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920F5E">
      <w:pPr>
        <w:rPr>
          <w:sz w:val="28"/>
          <w:rtl/>
        </w:rPr>
      </w:pPr>
      <w:r>
        <w:rPr>
          <w:noProof/>
          <w:lang w:eastAsia="en-US" w:bidi="ar-SA"/>
        </w:rPr>
        <w:drawing>
          <wp:anchor distT="0" distB="0" distL="114300" distR="114300" simplePos="0" relativeHeight="251659264" behindDoc="0" locked="0" layoutInCell="1" allowOverlap="1">
            <wp:simplePos x="0" y="0"/>
            <wp:positionH relativeFrom="column">
              <wp:posOffset>198120</wp:posOffset>
            </wp:positionH>
            <wp:positionV relativeFrom="paragraph">
              <wp:posOffset>107315</wp:posOffset>
            </wp:positionV>
            <wp:extent cx="5943600" cy="6096000"/>
            <wp:effectExtent l="0" t="0" r="0" b="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6096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B54AF7" w:rsidRDefault="00B54AF7" w:rsidP="00C26ECC">
      <w:pPr>
        <w:jc w:val="cente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sectPr w:rsidR="00B54AF7">
          <w:footerReference w:type="default" r:id="rId9"/>
          <w:footerReference w:type="first" r:id="rId10"/>
          <w:pgSz w:w="11906" w:h="16838"/>
          <w:pgMar w:top="1701" w:right="1701" w:bottom="2267" w:left="1134" w:header="720" w:footer="1701" w:gutter="0"/>
          <w:pgNumType w:fmt="arabicAbjad"/>
          <w:cols w:space="720"/>
          <w:bidi/>
          <w:rtlGutter/>
          <w:docGrid w:linePitch="312" w:charSpace="-6145"/>
        </w:sectPr>
      </w:pPr>
    </w:p>
    <w:p w:rsidR="00B54AF7" w:rsidRDefault="00920F5E">
      <w:pPr>
        <w:pageBreakBefore/>
        <w:rPr>
          <w:sz w:val="28"/>
          <w:rtl/>
        </w:rPr>
      </w:pPr>
      <w:r>
        <w:rPr>
          <w:noProof/>
          <w:lang w:eastAsia="en-US" w:bidi="ar-SA"/>
        </w:rPr>
        <w:lastRenderedPageBreak/>
        <w:drawing>
          <wp:anchor distT="0" distB="0" distL="114300" distR="114300" simplePos="0" relativeHeight="251661312" behindDoc="0" locked="0" layoutInCell="1" allowOverlap="1">
            <wp:simplePos x="0" y="0"/>
            <wp:positionH relativeFrom="column">
              <wp:posOffset>265430</wp:posOffset>
            </wp:positionH>
            <wp:positionV relativeFrom="paragraph">
              <wp:posOffset>-57150</wp:posOffset>
            </wp:positionV>
            <wp:extent cx="5953125" cy="6324600"/>
            <wp:effectExtent l="0" t="0" r="9525" b="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3125" cy="63246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Pr>
      </w:pPr>
    </w:p>
    <w:p w:rsidR="00D900B3" w:rsidRDefault="00D900B3">
      <w:pPr>
        <w:rPr>
          <w:sz w:val="28"/>
          <w:rtl/>
        </w:rPr>
      </w:pPr>
    </w:p>
    <w:p w:rsidR="00B54AF7" w:rsidRDefault="00920F5E">
      <w:pPr>
        <w:rPr>
          <w:rtl/>
        </w:rPr>
      </w:pPr>
      <w:r>
        <w:rPr>
          <w:noProof/>
          <w:lang w:eastAsia="en-US" w:bidi="ar-SA"/>
        </w:rPr>
        <w:lastRenderedPageBreak/>
        <w:drawing>
          <wp:anchor distT="0" distB="0" distL="0" distR="0" simplePos="0" relativeHeight="251623424" behindDoc="0" locked="0" layoutInCell="0" allowOverlap="1">
            <wp:simplePos x="0" y="0"/>
            <wp:positionH relativeFrom="column">
              <wp:posOffset>2632075</wp:posOffset>
            </wp:positionH>
            <wp:positionV relativeFrom="paragraph">
              <wp:posOffset>292100</wp:posOffset>
            </wp:positionV>
            <wp:extent cx="946785" cy="1281430"/>
            <wp:effectExtent l="0" t="0" r="5715" b="0"/>
            <wp:wrapNone/>
            <wp:docPr id="13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46785" cy="128143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rsidP="00D900B3">
      <w:pPr>
        <w:rPr>
          <w:rtl/>
        </w:rPr>
      </w:pPr>
    </w:p>
    <w:p w:rsidR="00B54AF7" w:rsidRDefault="00B54AF7">
      <w:pPr>
        <w:jc w:val="center"/>
        <w:rPr>
          <w:rtl/>
        </w:rPr>
      </w:pPr>
    </w:p>
    <w:p w:rsidR="00B54AF7" w:rsidRDefault="00323612">
      <w:pPr>
        <w:jc w:val="center"/>
        <w:rPr>
          <w:rtl/>
        </w:rPr>
      </w:pPr>
      <w:r>
        <w:rPr>
          <w:rFonts w:ascii="IranNastaliq" w:eastAsia="Calibri" w:hAnsi="IranNastaliq"/>
          <w:b/>
          <w:bCs/>
          <w:sz w:val="32"/>
          <w:szCs w:val="32"/>
          <w:rtl/>
        </w:rPr>
        <w:t>فرم تعهد نامه اصالت پایان نامه</w:t>
      </w:r>
    </w:p>
    <w:p w:rsidR="00B54AF7" w:rsidRDefault="00B54AF7">
      <w:pPr>
        <w:jc w:val="center"/>
        <w:rPr>
          <w:rtl/>
        </w:rPr>
      </w:pPr>
    </w:p>
    <w:p w:rsidR="00B54AF7" w:rsidRDefault="00323612" w:rsidP="00841BB1">
      <w:pPr>
        <w:ind w:left="360" w:firstLine="256"/>
        <w:rPr>
          <w:rFonts w:ascii="Zar" w:eastAsia="Times New Roman" w:hAnsi="Zar" w:cs="B Zar"/>
          <w:sz w:val="28"/>
          <w:rtl/>
        </w:rPr>
      </w:pPr>
      <w:r>
        <w:rPr>
          <w:rFonts w:ascii="Zar" w:eastAsia="Calibri" w:hAnsi="Zar" w:cs="B Zar"/>
          <w:sz w:val="28"/>
          <w:rtl/>
        </w:rPr>
        <w:t>اینجانب فرزاد صادقی</w:t>
      </w:r>
      <w:r>
        <w:rPr>
          <w:rFonts w:ascii="Zar" w:eastAsia="Calibri" w:hAnsi="Zar" w:cs="B Zar"/>
          <w:b/>
          <w:bCs/>
          <w:sz w:val="28"/>
          <w:rtl/>
        </w:rPr>
        <w:t xml:space="preserve"> </w:t>
      </w:r>
      <w:r>
        <w:rPr>
          <w:rFonts w:ascii="Zar" w:eastAsia="Calibri" w:hAnsi="Zar" w:cs="B Zar"/>
          <w:sz w:val="28"/>
          <w:rtl/>
        </w:rPr>
        <w:t>دانش آموخته مقطع کارشناسی ارشد ناپیوسته در رشته علوم کامپیوتر که در تاریخ............. از پایان نامه خود تحت عنوان   با کسب نمره ........... و درجه ................ دفاع نمود ام، بدین وسیله متعهد می‌شوم:</w:t>
      </w:r>
    </w:p>
    <w:p w:rsidR="00B54AF7" w:rsidRDefault="00323612" w:rsidP="00841BB1">
      <w:pPr>
        <w:numPr>
          <w:ilvl w:val="0"/>
          <w:numId w:val="2"/>
        </w:numPr>
        <w:tabs>
          <w:tab w:val="right" w:pos="49"/>
        </w:tabs>
        <w:ind w:left="616"/>
        <w:contextualSpacing/>
        <w:rPr>
          <w:rFonts w:ascii="Zar" w:eastAsia="Times New Roman" w:hAnsi="Zar" w:cs="B Zar"/>
          <w:sz w:val="28"/>
          <w:rtl/>
        </w:rPr>
      </w:pPr>
      <w:r>
        <w:rPr>
          <w:rFonts w:ascii="Zar" w:eastAsia="Times New Roman" w:hAnsi="Zar" w:cs="B Zar"/>
          <w:sz w:val="28"/>
          <w:rtl/>
        </w:rPr>
        <w:t>این پایان نامه حاصل تحقیق و پژوهش انجام شده توسط اینجانب بوده و در مواردی که از دستاوردهای علمی پژوهشی دیگران (اعم از پایان نامه ،کتاب ،مقاله) استفاده نموده ام ، مطابق ضوابط و رویه موجود ، نام منبع مورد استفاده و سایر مشخصات آن را در فهرست مربوطه ذکر و درج کرده ام.</w:t>
      </w:r>
    </w:p>
    <w:p w:rsidR="00B54AF7" w:rsidRDefault="00323612" w:rsidP="00841BB1">
      <w:pPr>
        <w:numPr>
          <w:ilvl w:val="0"/>
          <w:numId w:val="2"/>
        </w:numPr>
        <w:tabs>
          <w:tab w:val="right" w:pos="49"/>
        </w:tabs>
        <w:ind w:left="616"/>
        <w:contextualSpacing/>
        <w:rPr>
          <w:rFonts w:ascii="Zar" w:eastAsia="Times New Roman" w:hAnsi="Zar" w:cs="B Zar"/>
          <w:sz w:val="28"/>
          <w:rtl/>
        </w:rPr>
      </w:pPr>
      <w:r>
        <w:rPr>
          <w:rFonts w:ascii="Zar" w:eastAsia="Times New Roman" w:hAnsi="Zar" w:cs="B Zar"/>
          <w:sz w:val="28"/>
          <w:rtl/>
        </w:rPr>
        <w:t>این پایان نامه قبلا برای دریافت هیچ مدرک تحصیل (هم سطح، پایین تر یا بالاتر)در سایر دانشگاهها موسسات عالی ارائه نشده است.</w:t>
      </w:r>
    </w:p>
    <w:p w:rsidR="00B54AF7" w:rsidRDefault="00323612" w:rsidP="00841BB1">
      <w:pPr>
        <w:numPr>
          <w:ilvl w:val="0"/>
          <w:numId w:val="2"/>
        </w:numPr>
        <w:tabs>
          <w:tab w:val="right" w:pos="49"/>
        </w:tabs>
        <w:ind w:left="616"/>
        <w:contextualSpacing/>
        <w:rPr>
          <w:rFonts w:ascii="Zar" w:eastAsia="Times New Roman" w:hAnsi="Zar" w:cs="B Zar"/>
          <w:sz w:val="28"/>
          <w:rtl/>
        </w:rPr>
      </w:pPr>
      <w:r>
        <w:rPr>
          <w:rFonts w:ascii="Zar" w:eastAsia="Times New Roman" w:hAnsi="Zar" w:cs="B Zar"/>
          <w:sz w:val="28"/>
          <w:rtl/>
        </w:rPr>
        <w:t>چنانچه بعد از فراغت از تحصیل ، قصد استفاده یا هر گونه بهره برداری اعم از چاپ کتاب ، ثبت اختراع و... از این پایان نامه را داشته باشم ، از حوزه معاونت پژوهشی واحد محلات مجوز های مربوطه را اخذ نمایم و در صورت ارائه مقاله در همایش‌ها و مجلات با ذکر نام دانشگاه آزاد اسلامی واحد علوم و تحقیقات در کنار نام نویسندگان به نحوی که تعلق اثر به دانشگاه آزاد اسلامی و احد علوم تحقیقاتت کامل مسجل باشد حقوق دانشگاه را رعایت نمانم.</w:t>
      </w:r>
    </w:p>
    <w:p w:rsidR="00B54AF7" w:rsidRDefault="00323612">
      <w:pPr>
        <w:numPr>
          <w:ilvl w:val="0"/>
          <w:numId w:val="2"/>
        </w:numPr>
        <w:tabs>
          <w:tab w:val="right" w:pos="49"/>
        </w:tabs>
        <w:ind w:left="616"/>
        <w:contextualSpacing/>
        <w:rPr>
          <w:rFonts w:ascii="IranNastaliq" w:eastAsia="Calibri" w:hAnsi="IranNastaliq" w:cs="B Zar"/>
          <w:sz w:val="28"/>
          <w:rtl/>
        </w:rPr>
      </w:pPr>
      <w:r>
        <w:rPr>
          <w:rFonts w:ascii="Zar" w:eastAsia="Times New Roman" w:hAnsi="Zar" w:cs="B Zar"/>
          <w:sz w:val="28"/>
          <w:rtl/>
        </w:rPr>
        <w:t>چنانچه در هر مقطع زمانی خلاف موارد فوق ثابت شود ، عواقب ناشی از آن را می پذیرم  و واحد دانشگاهی مجاز است با اینجانب مطابق با ضوابط مقررات رفتار نموده و در صورت ابطال مدرک تحصیلی‌ام  هیچگونه ادعايي نخواهم داشت.</w:t>
      </w:r>
    </w:p>
    <w:p w:rsidR="00B54AF7" w:rsidRDefault="00B54AF7">
      <w:pPr>
        <w:jc w:val="center"/>
        <w:rPr>
          <w:rFonts w:ascii="IranNastaliq" w:eastAsia="Calibri" w:hAnsi="IranNastaliq" w:cs="B Zar"/>
          <w:sz w:val="28"/>
          <w:rtl/>
        </w:rPr>
      </w:pPr>
    </w:p>
    <w:p w:rsidR="00B54AF7" w:rsidRDefault="00323612" w:rsidP="00D900B3">
      <w:pPr>
        <w:jc w:val="center"/>
        <w:rPr>
          <w:sz w:val="28"/>
          <w:rtl/>
        </w:rPr>
      </w:pPr>
      <w:r>
        <w:rPr>
          <w:rFonts w:ascii="IranNastaliq" w:eastAsia="Calibri" w:hAnsi="IranNastaliq" w:cs="B Zar"/>
          <w:sz w:val="28"/>
          <w:rtl/>
        </w:rPr>
        <w:t xml:space="preserve"> نام و نام خانوادگي: فرزاد صادقی </w:t>
      </w:r>
      <w:r>
        <w:rPr>
          <w:rFonts w:ascii="IranNastaliq" w:eastAsia="Calibri" w:hAnsi="IranNastaliq" w:cs="B Zar"/>
          <w:rtl/>
        </w:rPr>
        <w:t xml:space="preserve">        تاريخ  </w:t>
      </w:r>
      <w:r w:rsidR="00D900B3">
        <w:rPr>
          <w:rFonts w:ascii="IranNastaliq" w:eastAsia="Calibri" w:hAnsi="IranNastaliq" w:cs="B Zar" w:hint="cs"/>
          <w:rtl/>
          <w:cs/>
        </w:rPr>
        <w:t>1402</w:t>
      </w:r>
      <w:r w:rsidR="00D900B3">
        <w:rPr>
          <w:rFonts w:ascii="IranNastaliq" w:eastAsia="Calibri" w:hAnsi="IranNastaliq" w:cs="B Zar" w:hint="cs"/>
          <w:cs/>
        </w:rPr>
        <w:t>/</w:t>
      </w:r>
      <w:r w:rsidR="00D900B3">
        <w:rPr>
          <w:rFonts w:ascii="IranNastaliq" w:eastAsia="Calibri" w:hAnsi="IranNastaliq" w:cs="B Zar" w:hint="cs"/>
          <w:rtl/>
          <w:cs/>
        </w:rPr>
        <w:t>05</w:t>
      </w:r>
      <w:r w:rsidR="00D900B3">
        <w:rPr>
          <w:rFonts w:ascii="IranNastaliq" w:eastAsia="Calibri" w:hAnsi="IranNastaliq" w:cs="B Zar" w:hint="cs"/>
          <w:cs/>
        </w:rPr>
        <w:t>/</w:t>
      </w:r>
      <w:r w:rsidR="00D900B3">
        <w:rPr>
          <w:rFonts w:ascii="IranNastaliq" w:eastAsia="Calibri" w:hAnsi="IranNastaliq" w:cs="B Zar" w:hint="cs"/>
          <w:rtl/>
          <w:cs/>
        </w:rPr>
        <w:t>15</w:t>
      </w:r>
    </w:p>
    <w:p w:rsidR="00B54AF7" w:rsidRDefault="00B54AF7">
      <w:pPr>
        <w:pageBreakBefore/>
        <w:rPr>
          <w:sz w:val="28"/>
          <w:rtl/>
        </w:rPr>
      </w:pPr>
    </w:p>
    <w:p w:rsidR="00B54AF7" w:rsidRDefault="00B54AF7">
      <w:pPr>
        <w:rPr>
          <w:sz w:val="28"/>
          <w:rtl/>
        </w:rPr>
      </w:pPr>
    </w:p>
    <w:p w:rsidR="00B54AF7" w:rsidRDefault="00920F5E">
      <w:pPr>
        <w:rPr>
          <w:sz w:val="28"/>
          <w:rtl/>
        </w:rPr>
      </w:pPr>
      <w:r>
        <w:rPr>
          <w:noProof/>
          <w:lang w:eastAsia="en-US" w:bidi="ar-SA"/>
        </w:rPr>
        <w:drawing>
          <wp:anchor distT="0" distB="0" distL="0" distR="0" simplePos="0" relativeHeight="251624448" behindDoc="0" locked="0" layoutInCell="0" allowOverlap="1">
            <wp:simplePos x="0" y="0"/>
            <wp:positionH relativeFrom="column">
              <wp:posOffset>2232660</wp:posOffset>
            </wp:positionH>
            <wp:positionV relativeFrom="paragraph">
              <wp:posOffset>70485</wp:posOffset>
            </wp:positionV>
            <wp:extent cx="946785" cy="1281430"/>
            <wp:effectExtent l="0" t="0" r="5715" b="0"/>
            <wp:wrapNone/>
            <wp:docPr id="1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46785" cy="128143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323612">
      <w:pPr>
        <w:jc w:val="center"/>
        <w:rPr>
          <w:rFonts w:ascii="Bodoni MT Black" w:hAnsi="Bodoni MT Black" w:cs="B Titr"/>
          <w:sz w:val="36"/>
          <w:szCs w:val="36"/>
          <w:rtl/>
        </w:rPr>
      </w:pPr>
      <w:r>
        <w:rPr>
          <w:rFonts w:ascii="Bodoni MT Black" w:hAnsi="Bodoni MT Black" w:cs="B Titr"/>
          <w:sz w:val="36"/>
          <w:szCs w:val="36"/>
          <w:rtl/>
        </w:rPr>
        <w:t>دانشگاه آزاد اسلامي</w:t>
      </w:r>
    </w:p>
    <w:p w:rsidR="00B54AF7" w:rsidRDefault="00323612">
      <w:pPr>
        <w:jc w:val="center"/>
        <w:rPr>
          <w:rFonts w:ascii="Bodoni MT Black" w:hAnsi="Bodoni MT Black" w:cs="B Titr"/>
          <w:sz w:val="36"/>
          <w:szCs w:val="36"/>
          <w:rtl/>
        </w:rPr>
      </w:pPr>
      <w:r>
        <w:rPr>
          <w:rFonts w:ascii="Bodoni MT Black" w:hAnsi="Bodoni MT Black" w:cs="B Titr"/>
          <w:sz w:val="36"/>
          <w:szCs w:val="36"/>
          <w:rtl/>
        </w:rPr>
        <w:t>واحد علوم و تحقيقات</w:t>
      </w:r>
    </w:p>
    <w:p w:rsidR="00B54AF7" w:rsidRPr="00C26ECC" w:rsidRDefault="00323612">
      <w:pPr>
        <w:jc w:val="center"/>
        <w:rPr>
          <w:rFonts w:cs="B Zar"/>
          <w:sz w:val="32"/>
          <w:szCs w:val="32"/>
          <w:rtl/>
        </w:rPr>
      </w:pPr>
      <w:r w:rsidRPr="00C26ECC">
        <w:rPr>
          <w:rFonts w:cs="B Zar"/>
          <w:sz w:val="32"/>
          <w:szCs w:val="32"/>
          <w:rtl/>
        </w:rPr>
        <w:t>دانشکده علوم همگرا،گروه علوم کامپیوتر</w:t>
      </w:r>
    </w:p>
    <w:p w:rsidR="00B54AF7" w:rsidRDefault="00323612">
      <w:pPr>
        <w:jc w:val="center"/>
        <w:rPr>
          <w:rFonts w:cs="B Zar"/>
          <w:sz w:val="32"/>
          <w:szCs w:val="32"/>
          <w:rtl/>
        </w:rPr>
      </w:pPr>
      <w:r w:rsidRPr="00C26ECC">
        <w:rPr>
          <w:rFonts w:cs="B Zar"/>
          <w:sz w:val="32"/>
          <w:szCs w:val="32"/>
          <w:rtl/>
        </w:rPr>
        <w:t>پايان</w:t>
      </w:r>
      <w:r>
        <w:rPr>
          <w:rFonts w:cs="B Zar"/>
          <w:sz w:val="32"/>
          <w:szCs w:val="32"/>
          <w:rtl/>
        </w:rPr>
        <w:t xml:space="preserve"> نامه براي دريافت درجه کارشناسي ارشد در رشته علوم کامپیوتر </w:t>
      </w:r>
    </w:p>
    <w:p w:rsidR="00B54AF7" w:rsidRDefault="00323612">
      <w:pPr>
        <w:jc w:val="center"/>
        <w:rPr>
          <w:rFonts w:cs="B Zar"/>
          <w:sz w:val="34"/>
          <w:szCs w:val="34"/>
          <w:rtl/>
        </w:rPr>
      </w:pPr>
      <w:r>
        <w:rPr>
          <w:rFonts w:cs="B Zar"/>
          <w:sz w:val="32"/>
          <w:szCs w:val="32"/>
          <w:rtl/>
        </w:rPr>
        <w:t>گرایش نظریه سیستم ها</w:t>
      </w:r>
    </w:p>
    <w:p w:rsidR="00B54AF7" w:rsidRDefault="00B54AF7">
      <w:pPr>
        <w:jc w:val="center"/>
        <w:rPr>
          <w:rFonts w:cs="B Zar"/>
          <w:sz w:val="34"/>
          <w:szCs w:val="34"/>
          <w:rtl/>
        </w:rPr>
      </w:pPr>
    </w:p>
    <w:p w:rsidR="00B54AF7" w:rsidRDefault="00323612">
      <w:pPr>
        <w:jc w:val="center"/>
        <w:rPr>
          <w:rtl/>
        </w:rPr>
      </w:pPr>
      <w:r>
        <w:rPr>
          <w:rFonts w:cs="B Zar"/>
          <w:sz w:val="36"/>
          <w:szCs w:val="36"/>
          <w:rtl/>
        </w:rPr>
        <w:t>عنوان:</w:t>
      </w:r>
    </w:p>
    <w:p w:rsidR="00B54AF7" w:rsidRDefault="00323612">
      <w:pPr>
        <w:widowControl w:val="0"/>
        <w:jc w:val="center"/>
        <w:rPr>
          <w:rtl/>
        </w:rPr>
      </w:pPr>
      <w:r>
        <w:rPr>
          <w:rtl/>
        </w:rPr>
        <w:t>غلبه بر سیستم های تشخیص نفوذ مبتنی بر هوش مصنوعی با استفاده از مثال های واقعی دشمنگونه</w:t>
      </w:r>
    </w:p>
    <w:p w:rsidR="00B54AF7" w:rsidRDefault="00B54AF7">
      <w:pPr>
        <w:widowControl w:val="0"/>
        <w:jc w:val="center"/>
        <w:rPr>
          <w:rtl/>
        </w:rPr>
      </w:pPr>
    </w:p>
    <w:p w:rsidR="00B54AF7" w:rsidRDefault="00B54AF7" w:rsidP="00D900B3">
      <w:pPr>
        <w:widowControl w:val="0"/>
        <w:rPr>
          <w:rFonts w:cs="B Zar"/>
          <w:sz w:val="32"/>
          <w:szCs w:val="32"/>
          <w:rtl/>
        </w:rPr>
      </w:pPr>
    </w:p>
    <w:p w:rsidR="00B54AF7" w:rsidRDefault="00323612">
      <w:pPr>
        <w:widowControl w:val="0"/>
        <w:jc w:val="center"/>
        <w:rPr>
          <w:rFonts w:cs="B Zar"/>
          <w:sz w:val="32"/>
          <w:szCs w:val="32"/>
          <w:rtl/>
        </w:rPr>
      </w:pPr>
      <w:r>
        <w:rPr>
          <w:rFonts w:cs="B Zar"/>
          <w:sz w:val="36"/>
          <w:szCs w:val="36"/>
          <w:rtl/>
        </w:rPr>
        <w:t>استاد راهنما:</w:t>
      </w:r>
    </w:p>
    <w:p w:rsidR="00B54AF7" w:rsidRDefault="00323612">
      <w:pPr>
        <w:widowControl w:val="0"/>
        <w:jc w:val="center"/>
        <w:rPr>
          <w:rFonts w:cs="B Zar"/>
          <w:sz w:val="32"/>
          <w:szCs w:val="32"/>
          <w:rtl/>
        </w:rPr>
      </w:pPr>
      <w:r>
        <w:rPr>
          <w:rFonts w:cs="B Zar"/>
          <w:sz w:val="32"/>
          <w:szCs w:val="32"/>
          <w:rtl/>
        </w:rPr>
        <w:t>دکترمحسن رستمی مال خلیفه</w:t>
      </w:r>
    </w:p>
    <w:p w:rsidR="00B54AF7" w:rsidRDefault="00B54AF7">
      <w:pPr>
        <w:widowControl w:val="0"/>
        <w:jc w:val="center"/>
        <w:rPr>
          <w:rFonts w:cs="B Zar"/>
          <w:sz w:val="32"/>
          <w:szCs w:val="32"/>
          <w:rtl/>
        </w:rPr>
      </w:pPr>
    </w:p>
    <w:p w:rsidR="00B54AF7" w:rsidRDefault="00323612">
      <w:pPr>
        <w:widowControl w:val="0"/>
        <w:jc w:val="center"/>
        <w:rPr>
          <w:rFonts w:cs="B Zar"/>
          <w:sz w:val="32"/>
          <w:szCs w:val="32"/>
          <w:rtl/>
        </w:rPr>
      </w:pPr>
      <w:r>
        <w:rPr>
          <w:rFonts w:cs="B Zar"/>
          <w:sz w:val="36"/>
          <w:szCs w:val="36"/>
          <w:rtl/>
        </w:rPr>
        <w:t>نگارش:</w:t>
      </w:r>
    </w:p>
    <w:p w:rsidR="00B54AF7" w:rsidRDefault="00323612">
      <w:pPr>
        <w:widowControl w:val="0"/>
        <w:jc w:val="center"/>
        <w:rPr>
          <w:rFonts w:cs="B Zar"/>
          <w:sz w:val="32"/>
          <w:szCs w:val="32"/>
          <w:rtl/>
        </w:rPr>
      </w:pPr>
      <w:r>
        <w:rPr>
          <w:rFonts w:cs="B Zar"/>
          <w:sz w:val="32"/>
          <w:szCs w:val="32"/>
          <w:rtl/>
        </w:rPr>
        <w:t>فرزاد صادقی</w:t>
      </w:r>
    </w:p>
    <w:p w:rsidR="00B54AF7" w:rsidRDefault="00323612" w:rsidP="00D900B3">
      <w:pPr>
        <w:jc w:val="center"/>
        <w:rPr>
          <w:sz w:val="28"/>
          <w:rtl/>
        </w:rPr>
      </w:pPr>
      <w:r>
        <w:rPr>
          <w:rFonts w:cs="B Zar"/>
          <w:sz w:val="32"/>
          <w:szCs w:val="32"/>
          <w:rtl/>
        </w:rPr>
        <w:t xml:space="preserve">تابستان </w:t>
      </w:r>
      <w:r w:rsidR="00D900B3">
        <w:rPr>
          <w:rFonts w:cs="B Zar"/>
          <w:sz w:val="32"/>
          <w:szCs w:val="32"/>
          <w:rtl/>
          <w:cs/>
        </w:rPr>
        <w:t>۱۴۰</w:t>
      </w:r>
      <w:r w:rsidR="00D900B3">
        <w:rPr>
          <w:rFonts w:cs="B Zar" w:hint="cs"/>
          <w:sz w:val="32"/>
          <w:szCs w:val="32"/>
          <w:rtl/>
          <w:cs/>
        </w:rPr>
        <w:t>2</w:t>
      </w:r>
    </w:p>
    <w:p w:rsidR="00B54AF7" w:rsidRDefault="00B54AF7">
      <w:pPr>
        <w:pageBreakBefore/>
        <w:rPr>
          <w:sz w:val="32"/>
          <w:szCs w:val="32"/>
          <w:rtl/>
        </w:rPr>
      </w:pPr>
    </w:p>
    <w:p w:rsidR="00B54AF7" w:rsidRDefault="00D900B3">
      <w:pPr>
        <w:jc w:val="center"/>
        <w:rPr>
          <w:sz w:val="32"/>
          <w:szCs w:val="32"/>
          <w:rtl/>
        </w:rPr>
      </w:pPr>
      <w:r>
        <w:rPr>
          <w:sz w:val="32"/>
          <w:szCs w:val="32"/>
          <w:rtl/>
        </w:rPr>
        <w:t>تقدیر و تشکر از اس</w:t>
      </w:r>
      <w:r>
        <w:rPr>
          <w:rFonts w:hint="cs"/>
          <w:sz w:val="32"/>
          <w:szCs w:val="32"/>
          <w:rtl/>
        </w:rPr>
        <w:t>اتی</w:t>
      </w:r>
      <w:r w:rsidR="00323612">
        <w:rPr>
          <w:sz w:val="32"/>
          <w:szCs w:val="32"/>
          <w:rtl/>
        </w:rPr>
        <w:t>د دوره کارشناسی ارشدم دکتر رضا کارگر و دکتر محسن رستمی مال خلیفه.</w:t>
      </w:r>
    </w:p>
    <w:p w:rsidR="00B54AF7" w:rsidRDefault="00B54AF7">
      <w:pPr>
        <w:jc w:val="center"/>
        <w:rPr>
          <w:sz w:val="32"/>
          <w:szCs w:val="32"/>
          <w:rtl/>
        </w:rPr>
      </w:pPr>
    </w:p>
    <w:p w:rsidR="00B54AF7" w:rsidRDefault="00323612">
      <w:pPr>
        <w:jc w:val="center"/>
        <w:rPr>
          <w:sz w:val="32"/>
          <w:szCs w:val="32"/>
          <w:rtl/>
        </w:rPr>
      </w:pPr>
      <w:r>
        <w:rPr>
          <w:sz w:val="32"/>
          <w:szCs w:val="32"/>
          <w:rtl/>
        </w:rPr>
        <w:t>بار دیگر تقدیر و تشکر از استاد راهنمای پایان نامه ام دکتر محسن رستمی مال خلیفه.</w:t>
      </w:r>
    </w:p>
    <w:p w:rsidR="00B54AF7" w:rsidRDefault="00B54AF7">
      <w:pPr>
        <w:rPr>
          <w:sz w:val="32"/>
          <w:szCs w:val="32"/>
          <w:rtl/>
        </w:rPr>
      </w:pPr>
    </w:p>
    <w:p w:rsidR="00B54AF7" w:rsidRDefault="00B54AF7">
      <w:pPr>
        <w:rPr>
          <w:sz w:val="32"/>
          <w:szCs w:val="32"/>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pageBreakBefore/>
        <w:rPr>
          <w:sz w:val="28"/>
          <w:rtl/>
        </w:rPr>
      </w:pPr>
    </w:p>
    <w:p w:rsidR="00B54AF7" w:rsidRDefault="00323612">
      <w:pPr>
        <w:jc w:val="center"/>
        <w:rPr>
          <w:sz w:val="28"/>
          <w:rtl/>
        </w:rPr>
      </w:pPr>
      <w:r>
        <w:rPr>
          <w:sz w:val="32"/>
          <w:szCs w:val="32"/>
          <w:rtl/>
        </w:rPr>
        <w:t>تقدیم به پدر و مادر</w:t>
      </w: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pageBreakBefore/>
        <w:rPr>
          <w:sz w:val="28"/>
          <w:rtl/>
        </w:rPr>
      </w:pPr>
    </w:p>
    <w:p w:rsidR="00C26ECC" w:rsidRDefault="00C26ECC" w:rsidP="00C26ECC">
      <w:pPr>
        <w:pStyle w:val="TableIndex1"/>
        <w:jc w:val="left"/>
        <w:rPr>
          <w:rtl/>
          <w:lang w:val="el-GR"/>
        </w:rPr>
      </w:pPr>
      <w:r>
        <w:rPr>
          <w:rFonts w:hint="cs"/>
          <w:rtl/>
          <w:lang w:val="el-GR"/>
        </w:rPr>
        <w:t>فهرست جداول</w:t>
      </w:r>
    </w:p>
    <w:p w:rsidR="00B54AF7" w:rsidRDefault="00323612" w:rsidP="00C26ECC">
      <w:pPr>
        <w:pStyle w:val="TableIndex1"/>
        <w:jc w:val="left"/>
        <w:rPr>
          <w:rtl/>
        </w:rPr>
      </w:pPr>
      <w:r>
        <w:fldChar w:fldCharType="begin"/>
      </w:r>
      <w:r>
        <w:instrText xml:space="preserve"> TOC \c "Table" </w:instrText>
      </w:r>
      <w:r>
        <w:fldChar w:fldCharType="separate"/>
      </w:r>
      <w:r>
        <w:rPr>
          <w:rtl/>
        </w:rPr>
        <w:t xml:space="preserve">جدول </w:t>
      </w:r>
      <w:r>
        <w:rPr>
          <w:rtl/>
          <w:cs/>
        </w:rPr>
        <w:t>١</w:t>
      </w:r>
      <w:r>
        <w:rPr>
          <w:rtl/>
        </w:rPr>
        <w:t xml:space="preserve">: جدول ویژگی های گروه داده </w:t>
      </w:r>
      <w:r>
        <w:t>UNSW-NB15</w:t>
      </w:r>
      <w:r>
        <w:rPr>
          <w:rtl/>
        </w:rPr>
        <w:tab/>
      </w:r>
      <w:r>
        <w:rPr>
          <w:rtl/>
          <w:cs/>
        </w:rPr>
        <w:t>۴۴</w:t>
      </w:r>
    </w:p>
    <w:p w:rsidR="00B54AF7" w:rsidRDefault="00323612">
      <w:pPr>
        <w:pStyle w:val="TableIndex1"/>
        <w:rPr>
          <w:sz w:val="28"/>
          <w:rtl/>
        </w:rPr>
      </w:pPr>
      <w:r>
        <w:rPr>
          <w:rtl/>
        </w:rPr>
        <w:t xml:space="preserve">جدول </w:t>
      </w:r>
      <w:r>
        <w:rPr>
          <w:rtl/>
          <w:cs/>
        </w:rPr>
        <w:t>٢</w:t>
      </w:r>
      <w:r>
        <w:rPr>
          <w:rtl/>
        </w:rPr>
        <w:t>: جدول ویژگی هایی که توسط مهاجم قابل کنترل هستند با فرض اینکه مهاجم تنها یک سمت از کانال مکالمه را تحت کنترل دارد</w:t>
      </w:r>
      <w:r>
        <w:rPr>
          <w:rtl/>
        </w:rPr>
        <w:tab/>
      </w:r>
      <w:r>
        <w:rPr>
          <w:rtl/>
          <w:cs/>
        </w:rPr>
        <w:t>۴۷</w:t>
      </w:r>
      <w:r>
        <w:fldChar w:fldCharType="end"/>
      </w: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Pr="009223D1" w:rsidRDefault="00323612" w:rsidP="009223D1">
      <w:pPr>
        <w:pStyle w:val="TOAHeading"/>
        <w:rPr>
          <w:rtl/>
        </w:rPr>
      </w:pPr>
      <w:r>
        <w:rPr>
          <w:rtl/>
        </w:rPr>
        <w:lastRenderedPageBreak/>
        <w:t>فهرست</w:t>
      </w:r>
    </w:p>
    <w:sdt>
      <w:sdtPr>
        <w:rPr>
          <w:rFonts w:ascii="Liberation Serif" w:eastAsia="Noto Serif CJK SC" w:hAnsi="Liberation Serif" w:cs="B Lotus"/>
          <w:color w:val="auto"/>
          <w:kern w:val="2"/>
          <w:sz w:val="24"/>
          <w:szCs w:val="28"/>
          <w:lang w:eastAsia="zh-CN" w:bidi="fa-IR"/>
        </w:rPr>
        <w:id w:val="-563494744"/>
        <w:docPartObj>
          <w:docPartGallery w:val="Table of Contents"/>
          <w:docPartUnique/>
        </w:docPartObj>
      </w:sdtPr>
      <w:sdtEndPr>
        <w:rPr>
          <w:b/>
          <w:bCs/>
          <w:noProof/>
          <w:rtl/>
        </w:rPr>
      </w:sdtEndPr>
      <w:sdtContent>
        <w:p w:rsidR="009223D1" w:rsidRDefault="009223D1" w:rsidP="009223D1">
          <w:pPr>
            <w:pStyle w:val="TOCHeading"/>
          </w:pPr>
          <w:r>
            <w:t>Contents</w:t>
          </w:r>
        </w:p>
        <w:p w:rsidR="009223D1" w:rsidRDefault="009223D1" w:rsidP="009223D1">
          <w:pPr>
            <w:pStyle w:val="TOC1"/>
            <w:rPr>
              <w:rFonts w:asciiTheme="minorHAnsi" w:eastAsiaTheme="minorEastAsia" w:hAnsiTheme="minorHAnsi" w:cstheme="minorBidi"/>
              <w:noProof/>
              <w:kern w:val="0"/>
              <w:sz w:val="22"/>
              <w:szCs w:val="22"/>
              <w:rtl/>
              <w:lang w:eastAsia="en-US" w:bidi="ar-SA"/>
            </w:rPr>
          </w:pPr>
          <w:r>
            <w:fldChar w:fldCharType="begin"/>
          </w:r>
          <w:r>
            <w:instrText xml:space="preserve"> TOC \o "1-3" \h \z \u </w:instrText>
          </w:r>
          <w:r>
            <w:fldChar w:fldCharType="separate"/>
          </w:r>
          <w:hyperlink w:anchor="_Toc142050460" w:history="1">
            <w:r w:rsidRPr="008E6B33">
              <w:rPr>
                <w:rStyle w:val="Hyperlink"/>
                <w:noProof/>
                <w:rtl/>
              </w:rPr>
              <w:t>فصل اول: کل</w:t>
            </w:r>
            <w:r w:rsidRPr="008E6B33">
              <w:rPr>
                <w:rStyle w:val="Hyperlink"/>
                <w:rFonts w:hint="cs"/>
                <w:noProof/>
                <w:rtl/>
              </w:rPr>
              <w:t>ی</w:t>
            </w:r>
            <w:r w:rsidRPr="008E6B33">
              <w:rPr>
                <w:rStyle w:val="Hyperlink"/>
                <w:rFonts w:hint="eastAsia"/>
                <w:noProof/>
                <w:rtl/>
              </w:rPr>
              <w:t>ات</w:t>
            </w:r>
            <w:r w:rsidRPr="008E6B33">
              <w:rPr>
                <w:rStyle w:val="Hyperlink"/>
                <w:noProof/>
                <w:rtl/>
              </w:rPr>
              <w:t xml:space="preserve"> تحق</w:t>
            </w:r>
            <w:r w:rsidRPr="008E6B33">
              <w:rPr>
                <w:rStyle w:val="Hyperlink"/>
                <w:rFonts w:hint="cs"/>
                <w:noProof/>
                <w:rtl/>
              </w:rPr>
              <w:t>ی</w:t>
            </w:r>
            <w:r w:rsidRPr="008E6B33">
              <w:rPr>
                <w:rStyle w:val="Hyperlink"/>
                <w:rFonts w:hint="eastAsia"/>
                <w:noProof/>
                <w:rtl/>
              </w:rPr>
              <w:t>ق</w:t>
            </w:r>
            <w:r>
              <w:rPr>
                <w:noProof/>
                <w:webHidden/>
                <w:rtl/>
              </w:rPr>
              <w:tab/>
            </w:r>
            <w:r>
              <w:rPr>
                <w:noProof/>
                <w:webHidden/>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Toc142050460 \h</w:instrText>
            </w:r>
            <w:r>
              <w:rPr>
                <w:noProof/>
                <w:webHidden/>
                <w:rtl/>
              </w:rPr>
              <w:instrText xml:space="preserve"> </w:instrText>
            </w:r>
            <w:r>
              <w:rPr>
                <w:noProof/>
                <w:webHidden/>
                <w:rtl/>
              </w:rPr>
            </w:r>
            <w:r>
              <w:rPr>
                <w:noProof/>
                <w:webHidden/>
                <w:rtl/>
              </w:rPr>
              <w:fldChar w:fldCharType="separate"/>
            </w:r>
            <w:r>
              <w:rPr>
                <w:noProof/>
                <w:webHidden/>
                <w:rtl/>
              </w:rPr>
              <w:t>16</w:t>
            </w:r>
            <w:r>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1" w:history="1">
            <w:r w:rsidR="009223D1" w:rsidRPr="008E6B33">
              <w:rPr>
                <w:rStyle w:val="Hyperlink"/>
                <w:noProof/>
                <w:rtl/>
              </w:rPr>
              <w:t>1.1</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مقدمه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Toc142050461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17</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2" w:history="1">
            <w:r w:rsidR="009223D1" w:rsidRPr="008E6B33">
              <w:rPr>
                <w:rStyle w:val="Hyperlink"/>
                <w:noProof/>
                <w:rtl/>
              </w:rPr>
              <w:t>1.2</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ب</w:t>
            </w:r>
            <w:r w:rsidR="009223D1" w:rsidRPr="008E6B33">
              <w:rPr>
                <w:rStyle w:val="Hyperlink"/>
                <w:rFonts w:hint="cs"/>
                <w:noProof/>
                <w:rtl/>
              </w:rPr>
              <w:t>ی</w:t>
            </w:r>
            <w:r w:rsidR="009223D1" w:rsidRPr="008E6B33">
              <w:rPr>
                <w:rStyle w:val="Hyperlink"/>
                <w:rFonts w:hint="eastAsia"/>
                <w:noProof/>
                <w:rtl/>
              </w:rPr>
              <w:t>ان</w:t>
            </w:r>
            <w:r w:rsidR="009223D1" w:rsidRPr="008E6B33">
              <w:rPr>
                <w:rStyle w:val="Hyperlink"/>
                <w:noProof/>
                <w:rtl/>
              </w:rPr>
              <w:t xml:space="preserve"> مساله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Toc142050462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18</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3" w:history="1">
            <w:r w:rsidR="009223D1" w:rsidRPr="008E6B33">
              <w:rPr>
                <w:rStyle w:val="Hyperlink"/>
                <w:noProof/>
                <w:rtl/>
              </w:rPr>
              <w:t>1.3</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اهم</w:t>
            </w:r>
            <w:r w:rsidR="009223D1" w:rsidRPr="008E6B33">
              <w:rPr>
                <w:rStyle w:val="Hyperlink"/>
                <w:rFonts w:hint="cs"/>
                <w:noProof/>
                <w:rtl/>
              </w:rPr>
              <w:t>ی</w:t>
            </w:r>
            <w:r w:rsidR="009223D1" w:rsidRPr="008E6B33">
              <w:rPr>
                <w:rStyle w:val="Hyperlink"/>
                <w:rFonts w:hint="eastAsia"/>
                <w:noProof/>
                <w:rtl/>
              </w:rPr>
              <w:t>ت</w:t>
            </w:r>
            <w:r w:rsidR="009223D1" w:rsidRPr="008E6B33">
              <w:rPr>
                <w:rStyle w:val="Hyperlink"/>
                <w:noProof/>
                <w:rtl/>
              </w:rPr>
              <w:t xml:space="preserve"> و ضرورت انجام تحق</w:t>
            </w:r>
            <w:r w:rsidR="009223D1" w:rsidRPr="008E6B33">
              <w:rPr>
                <w:rStyle w:val="Hyperlink"/>
                <w:rFonts w:hint="cs"/>
                <w:noProof/>
                <w:rtl/>
              </w:rPr>
              <w:t>ی</w:t>
            </w:r>
            <w:r w:rsidR="009223D1" w:rsidRPr="008E6B33">
              <w:rPr>
                <w:rStyle w:val="Hyperlink"/>
                <w:rFonts w:hint="eastAsia"/>
                <w:noProof/>
                <w:rtl/>
              </w:rPr>
              <w:t>ق</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Toc142050463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19</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4" w:history="1">
            <w:r w:rsidR="009223D1" w:rsidRPr="008E6B33">
              <w:rPr>
                <w:rStyle w:val="Hyperlink"/>
                <w:noProof/>
                <w:rtl/>
              </w:rPr>
              <w:t>1.4</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مرور</w:t>
            </w:r>
            <w:r w:rsidR="009223D1" w:rsidRPr="008E6B33">
              <w:rPr>
                <w:rStyle w:val="Hyperlink"/>
                <w:rFonts w:hint="cs"/>
                <w:noProof/>
                <w:rtl/>
              </w:rPr>
              <w:t>ی</w:t>
            </w:r>
            <w:r w:rsidR="009223D1" w:rsidRPr="008E6B33">
              <w:rPr>
                <w:rStyle w:val="Hyperlink"/>
                <w:noProof/>
                <w:rtl/>
              </w:rPr>
              <w:t xml:space="preserve"> بر ادب</w:t>
            </w:r>
            <w:r w:rsidR="009223D1" w:rsidRPr="008E6B33">
              <w:rPr>
                <w:rStyle w:val="Hyperlink"/>
                <w:rFonts w:hint="cs"/>
                <w:noProof/>
                <w:rtl/>
              </w:rPr>
              <w:t>ی</w:t>
            </w:r>
            <w:r w:rsidR="009223D1" w:rsidRPr="008E6B33">
              <w:rPr>
                <w:rStyle w:val="Hyperlink"/>
                <w:rFonts w:hint="eastAsia"/>
                <w:noProof/>
                <w:rtl/>
              </w:rPr>
              <w:t>ات</w:t>
            </w:r>
            <w:r w:rsidR="009223D1" w:rsidRPr="008E6B33">
              <w:rPr>
                <w:rStyle w:val="Hyperlink"/>
                <w:noProof/>
                <w:rtl/>
              </w:rPr>
              <w:t xml:space="preserve"> و پ</w:t>
            </w:r>
            <w:r w:rsidR="009223D1" w:rsidRPr="008E6B33">
              <w:rPr>
                <w:rStyle w:val="Hyperlink"/>
                <w:rFonts w:hint="cs"/>
                <w:noProof/>
                <w:rtl/>
              </w:rPr>
              <w:t>ی</w:t>
            </w:r>
            <w:r w:rsidR="009223D1" w:rsidRPr="008E6B33">
              <w:rPr>
                <w:rStyle w:val="Hyperlink"/>
                <w:rFonts w:hint="eastAsia"/>
                <w:noProof/>
                <w:rtl/>
              </w:rPr>
              <w:t>ش</w:t>
            </w:r>
            <w:r w:rsidR="009223D1" w:rsidRPr="008E6B33">
              <w:rPr>
                <w:rStyle w:val="Hyperlink"/>
                <w:rFonts w:hint="cs"/>
                <w:noProof/>
                <w:rtl/>
              </w:rPr>
              <w:t>ی</w:t>
            </w:r>
            <w:r w:rsidR="009223D1" w:rsidRPr="008E6B33">
              <w:rPr>
                <w:rStyle w:val="Hyperlink"/>
                <w:rFonts w:hint="eastAsia"/>
                <w:noProof/>
                <w:rtl/>
              </w:rPr>
              <w:t>نه</w:t>
            </w:r>
            <w:r w:rsidR="009223D1" w:rsidRPr="008E6B33">
              <w:rPr>
                <w:rStyle w:val="Hyperlink"/>
                <w:noProof/>
                <w:rtl/>
              </w:rPr>
              <w:t xml:space="preserve"> تحق</w:t>
            </w:r>
            <w:r w:rsidR="009223D1" w:rsidRPr="008E6B33">
              <w:rPr>
                <w:rStyle w:val="Hyperlink"/>
                <w:rFonts w:hint="cs"/>
                <w:noProof/>
                <w:rtl/>
              </w:rPr>
              <w:t>ی</w:t>
            </w:r>
            <w:r w:rsidR="009223D1" w:rsidRPr="008E6B33">
              <w:rPr>
                <w:rStyle w:val="Hyperlink"/>
                <w:rFonts w:hint="eastAsia"/>
                <w:noProof/>
                <w:rtl/>
              </w:rPr>
              <w:t>ق</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Toc142050464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19</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5" w:history="1">
            <w:r w:rsidR="009223D1" w:rsidRPr="008E6B33">
              <w:rPr>
                <w:rStyle w:val="Hyperlink"/>
                <w:noProof/>
                <w:rtl/>
              </w:rPr>
              <w:t>1.5</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جنبه جد</w:t>
            </w:r>
            <w:r w:rsidR="009223D1" w:rsidRPr="008E6B33">
              <w:rPr>
                <w:rStyle w:val="Hyperlink"/>
                <w:rFonts w:hint="cs"/>
                <w:noProof/>
                <w:rtl/>
              </w:rPr>
              <w:t>ی</w:t>
            </w:r>
            <w:r w:rsidR="009223D1" w:rsidRPr="008E6B33">
              <w:rPr>
                <w:rStyle w:val="Hyperlink"/>
                <w:rFonts w:hint="eastAsia"/>
                <w:noProof/>
                <w:rtl/>
              </w:rPr>
              <w:t>د</w:t>
            </w:r>
            <w:r w:rsidR="009223D1" w:rsidRPr="008E6B33">
              <w:rPr>
                <w:rStyle w:val="Hyperlink"/>
                <w:noProof/>
                <w:rtl/>
              </w:rPr>
              <w:t xml:space="preserve"> بودن و نوآور</w:t>
            </w:r>
            <w:r w:rsidR="009223D1" w:rsidRPr="008E6B33">
              <w:rPr>
                <w:rStyle w:val="Hyperlink"/>
                <w:rFonts w:hint="cs"/>
                <w:noProof/>
                <w:rtl/>
              </w:rPr>
              <w:t>ی</w:t>
            </w:r>
            <w:r w:rsidR="009223D1" w:rsidRPr="008E6B33">
              <w:rPr>
                <w:rStyle w:val="Hyperlink"/>
                <w:noProof/>
                <w:rtl/>
              </w:rPr>
              <w:t xml:space="preserve"> تحق</w:t>
            </w:r>
            <w:r w:rsidR="009223D1" w:rsidRPr="008E6B33">
              <w:rPr>
                <w:rStyle w:val="Hyperlink"/>
                <w:rFonts w:hint="cs"/>
                <w:noProof/>
                <w:rtl/>
              </w:rPr>
              <w:t>ی</w:t>
            </w:r>
            <w:r w:rsidR="009223D1" w:rsidRPr="008E6B33">
              <w:rPr>
                <w:rStyle w:val="Hyperlink"/>
                <w:rFonts w:hint="eastAsia"/>
                <w:noProof/>
                <w:rtl/>
              </w:rPr>
              <w:t>ق</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Toc142050465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20</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6" w:history="1">
            <w:r w:rsidR="009223D1" w:rsidRPr="008E6B33">
              <w:rPr>
                <w:rStyle w:val="Hyperlink"/>
                <w:rFonts w:ascii="B Lotus" w:hAnsi="B Lotus"/>
                <w:noProof/>
                <w:rtl/>
              </w:rPr>
              <w:t>1.6</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اهداف تحق</w:t>
            </w:r>
            <w:r w:rsidR="009223D1" w:rsidRPr="008E6B33">
              <w:rPr>
                <w:rStyle w:val="Hyperlink"/>
                <w:rFonts w:hint="cs"/>
                <w:noProof/>
                <w:rtl/>
              </w:rPr>
              <w:t>ی</w:t>
            </w:r>
            <w:r w:rsidR="009223D1" w:rsidRPr="008E6B33">
              <w:rPr>
                <w:rStyle w:val="Hyperlink"/>
                <w:rFonts w:hint="eastAsia"/>
                <w:noProof/>
                <w:rtl/>
              </w:rPr>
              <w:t>ق</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Toc142050466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20</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7" w:history="1">
            <w:r w:rsidR="009223D1" w:rsidRPr="008E6B33">
              <w:rPr>
                <w:rStyle w:val="Hyperlink"/>
                <w:noProof/>
                <w:rtl/>
              </w:rPr>
              <w:t>1.7</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سؤالات تحق</w:t>
            </w:r>
            <w:r w:rsidR="009223D1" w:rsidRPr="008E6B33">
              <w:rPr>
                <w:rStyle w:val="Hyperlink"/>
                <w:rFonts w:hint="cs"/>
                <w:noProof/>
                <w:rtl/>
              </w:rPr>
              <w:t>ی</w:t>
            </w:r>
            <w:r w:rsidR="009223D1" w:rsidRPr="008E6B33">
              <w:rPr>
                <w:rStyle w:val="Hyperlink"/>
                <w:rFonts w:hint="eastAsia"/>
                <w:noProof/>
                <w:rtl/>
              </w:rPr>
              <w:t>ق</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Toc142050467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21</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8" w:history="1">
            <w:r w:rsidR="009223D1" w:rsidRPr="008E6B33">
              <w:rPr>
                <w:rStyle w:val="Hyperlink"/>
                <w:rFonts w:ascii="B Lotus" w:hAnsi="B Lotus"/>
                <w:noProof/>
                <w:rtl/>
              </w:rPr>
              <w:t>1.8</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فرض</w:t>
            </w:r>
            <w:r w:rsidR="009223D1" w:rsidRPr="008E6B33">
              <w:rPr>
                <w:rStyle w:val="Hyperlink"/>
                <w:rFonts w:hint="cs"/>
                <w:noProof/>
                <w:rtl/>
              </w:rPr>
              <w:t>ی</w:t>
            </w:r>
            <w:r w:rsidR="009223D1" w:rsidRPr="008E6B33">
              <w:rPr>
                <w:rStyle w:val="Hyperlink"/>
                <w:rFonts w:hint="eastAsia"/>
                <w:noProof/>
                <w:rtl/>
              </w:rPr>
              <w:t>ه</w:t>
            </w:r>
            <w:r w:rsidR="009223D1" w:rsidRPr="008E6B33">
              <w:rPr>
                <w:rStyle w:val="Hyperlink"/>
                <w:noProof/>
                <w:rtl/>
              </w:rPr>
              <w:t xml:space="preserve"> ها</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Toc142050468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21</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69" w:history="1">
            <w:r w:rsidR="009223D1" w:rsidRPr="008E6B33">
              <w:rPr>
                <w:rStyle w:val="Hyperlink"/>
                <w:rFonts w:ascii="B Lotus" w:hAnsi="B Lotus"/>
                <w:noProof/>
                <w:rtl/>
              </w:rPr>
              <w:t>1.9</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واژه‌ها و اصطلاحات فن</w:t>
            </w:r>
            <w:r w:rsidR="009223D1" w:rsidRPr="008E6B33">
              <w:rPr>
                <w:rStyle w:val="Hyperlink"/>
                <w:rFonts w:hint="cs"/>
                <w:noProof/>
                <w:rtl/>
              </w:rPr>
              <w:t>ی</w:t>
            </w:r>
            <w:r w:rsidR="009223D1" w:rsidRPr="008E6B33">
              <w:rPr>
                <w:rStyle w:val="Hyperlink"/>
                <w:noProof/>
                <w:rtl/>
              </w:rPr>
              <w:t xml:space="preserve"> و تخصص</w:t>
            </w:r>
            <w:r w:rsidR="009223D1" w:rsidRPr="008E6B33">
              <w:rPr>
                <w:rStyle w:val="Hyperlink"/>
                <w:rFonts w:hint="cs"/>
                <w:noProof/>
                <w:rtl/>
              </w:rPr>
              <w:t>ی</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Toc142050469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22</w:t>
            </w:r>
            <w:r w:rsidR="009223D1">
              <w:rPr>
                <w:noProof/>
                <w:webHidden/>
                <w:rtl/>
              </w:rPr>
              <w:fldChar w:fldCharType="end"/>
            </w:r>
          </w:hyperlink>
        </w:p>
        <w:p w:rsidR="009223D1" w:rsidRDefault="00E172FA" w:rsidP="009223D1">
          <w:pPr>
            <w:pStyle w:val="TOC1"/>
            <w:tabs>
              <w:tab w:val="left" w:pos="880"/>
            </w:tabs>
            <w:rPr>
              <w:rFonts w:asciiTheme="minorHAnsi" w:eastAsiaTheme="minorEastAsia" w:hAnsiTheme="minorHAnsi" w:cstheme="minorBidi"/>
              <w:noProof/>
              <w:kern w:val="0"/>
              <w:sz w:val="22"/>
              <w:szCs w:val="22"/>
              <w:rtl/>
              <w:lang w:eastAsia="en-US" w:bidi="ar-SA"/>
            </w:rPr>
          </w:pPr>
          <w:hyperlink w:anchor="_Toc142050470" w:history="1">
            <w:r w:rsidR="009223D1" w:rsidRPr="008E6B33">
              <w:rPr>
                <w:rStyle w:val="Hyperlink"/>
                <w:rFonts w:ascii="B Lotus" w:hAnsi="B Lotus"/>
                <w:noProof/>
                <w:rtl/>
              </w:rPr>
              <w:t>2</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فصل دوم: مرور</w:t>
            </w:r>
            <w:r w:rsidR="009223D1" w:rsidRPr="008E6B33">
              <w:rPr>
                <w:rStyle w:val="Hyperlink"/>
                <w:rFonts w:hint="cs"/>
                <w:noProof/>
                <w:rtl/>
              </w:rPr>
              <w:t>ی</w:t>
            </w:r>
            <w:r w:rsidR="009223D1" w:rsidRPr="008E6B33">
              <w:rPr>
                <w:rStyle w:val="Hyperlink"/>
                <w:noProof/>
                <w:rtl/>
              </w:rPr>
              <w:t xml:space="preserve"> بر ادب</w:t>
            </w:r>
            <w:r w:rsidR="009223D1" w:rsidRPr="008E6B33">
              <w:rPr>
                <w:rStyle w:val="Hyperlink"/>
                <w:rFonts w:hint="cs"/>
                <w:noProof/>
                <w:rtl/>
              </w:rPr>
              <w:t>ی</w:t>
            </w:r>
            <w:r w:rsidR="009223D1" w:rsidRPr="008E6B33">
              <w:rPr>
                <w:rStyle w:val="Hyperlink"/>
                <w:rFonts w:hint="eastAsia"/>
                <w:noProof/>
                <w:rtl/>
              </w:rPr>
              <w:t>ات</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Toc142050470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27</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1" w:history="1">
            <w:r w:rsidR="009223D1" w:rsidRPr="008E6B33">
              <w:rPr>
                <w:rStyle w:val="Hyperlink"/>
                <w:rFonts w:ascii="B Lotus" w:hAnsi="B Lotus"/>
                <w:noProof/>
                <w:rtl/>
              </w:rPr>
              <w:t>2.1</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rFonts w:hint="cs"/>
                <w:noProof/>
                <w:rtl/>
              </w:rPr>
              <w:t>ی</w:t>
            </w:r>
            <w:r w:rsidR="009223D1" w:rsidRPr="008E6B33">
              <w:rPr>
                <w:rStyle w:val="Hyperlink"/>
                <w:rFonts w:hint="eastAsia"/>
                <w:noProof/>
                <w:rtl/>
              </w:rPr>
              <w:t>ادگ</w:t>
            </w:r>
            <w:r w:rsidR="009223D1" w:rsidRPr="008E6B33">
              <w:rPr>
                <w:rStyle w:val="Hyperlink"/>
                <w:rFonts w:hint="cs"/>
                <w:noProof/>
                <w:rtl/>
              </w:rPr>
              <w:t>ی</w:t>
            </w:r>
            <w:r w:rsidR="009223D1" w:rsidRPr="008E6B33">
              <w:rPr>
                <w:rStyle w:val="Hyperlink"/>
                <w:rFonts w:hint="eastAsia"/>
                <w:noProof/>
                <w:rtl/>
              </w:rPr>
              <w:t>ر</w:t>
            </w:r>
            <w:r w:rsidR="009223D1" w:rsidRPr="008E6B33">
              <w:rPr>
                <w:rStyle w:val="Hyperlink"/>
                <w:rFonts w:hint="cs"/>
                <w:noProof/>
                <w:rtl/>
              </w:rPr>
              <w:t>ی</w:t>
            </w:r>
            <w:r w:rsidR="009223D1" w:rsidRPr="008E6B33">
              <w:rPr>
                <w:rStyle w:val="Hyperlink"/>
                <w:noProof/>
                <w:rtl/>
              </w:rPr>
              <w:t xml:space="preserve"> ماش</w:t>
            </w:r>
            <w:r w:rsidR="009223D1" w:rsidRPr="008E6B33">
              <w:rPr>
                <w:rStyle w:val="Hyperlink"/>
                <w:rFonts w:hint="cs"/>
                <w:noProof/>
                <w:rtl/>
              </w:rPr>
              <w:t>ی</w:t>
            </w:r>
            <w:r w:rsidR="009223D1" w:rsidRPr="008E6B33">
              <w:rPr>
                <w:rStyle w:val="Hyperlink"/>
                <w:rFonts w:hint="eastAsia"/>
                <w:noProof/>
                <w:rtl/>
              </w:rPr>
              <w:t>ن</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Toc142050471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28</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2" w:history="1">
            <w:r w:rsidR="009223D1" w:rsidRPr="008E6B33">
              <w:rPr>
                <w:rStyle w:val="Hyperlink"/>
                <w:rFonts w:ascii="B Lotus" w:hAnsi="B Lotus"/>
                <w:noProof/>
                <w:rtl/>
              </w:rPr>
              <w:t>2.2</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شبکه‌ها</w:t>
            </w:r>
            <w:r w:rsidR="009223D1" w:rsidRPr="008E6B33">
              <w:rPr>
                <w:rStyle w:val="Hyperlink"/>
                <w:rFonts w:hint="cs"/>
                <w:noProof/>
                <w:rtl/>
              </w:rPr>
              <w:t>ی</w:t>
            </w:r>
            <w:r w:rsidR="009223D1" w:rsidRPr="008E6B33">
              <w:rPr>
                <w:rStyle w:val="Hyperlink"/>
                <w:noProof/>
                <w:rtl/>
              </w:rPr>
              <w:t xml:space="preserve"> عصب</w:t>
            </w:r>
            <w:r w:rsidR="009223D1" w:rsidRPr="008E6B33">
              <w:rPr>
                <w:rStyle w:val="Hyperlink"/>
                <w:rFonts w:hint="cs"/>
                <w:noProof/>
                <w:rtl/>
              </w:rPr>
              <w:t>ی</w:t>
            </w:r>
            <w:r w:rsidR="009223D1" w:rsidRPr="008E6B33">
              <w:rPr>
                <w:rStyle w:val="Hyperlink"/>
                <w:noProof/>
                <w:rtl/>
              </w:rPr>
              <w:t xml:space="preserve"> عم</w:t>
            </w:r>
            <w:r w:rsidR="009223D1" w:rsidRPr="008E6B33">
              <w:rPr>
                <w:rStyle w:val="Hyperlink"/>
                <w:rFonts w:hint="cs"/>
                <w:noProof/>
                <w:rtl/>
              </w:rPr>
              <w:t>ی</w:t>
            </w:r>
            <w:r w:rsidR="009223D1" w:rsidRPr="008E6B33">
              <w:rPr>
                <w:rStyle w:val="Hyperlink"/>
                <w:rFonts w:hint="eastAsia"/>
                <w:noProof/>
                <w:rtl/>
              </w:rPr>
              <w:t>ق</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Toc142050472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28</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3" w:history="1">
            <w:r w:rsidR="009223D1" w:rsidRPr="008E6B33">
              <w:rPr>
                <w:rStyle w:val="Hyperlink"/>
                <w:noProof/>
                <w:rtl/>
              </w:rPr>
              <w:t>2.3</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سامانه تشخ</w:t>
            </w:r>
            <w:r w:rsidR="009223D1" w:rsidRPr="008E6B33">
              <w:rPr>
                <w:rStyle w:val="Hyperlink"/>
                <w:rFonts w:hint="cs"/>
                <w:noProof/>
                <w:rtl/>
              </w:rPr>
              <w:t>ی</w:t>
            </w:r>
            <w:r w:rsidR="009223D1" w:rsidRPr="008E6B33">
              <w:rPr>
                <w:rStyle w:val="Hyperlink"/>
                <w:rFonts w:hint="eastAsia"/>
                <w:noProof/>
                <w:rtl/>
              </w:rPr>
              <w:t>ص</w:t>
            </w:r>
            <w:r w:rsidR="009223D1" w:rsidRPr="008E6B33">
              <w:rPr>
                <w:rStyle w:val="Hyperlink"/>
                <w:noProof/>
                <w:rtl/>
              </w:rPr>
              <w:t xml:space="preserve"> نفوذ در شبکه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Toc142050473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29</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4" w:history="1">
            <w:r w:rsidR="009223D1" w:rsidRPr="008E6B33">
              <w:rPr>
                <w:rStyle w:val="Hyperlink"/>
                <w:rFonts w:ascii="B Lotus" w:hAnsi="B Lotus"/>
                <w:noProof/>
                <w:rtl/>
              </w:rPr>
              <w:t>2.4</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رسم</w:t>
            </w:r>
            <w:r w:rsidR="009223D1" w:rsidRPr="008E6B33">
              <w:rPr>
                <w:rStyle w:val="Hyperlink"/>
                <w:rFonts w:hint="cs"/>
                <w:noProof/>
                <w:rtl/>
              </w:rPr>
              <w:t>ی</w:t>
            </w:r>
            <w:r w:rsidR="009223D1" w:rsidRPr="008E6B33">
              <w:rPr>
                <w:rStyle w:val="Hyperlink"/>
                <w:noProof/>
                <w:rtl/>
              </w:rPr>
              <w:t xml:space="preserve"> ساز</w:t>
            </w:r>
            <w:r w:rsidR="009223D1" w:rsidRPr="008E6B33">
              <w:rPr>
                <w:rStyle w:val="Hyperlink"/>
                <w:rFonts w:hint="cs"/>
                <w:noProof/>
                <w:rtl/>
              </w:rPr>
              <w:t>ی</w:t>
            </w:r>
            <w:r w:rsidR="009223D1" w:rsidRPr="008E6B33">
              <w:rPr>
                <w:rStyle w:val="Hyperlink"/>
                <w:noProof/>
                <w:rtl/>
              </w:rPr>
              <w:t xml:space="preserve"> نو</w:t>
            </w:r>
            <w:r w:rsidR="009223D1" w:rsidRPr="008E6B33">
              <w:rPr>
                <w:rStyle w:val="Hyperlink"/>
                <w:rFonts w:hint="cs"/>
                <w:noProof/>
                <w:rtl/>
              </w:rPr>
              <w:t>ی</w:t>
            </w:r>
            <w:r w:rsidR="009223D1" w:rsidRPr="008E6B33">
              <w:rPr>
                <w:rStyle w:val="Hyperlink"/>
                <w:rFonts w:hint="eastAsia"/>
                <w:noProof/>
                <w:rtl/>
              </w:rPr>
              <w:t>ن</w:t>
            </w:r>
            <w:r w:rsidR="009223D1" w:rsidRPr="008E6B33">
              <w:rPr>
                <w:rStyle w:val="Hyperlink"/>
                <w:noProof/>
                <w:rtl/>
              </w:rPr>
              <w:t xml:space="preserve"> فضا</w:t>
            </w:r>
            <w:r w:rsidR="009223D1" w:rsidRPr="008E6B33">
              <w:rPr>
                <w:rStyle w:val="Hyperlink"/>
                <w:rFonts w:hint="cs"/>
                <w:noProof/>
                <w:rtl/>
              </w:rPr>
              <w:t>ی</w:t>
            </w:r>
            <w:r w:rsidR="009223D1" w:rsidRPr="008E6B33">
              <w:rPr>
                <w:rStyle w:val="Hyperlink"/>
                <w:noProof/>
                <w:rtl/>
              </w:rPr>
              <w:t xml:space="preserve"> مساله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Toc142050474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31</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5" w:history="1">
            <w:r w:rsidR="009223D1" w:rsidRPr="008E6B33">
              <w:rPr>
                <w:rStyle w:val="Hyperlink"/>
                <w:noProof/>
                <w:rtl/>
              </w:rPr>
              <w:t>2.5</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۱ نگاشت و</w:t>
            </w:r>
            <w:r w:rsidR="009223D1" w:rsidRPr="008E6B33">
              <w:rPr>
                <w:rStyle w:val="Hyperlink"/>
                <w:rFonts w:hint="cs"/>
                <w:noProof/>
                <w:rtl/>
              </w:rPr>
              <w:t>ی</w:t>
            </w:r>
            <w:r w:rsidR="009223D1" w:rsidRPr="008E6B33">
              <w:rPr>
                <w:rStyle w:val="Hyperlink"/>
                <w:rFonts w:hint="eastAsia"/>
                <w:noProof/>
                <w:rtl/>
              </w:rPr>
              <w:t>ژگ</w:t>
            </w:r>
            <w:r w:rsidR="009223D1" w:rsidRPr="008E6B33">
              <w:rPr>
                <w:rStyle w:val="Hyperlink"/>
                <w:rFonts w:hint="cs"/>
                <w:noProof/>
                <w:rtl/>
              </w:rPr>
              <w:t>ی‌</w:t>
            </w:r>
            <w:r w:rsidR="009223D1" w:rsidRPr="008E6B33">
              <w:rPr>
                <w:rStyle w:val="Hyperlink"/>
                <w:rFonts w:hint="eastAsia"/>
                <w:noProof/>
                <w:rtl/>
              </w:rPr>
              <w:t>ها</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Toc142050475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31</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6" w:history="1">
            <w:r w:rsidR="009223D1" w:rsidRPr="008E6B33">
              <w:rPr>
                <w:rStyle w:val="Hyperlink"/>
                <w:noProof/>
                <w:rtl/>
              </w:rPr>
              <w:t>2.6</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۲ تابع غربالگر</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Toc142050476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31</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7" w:history="1">
            <w:r w:rsidR="009223D1" w:rsidRPr="008E6B33">
              <w:rPr>
                <w:rStyle w:val="Hyperlink"/>
                <w:noProof/>
                <w:rtl/>
              </w:rPr>
              <w:t>2.7</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۳ تابع هدف حمله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Toc142050477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32</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8" w:history="1">
            <w:r w:rsidR="009223D1" w:rsidRPr="008E6B33">
              <w:rPr>
                <w:rStyle w:val="Hyperlink"/>
                <w:noProof/>
                <w:rtl/>
              </w:rPr>
              <w:t>2.8</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۴  ق</w:t>
            </w:r>
            <w:r w:rsidR="009223D1" w:rsidRPr="008E6B33">
              <w:rPr>
                <w:rStyle w:val="Hyperlink"/>
                <w:rFonts w:hint="cs"/>
                <w:noProof/>
                <w:rtl/>
              </w:rPr>
              <w:t>ی</w:t>
            </w:r>
            <w:r w:rsidR="009223D1" w:rsidRPr="008E6B33">
              <w:rPr>
                <w:rStyle w:val="Hyperlink"/>
                <w:rFonts w:hint="eastAsia"/>
                <w:noProof/>
                <w:rtl/>
              </w:rPr>
              <w:t>ود</w:t>
            </w:r>
            <w:r w:rsidR="009223D1" w:rsidRPr="008E6B33">
              <w:rPr>
                <w:rStyle w:val="Hyperlink"/>
                <w:noProof/>
                <w:rtl/>
              </w:rPr>
              <w:t xml:space="preserve"> فضا</w:t>
            </w:r>
            <w:r w:rsidR="009223D1" w:rsidRPr="008E6B33">
              <w:rPr>
                <w:rStyle w:val="Hyperlink"/>
                <w:rFonts w:hint="cs"/>
                <w:noProof/>
                <w:rtl/>
              </w:rPr>
              <w:t>ی</w:t>
            </w:r>
            <w:r w:rsidR="009223D1" w:rsidRPr="008E6B33">
              <w:rPr>
                <w:rStyle w:val="Hyperlink"/>
                <w:noProof/>
                <w:rtl/>
              </w:rPr>
              <w:t xml:space="preserve"> خواص</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Toc142050478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32</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79" w:history="1">
            <w:r w:rsidR="009223D1" w:rsidRPr="008E6B33">
              <w:rPr>
                <w:rStyle w:val="Hyperlink"/>
                <w:noProof/>
                <w:rtl/>
              </w:rPr>
              <w:t>2.9</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۵ حمله فضا</w:t>
            </w:r>
            <w:r w:rsidR="009223D1" w:rsidRPr="008E6B33">
              <w:rPr>
                <w:rStyle w:val="Hyperlink"/>
                <w:rFonts w:hint="cs"/>
                <w:noProof/>
                <w:rtl/>
              </w:rPr>
              <w:t>ی</w:t>
            </w:r>
            <w:r w:rsidR="009223D1" w:rsidRPr="008E6B33">
              <w:rPr>
                <w:rStyle w:val="Hyperlink"/>
                <w:noProof/>
                <w:rtl/>
              </w:rPr>
              <w:t xml:space="preserve"> خواص</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Toc142050479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33</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0" w:history="1">
            <w:r w:rsidR="009223D1" w:rsidRPr="008E6B33">
              <w:rPr>
                <w:rStyle w:val="Hyperlink"/>
                <w:noProof/>
                <w:rtl/>
              </w:rPr>
              <w:t>2.10</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۶   تبد</w:t>
            </w:r>
            <w:r w:rsidR="009223D1" w:rsidRPr="008E6B33">
              <w:rPr>
                <w:rStyle w:val="Hyperlink"/>
                <w:rFonts w:hint="cs"/>
                <w:noProof/>
                <w:rtl/>
              </w:rPr>
              <w:t>ی</w:t>
            </w:r>
            <w:r w:rsidR="009223D1" w:rsidRPr="008E6B33">
              <w:rPr>
                <w:rStyle w:val="Hyperlink"/>
                <w:rFonts w:hint="eastAsia"/>
                <w:noProof/>
                <w:rtl/>
              </w:rPr>
              <w:t>ل</w:t>
            </w:r>
            <w:r w:rsidR="009223D1" w:rsidRPr="008E6B33">
              <w:rPr>
                <w:rStyle w:val="Hyperlink"/>
                <w:noProof/>
                <w:rtl/>
              </w:rPr>
              <w:t xml:space="preserve"> فضا</w:t>
            </w:r>
            <w:r w:rsidR="009223D1" w:rsidRPr="008E6B33">
              <w:rPr>
                <w:rStyle w:val="Hyperlink"/>
                <w:rFonts w:hint="cs"/>
                <w:noProof/>
                <w:rtl/>
              </w:rPr>
              <w:t>ی</w:t>
            </w:r>
            <w:r w:rsidR="009223D1" w:rsidRPr="008E6B33">
              <w:rPr>
                <w:rStyle w:val="Hyperlink"/>
                <w:noProof/>
                <w:rtl/>
              </w:rPr>
              <w:t xml:space="preserve"> مساله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Toc142050480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34</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1" w:history="1">
            <w:r w:rsidR="009223D1" w:rsidRPr="008E6B33">
              <w:rPr>
                <w:rStyle w:val="Hyperlink"/>
                <w:noProof/>
                <w:rtl/>
              </w:rPr>
              <w:t>2.11</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۷   سر</w:t>
            </w:r>
            <w:r w:rsidR="009223D1" w:rsidRPr="008E6B33">
              <w:rPr>
                <w:rStyle w:val="Hyperlink"/>
                <w:rFonts w:hint="cs"/>
                <w:noProof/>
                <w:rtl/>
              </w:rPr>
              <w:t>ی</w:t>
            </w:r>
            <w:r w:rsidR="009223D1" w:rsidRPr="008E6B33">
              <w:rPr>
                <w:rStyle w:val="Hyperlink"/>
                <w:noProof/>
                <w:rtl/>
              </w:rPr>
              <w:t xml:space="preserve"> تبد</w:t>
            </w:r>
            <w:r w:rsidR="009223D1" w:rsidRPr="008E6B33">
              <w:rPr>
                <w:rStyle w:val="Hyperlink"/>
                <w:rFonts w:hint="cs"/>
                <w:noProof/>
                <w:rtl/>
              </w:rPr>
              <w:t>ی</w:t>
            </w:r>
            <w:r w:rsidR="009223D1" w:rsidRPr="008E6B33">
              <w:rPr>
                <w:rStyle w:val="Hyperlink"/>
                <w:rFonts w:hint="eastAsia"/>
                <w:noProof/>
                <w:rtl/>
              </w:rPr>
              <w:t>ل</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Toc142050481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34</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2" w:history="1">
            <w:r w:rsidR="009223D1" w:rsidRPr="008E6B33">
              <w:rPr>
                <w:rStyle w:val="Hyperlink"/>
                <w:noProof/>
                <w:rtl/>
              </w:rPr>
              <w:t>2.12</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ق</w:t>
            </w:r>
            <w:r w:rsidR="009223D1" w:rsidRPr="008E6B33">
              <w:rPr>
                <w:rStyle w:val="Hyperlink"/>
                <w:rFonts w:hint="cs"/>
                <w:noProof/>
                <w:rtl/>
              </w:rPr>
              <w:t>ی</w:t>
            </w:r>
            <w:r w:rsidR="009223D1" w:rsidRPr="008E6B33">
              <w:rPr>
                <w:rStyle w:val="Hyperlink"/>
                <w:rFonts w:hint="eastAsia"/>
                <w:noProof/>
                <w:rtl/>
              </w:rPr>
              <w:t>ود</w:t>
            </w:r>
            <w:r w:rsidR="009223D1" w:rsidRPr="008E6B33">
              <w:rPr>
                <w:rStyle w:val="Hyperlink"/>
                <w:noProof/>
                <w:rtl/>
              </w:rPr>
              <w:t xml:space="preserve"> فضا</w:t>
            </w:r>
            <w:r w:rsidR="009223D1" w:rsidRPr="008E6B33">
              <w:rPr>
                <w:rStyle w:val="Hyperlink"/>
                <w:rFonts w:hint="cs"/>
                <w:noProof/>
                <w:rtl/>
              </w:rPr>
              <w:t>ی</w:t>
            </w:r>
            <w:r w:rsidR="009223D1" w:rsidRPr="008E6B33">
              <w:rPr>
                <w:rStyle w:val="Hyperlink"/>
                <w:noProof/>
                <w:rtl/>
              </w:rPr>
              <w:t xml:space="preserve"> مساله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Toc142050482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35</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3" w:history="1">
            <w:r w:rsidR="009223D1" w:rsidRPr="008E6B33">
              <w:rPr>
                <w:rStyle w:val="Hyperlink"/>
                <w:noProof/>
                <w:rtl/>
              </w:rPr>
              <w:t>2.13</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۸   فضا</w:t>
            </w:r>
            <w:r w:rsidR="009223D1" w:rsidRPr="008E6B33">
              <w:rPr>
                <w:rStyle w:val="Hyperlink"/>
                <w:rFonts w:hint="cs"/>
                <w:noProof/>
                <w:rtl/>
              </w:rPr>
              <w:t>ی</w:t>
            </w:r>
            <w:r w:rsidR="009223D1" w:rsidRPr="008E6B33">
              <w:rPr>
                <w:rStyle w:val="Hyperlink"/>
                <w:noProof/>
                <w:rtl/>
              </w:rPr>
              <w:t xml:space="preserve"> تبد</w:t>
            </w:r>
            <w:r w:rsidR="009223D1" w:rsidRPr="008E6B33">
              <w:rPr>
                <w:rStyle w:val="Hyperlink"/>
                <w:rFonts w:hint="cs"/>
                <w:noProof/>
                <w:rtl/>
              </w:rPr>
              <w:t>ی</w:t>
            </w:r>
            <w:r w:rsidR="009223D1" w:rsidRPr="008E6B33">
              <w:rPr>
                <w:rStyle w:val="Hyperlink"/>
                <w:rFonts w:hint="eastAsia"/>
                <w:noProof/>
                <w:rtl/>
              </w:rPr>
              <w:t>لات</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Toc142050483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36</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4" w:history="1">
            <w:r w:rsidR="009223D1" w:rsidRPr="008E6B33">
              <w:rPr>
                <w:rStyle w:val="Hyperlink"/>
                <w:noProof/>
                <w:rtl/>
              </w:rPr>
              <w:t>2.14</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۹   </w:t>
            </w:r>
            <w:r w:rsidR="009223D1" w:rsidRPr="008E6B33">
              <w:rPr>
                <w:rStyle w:val="Hyperlink"/>
                <w:noProof/>
              </w:rPr>
              <w:t>semantics</w:t>
            </w:r>
            <w:r w:rsidR="009223D1" w:rsidRPr="008E6B33">
              <w:rPr>
                <w:rStyle w:val="Hyperlink"/>
                <w:noProof/>
                <w:rtl/>
              </w:rPr>
              <w:t xml:space="preserve"> حفظ شده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Toc142050484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36</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5" w:history="1">
            <w:r w:rsidR="009223D1" w:rsidRPr="008E6B33">
              <w:rPr>
                <w:rStyle w:val="Hyperlink"/>
                <w:noProof/>
                <w:rtl/>
              </w:rPr>
              <w:t>2.15</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۱۰   معقول بودن</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Toc142050485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36</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6" w:history="1">
            <w:r w:rsidR="009223D1" w:rsidRPr="008E6B33">
              <w:rPr>
                <w:rStyle w:val="Hyperlink"/>
                <w:noProof/>
                <w:rtl/>
              </w:rPr>
              <w:t>2.16</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۱۱   مقاومت در مقابل پ</w:t>
            </w:r>
            <w:r w:rsidR="009223D1" w:rsidRPr="008E6B33">
              <w:rPr>
                <w:rStyle w:val="Hyperlink"/>
                <w:rFonts w:hint="cs"/>
                <w:noProof/>
                <w:rtl/>
              </w:rPr>
              <w:t>ی</w:t>
            </w:r>
            <w:r w:rsidR="009223D1" w:rsidRPr="008E6B33">
              <w:rPr>
                <w:rStyle w:val="Hyperlink"/>
                <w:rFonts w:hint="eastAsia"/>
                <w:noProof/>
                <w:rtl/>
              </w:rPr>
              <w:t>ش</w:t>
            </w:r>
            <w:r w:rsidR="009223D1" w:rsidRPr="008E6B33">
              <w:rPr>
                <w:rStyle w:val="Hyperlink"/>
                <w:noProof/>
                <w:rtl/>
              </w:rPr>
              <w:t xml:space="preserve"> پردازش</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Toc142050486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37</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7" w:history="1">
            <w:r w:rsidR="009223D1" w:rsidRPr="008E6B33">
              <w:rPr>
                <w:rStyle w:val="Hyperlink"/>
                <w:noProof/>
                <w:rtl/>
              </w:rPr>
              <w:t>2.17</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۱۲   ق</w:t>
            </w:r>
            <w:r w:rsidR="009223D1" w:rsidRPr="008E6B33">
              <w:rPr>
                <w:rStyle w:val="Hyperlink"/>
                <w:rFonts w:hint="cs"/>
                <w:noProof/>
                <w:rtl/>
              </w:rPr>
              <w:t>ی</w:t>
            </w:r>
            <w:r w:rsidR="009223D1" w:rsidRPr="008E6B33">
              <w:rPr>
                <w:rStyle w:val="Hyperlink"/>
                <w:rFonts w:hint="eastAsia"/>
                <w:noProof/>
                <w:rtl/>
              </w:rPr>
              <w:t>ود</w:t>
            </w:r>
            <w:r w:rsidR="009223D1" w:rsidRPr="008E6B33">
              <w:rPr>
                <w:rStyle w:val="Hyperlink"/>
                <w:noProof/>
                <w:rtl/>
              </w:rPr>
              <w:t xml:space="preserve"> فضا</w:t>
            </w:r>
            <w:r w:rsidR="009223D1" w:rsidRPr="008E6B33">
              <w:rPr>
                <w:rStyle w:val="Hyperlink"/>
                <w:rFonts w:hint="cs"/>
                <w:noProof/>
                <w:rtl/>
              </w:rPr>
              <w:t>ی</w:t>
            </w:r>
            <w:r w:rsidR="009223D1" w:rsidRPr="008E6B33">
              <w:rPr>
                <w:rStyle w:val="Hyperlink"/>
                <w:noProof/>
                <w:rtl/>
              </w:rPr>
              <w:t xml:space="preserve"> مساله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Toc142050487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37</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8" w:history="1">
            <w:r w:rsidR="009223D1" w:rsidRPr="008E6B33">
              <w:rPr>
                <w:rStyle w:val="Hyperlink"/>
                <w:noProof/>
                <w:rtl/>
              </w:rPr>
              <w:t>2.18</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۱۳   بردار مشخصه اثر جانب</w:t>
            </w:r>
            <w:r w:rsidR="009223D1" w:rsidRPr="008E6B33">
              <w:rPr>
                <w:rStyle w:val="Hyperlink"/>
                <w:rFonts w:hint="cs"/>
                <w:noProof/>
                <w:rtl/>
              </w:rPr>
              <w:t>ی</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Toc142050488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37</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89" w:history="1">
            <w:r w:rsidR="009223D1" w:rsidRPr="008E6B33">
              <w:rPr>
                <w:rStyle w:val="Hyperlink"/>
                <w:noProof/>
                <w:rtl/>
              </w:rPr>
              <w:t>2.19</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تعر</w:t>
            </w:r>
            <w:r w:rsidR="009223D1" w:rsidRPr="008E6B33">
              <w:rPr>
                <w:rStyle w:val="Hyperlink"/>
                <w:rFonts w:hint="cs"/>
                <w:noProof/>
                <w:rtl/>
              </w:rPr>
              <w:t>ی</w:t>
            </w:r>
            <w:r w:rsidR="009223D1" w:rsidRPr="008E6B33">
              <w:rPr>
                <w:rStyle w:val="Hyperlink"/>
                <w:rFonts w:hint="eastAsia"/>
                <w:noProof/>
                <w:rtl/>
              </w:rPr>
              <w:t>ف</w:t>
            </w:r>
            <w:r w:rsidR="009223D1" w:rsidRPr="008E6B33">
              <w:rPr>
                <w:rStyle w:val="Hyperlink"/>
                <w:noProof/>
                <w:rtl/>
              </w:rPr>
              <w:t xml:space="preserve"> ۱۴   حمله فضا</w:t>
            </w:r>
            <w:r w:rsidR="009223D1" w:rsidRPr="008E6B33">
              <w:rPr>
                <w:rStyle w:val="Hyperlink"/>
                <w:rFonts w:hint="cs"/>
                <w:noProof/>
                <w:rtl/>
              </w:rPr>
              <w:t>ی</w:t>
            </w:r>
            <w:r w:rsidR="009223D1" w:rsidRPr="008E6B33">
              <w:rPr>
                <w:rStyle w:val="Hyperlink"/>
                <w:noProof/>
                <w:rtl/>
              </w:rPr>
              <w:t xml:space="preserve"> مساله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Toc142050489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38</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90" w:history="1">
            <w:r w:rsidR="009223D1" w:rsidRPr="008E6B33">
              <w:rPr>
                <w:rStyle w:val="Hyperlink"/>
                <w:noProof/>
                <w:rtl/>
              </w:rPr>
              <w:t>2.20</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استراتژ</w:t>
            </w:r>
            <w:r w:rsidR="009223D1" w:rsidRPr="008E6B33">
              <w:rPr>
                <w:rStyle w:val="Hyperlink"/>
                <w:rFonts w:hint="cs"/>
                <w:noProof/>
                <w:rtl/>
              </w:rPr>
              <w:t>ی</w:t>
            </w:r>
            <w:r w:rsidR="009223D1" w:rsidRPr="008E6B33">
              <w:rPr>
                <w:rStyle w:val="Hyperlink"/>
                <w:noProof/>
                <w:rtl/>
              </w:rPr>
              <w:t xml:space="preserve"> جستجو</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Toc142050490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39</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91" w:history="1">
            <w:r w:rsidR="009223D1" w:rsidRPr="008E6B33">
              <w:rPr>
                <w:rStyle w:val="Hyperlink"/>
                <w:noProof/>
                <w:rtl/>
              </w:rPr>
              <w:t>2.21</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قض</w:t>
            </w:r>
            <w:r w:rsidR="009223D1" w:rsidRPr="008E6B33">
              <w:rPr>
                <w:rStyle w:val="Hyperlink"/>
                <w:rFonts w:hint="cs"/>
                <w:noProof/>
                <w:rtl/>
              </w:rPr>
              <w:t>ی</w:t>
            </w:r>
            <w:r w:rsidR="009223D1" w:rsidRPr="008E6B33">
              <w:rPr>
                <w:rStyle w:val="Hyperlink"/>
                <w:rFonts w:hint="eastAsia"/>
                <w:noProof/>
                <w:rtl/>
              </w:rPr>
              <w:t>ه</w:t>
            </w:r>
            <w:r w:rsidR="009223D1" w:rsidRPr="008E6B33">
              <w:rPr>
                <w:rStyle w:val="Hyperlink"/>
                <w:noProof/>
                <w:rtl/>
              </w:rPr>
              <w:t xml:space="preserve"> اول-شروط لازم برا</w:t>
            </w:r>
            <w:r w:rsidR="009223D1" w:rsidRPr="008E6B33">
              <w:rPr>
                <w:rStyle w:val="Hyperlink"/>
                <w:rFonts w:hint="cs"/>
                <w:noProof/>
                <w:rtl/>
              </w:rPr>
              <w:t>ی</w:t>
            </w:r>
            <w:r w:rsidR="009223D1" w:rsidRPr="008E6B33">
              <w:rPr>
                <w:rStyle w:val="Hyperlink"/>
                <w:noProof/>
                <w:rtl/>
              </w:rPr>
              <w:t xml:space="preserve"> حملات فضا</w:t>
            </w:r>
            <w:r w:rsidR="009223D1" w:rsidRPr="008E6B33">
              <w:rPr>
                <w:rStyle w:val="Hyperlink"/>
                <w:rFonts w:hint="cs"/>
                <w:noProof/>
                <w:rtl/>
              </w:rPr>
              <w:t>ی</w:t>
            </w:r>
            <w:r w:rsidR="009223D1" w:rsidRPr="008E6B33">
              <w:rPr>
                <w:rStyle w:val="Hyperlink"/>
                <w:noProof/>
                <w:rtl/>
              </w:rPr>
              <w:t xml:space="preserve"> مساله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Toc142050491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39</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92" w:history="1">
            <w:r w:rsidR="009223D1" w:rsidRPr="008E6B33">
              <w:rPr>
                <w:rStyle w:val="Hyperlink"/>
                <w:noProof/>
                <w:rtl/>
              </w:rPr>
              <w:t>2.22</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قض</w:t>
            </w:r>
            <w:r w:rsidR="009223D1" w:rsidRPr="008E6B33">
              <w:rPr>
                <w:rStyle w:val="Hyperlink"/>
                <w:rFonts w:hint="cs"/>
                <w:noProof/>
                <w:rtl/>
              </w:rPr>
              <w:t>ی</w:t>
            </w:r>
            <w:r w:rsidR="009223D1" w:rsidRPr="008E6B33">
              <w:rPr>
                <w:rStyle w:val="Hyperlink"/>
                <w:rFonts w:hint="eastAsia"/>
                <w:noProof/>
                <w:rtl/>
              </w:rPr>
              <w:t>ه</w:t>
            </w:r>
            <w:r w:rsidR="009223D1" w:rsidRPr="008E6B33">
              <w:rPr>
                <w:rStyle w:val="Hyperlink"/>
                <w:noProof/>
                <w:rtl/>
              </w:rPr>
              <w:t xml:space="preserve"> ۲ </w:t>
            </w:r>
            <w:r w:rsidR="009223D1" w:rsidRPr="008E6B33">
              <w:rPr>
                <w:rStyle w:val="Hyperlink"/>
                <w:rFonts w:ascii="Times New Roman" w:hAnsi="Times New Roman" w:cs="Times New Roman" w:hint="cs"/>
                <w:noProof/>
                <w:rtl/>
              </w:rPr>
              <w:t>–</w:t>
            </w:r>
            <w:r w:rsidR="009223D1" w:rsidRPr="008E6B33">
              <w:rPr>
                <w:rStyle w:val="Hyperlink"/>
                <w:noProof/>
                <w:rtl/>
              </w:rPr>
              <w:t xml:space="preserve"> </w:t>
            </w:r>
            <w:r w:rsidR="009223D1" w:rsidRPr="008E6B33">
              <w:rPr>
                <w:rStyle w:val="Hyperlink"/>
                <w:rFonts w:hint="cs"/>
                <w:noProof/>
                <w:rtl/>
              </w:rPr>
              <w:t>شرط</w:t>
            </w:r>
            <w:r w:rsidR="009223D1" w:rsidRPr="008E6B33">
              <w:rPr>
                <w:rStyle w:val="Hyperlink"/>
                <w:noProof/>
                <w:rtl/>
              </w:rPr>
              <w:t xml:space="preserve"> </w:t>
            </w:r>
            <w:r w:rsidR="009223D1" w:rsidRPr="008E6B33">
              <w:rPr>
                <w:rStyle w:val="Hyperlink"/>
                <w:rFonts w:hint="cs"/>
                <w:noProof/>
                <w:rtl/>
              </w:rPr>
              <w:t>کافی</w:t>
            </w:r>
            <w:r w:rsidR="009223D1" w:rsidRPr="008E6B33">
              <w:rPr>
                <w:rStyle w:val="Hyperlink"/>
                <w:noProof/>
                <w:rtl/>
              </w:rPr>
              <w:t xml:space="preserve"> برا</w:t>
            </w:r>
            <w:r w:rsidR="009223D1" w:rsidRPr="008E6B33">
              <w:rPr>
                <w:rStyle w:val="Hyperlink"/>
                <w:rFonts w:hint="cs"/>
                <w:noProof/>
                <w:rtl/>
              </w:rPr>
              <w:t>ی</w:t>
            </w:r>
            <w:r w:rsidR="009223D1" w:rsidRPr="008E6B33">
              <w:rPr>
                <w:rStyle w:val="Hyperlink"/>
                <w:noProof/>
                <w:rtl/>
              </w:rPr>
              <w:t xml:space="preserve"> حملات فضا</w:t>
            </w:r>
            <w:r w:rsidR="009223D1" w:rsidRPr="008E6B33">
              <w:rPr>
                <w:rStyle w:val="Hyperlink"/>
                <w:rFonts w:hint="cs"/>
                <w:noProof/>
                <w:rtl/>
              </w:rPr>
              <w:t>ی</w:t>
            </w:r>
            <w:r w:rsidR="009223D1" w:rsidRPr="008E6B33">
              <w:rPr>
                <w:rStyle w:val="Hyperlink"/>
                <w:noProof/>
                <w:rtl/>
              </w:rPr>
              <w:t xml:space="preserve"> مساله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Toc142050492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40</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93" w:history="1">
            <w:r w:rsidR="009223D1" w:rsidRPr="008E6B33">
              <w:rPr>
                <w:rStyle w:val="Hyperlink"/>
                <w:noProof/>
              </w:rPr>
              <w:t>2.23</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چالش ها</w:t>
            </w:r>
            <w:r w:rsidR="009223D1" w:rsidRPr="008E6B33">
              <w:rPr>
                <w:rStyle w:val="Hyperlink"/>
                <w:rFonts w:hint="cs"/>
                <w:noProof/>
                <w:rtl/>
              </w:rPr>
              <w:t>ی</w:t>
            </w:r>
            <w:r w:rsidR="009223D1" w:rsidRPr="008E6B33">
              <w:rPr>
                <w:rStyle w:val="Hyperlink"/>
                <w:noProof/>
                <w:rtl/>
              </w:rPr>
              <w:t xml:space="preserve"> حوزه </w:t>
            </w:r>
            <w:r w:rsidR="009223D1" w:rsidRPr="008E6B33">
              <w:rPr>
                <w:rStyle w:val="Hyperlink"/>
                <w:rFonts w:hint="cs"/>
                <w:noProof/>
                <w:rtl/>
              </w:rPr>
              <w:t>ی</w:t>
            </w:r>
            <w:r w:rsidR="009223D1" w:rsidRPr="008E6B33">
              <w:rPr>
                <w:rStyle w:val="Hyperlink"/>
                <w:rFonts w:hint="eastAsia"/>
                <w:noProof/>
                <w:rtl/>
              </w:rPr>
              <w:t>ادگ</w:t>
            </w:r>
            <w:r w:rsidR="009223D1" w:rsidRPr="008E6B33">
              <w:rPr>
                <w:rStyle w:val="Hyperlink"/>
                <w:rFonts w:hint="cs"/>
                <w:noProof/>
                <w:rtl/>
              </w:rPr>
              <w:t>ی</w:t>
            </w:r>
            <w:r w:rsidR="009223D1" w:rsidRPr="008E6B33">
              <w:rPr>
                <w:rStyle w:val="Hyperlink"/>
                <w:rFonts w:hint="eastAsia"/>
                <w:noProof/>
                <w:rtl/>
              </w:rPr>
              <w:t>ر</w:t>
            </w:r>
            <w:r w:rsidR="009223D1" w:rsidRPr="008E6B33">
              <w:rPr>
                <w:rStyle w:val="Hyperlink"/>
                <w:rFonts w:hint="cs"/>
                <w:noProof/>
                <w:rtl/>
              </w:rPr>
              <w:t>ی</w:t>
            </w:r>
            <w:r w:rsidR="009223D1" w:rsidRPr="008E6B33">
              <w:rPr>
                <w:rStyle w:val="Hyperlink"/>
                <w:noProof/>
                <w:rtl/>
              </w:rPr>
              <w:t xml:space="preserve"> ماش</w:t>
            </w:r>
            <w:r w:rsidR="009223D1" w:rsidRPr="008E6B33">
              <w:rPr>
                <w:rStyle w:val="Hyperlink"/>
                <w:rFonts w:hint="cs"/>
                <w:noProof/>
                <w:rtl/>
              </w:rPr>
              <w:t>ی</w:t>
            </w:r>
            <w:r w:rsidR="009223D1" w:rsidRPr="008E6B33">
              <w:rPr>
                <w:rStyle w:val="Hyperlink"/>
                <w:rFonts w:hint="eastAsia"/>
                <w:noProof/>
                <w:rtl/>
              </w:rPr>
              <w:t>ن</w:t>
            </w:r>
            <w:r w:rsidR="009223D1" w:rsidRPr="008E6B33">
              <w:rPr>
                <w:rStyle w:val="Hyperlink"/>
                <w:noProof/>
                <w:rtl/>
              </w:rPr>
              <w:t xml:space="preserve"> دشمن گونه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Toc142050493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44</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494" w:history="1">
            <w:r w:rsidR="009223D1" w:rsidRPr="008E6B33">
              <w:rPr>
                <w:rStyle w:val="Hyperlink"/>
                <w:noProof/>
                <w:rtl/>
              </w:rPr>
              <w:t>2.24</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اهداف دشمن گونه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Toc142050494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44</w:t>
            </w:r>
            <w:r w:rsidR="009223D1">
              <w:rPr>
                <w:noProof/>
                <w:webHidden/>
                <w:rtl/>
              </w:rPr>
              <w:fldChar w:fldCharType="end"/>
            </w:r>
          </w:hyperlink>
        </w:p>
        <w:p w:rsidR="009223D1" w:rsidRDefault="00E172FA" w:rsidP="009223D1">
          <w:pPr>
            <w:pStyle w:val="TOC1"/>
            <w:tabs>
              <w:tab w:val="left" w:pos="880"/>
            </w:tabs>
            <w:rPr>
              <w:rFonts w:asciiTheme="minorHAnsi" w:eastAsiaTheme="minorEastAsia" w:hAnsiTheme="minorHAnsi" w:cstheme="minorBidi"/>
              <w:noProof/>
              <w:kern w:val="0"/>
              <w:sz w:val="22"/>
              <w:szCs w:val="22"/>
              <w:rtl/>
              <w:lang w:eastAsia="en-US" w:bidi="ar-SA"/>
            </w:rPr>
          </w:pPr>
          <w:hyperlink w:anchor="_Toc142050495" w:history="1">
            <w:r w:rsidR="009223D1" w:rsidRPr="008E6B33">
              <w:rPr>
                <w:rStyle w:val="Hyperlink"/>
                <w:noProof/>
                <w:rtl/>
              </w:rPr>
              <w:t>3</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فصل سوم: روش اجرا</w:t>
            </w:r>
            <w:r w:rsidR="009223D1" w:rsidRPr="008E6B33">
              <w:rPr>
                <w:rStyle w:val="Hyperlink"/>
                <w:rFonts w:hint="cs"/>
                <w:noProof/>
                <w:rtl/>
              </w:rPr>
              <w:t>ی</w:t>
            </w:r>
            <w:r w:rsidR="009223D1" w:rsidRPr="008E6B33">
              <w:rPr>
                <w:rStyle w:val="Hyperlink"/>
                <w:noProof/>
                <w:rtl/>
              </w:rPr>
              <w:t xml:space="preserve"> تحق</w:t>
            </w:r>
            <w:r w:rsidR="009223D1" w:rsidRPr="008E6B33">
              <w:rPr>
                <w:rStyle w:val="Hyperlink"/>
                <w:rFonts w:hint="cs"/>
                <w:noProof/>
                <w:rtl/>
              </w:rPr>
              <w:t>ی</w:t>
            </w:r>
            <w:r w:rsidR="009223D1" w:rsidRPr="008E6B33">
              <w:rPr>
                <w:rStyle w:val="Hyperlink"/>
                <w:rFonts w:hint="eastAsia"/>
                <w:noProof/>
                <w:rtl/>
              </w:rPr>
              <w:t>ق</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Toc142050495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50</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96" w:history="1">
            <w:r w:rsidR="009223D1" w:rsidRPr="008E6B33">
              <w:rPr>
                <w:rStyle w:val="Hyperlink"/>
                <w:noProof/>
                <w:rtl/>
              </w:rPr>
              <w:t>3.1</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مدل ساز</w:t>
            </w:r>
            <w:r w:rsidR="009223D1" w:rsidRPr="008E6B33">
              <w:rPr>
                <w:rStyle w:val="Hyperlink"/>
                <w:rFonts w:hint="cs"/>
                <w:noProof/>
                <w:rtl/>
              </w:rPr>
              <w:t>ی</w:t>
            </w:r>
            <w:r w:rsidR="009223D1" w:rsidRPr="008E6B33">
              <w:rPr>
                <w:rStyle w:val="Hyperlink"/>
                <w:noProof/>
                <w:rtl/>
              </w:rPr>
              <w:t xml:space="preserve"> تهد</w:t>
            </w:r>
            <w:r w:rsidR="009223D1" w:rsidRPr="008E6B33">
              <w:rPr>
                <w:rStyle w:val="Hyperlink"/>
                <w:rFonts w:hint="cs"/>
                <w:noProof/>
                <w:rtl/>
              </w:rPr>
              <w:t>ی</w:t>
            </w:r>
            <w:r w:rsidR="009223D1" w:rsidRPr="008E6B33">
              <w:rPr>
                <w:rStyle w:val="Hyperlink"/>
                <w:rFonts w:hint="eastAsia"/>
                <w:noProof/>
                <w:rtl/>
              </w:rPr>
              <w:t>د</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Toc142050496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52</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97" w:history="1">
            <w:r w:rsidR="009223D1" w:rsidRPr="008E6B33">
              <w:rPr>
                <w:rStyle w:val="Hyperlink"/>
                <w:noProof/>
                <w:rtl/>
              </w:rPr>
              <w:t>3.2</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مدل تحت حمله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Toc142050497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52</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98" w:history="1">
            <w:r w:rsidR="009223D1" w:rsidRPr="008E6B33">
              <w:rPr>
                <w:rStyle w:val="Hyperlink"/>
                <w:noProof/>
                <w:rtl/>
              </w:rPr>
              <w:t>3.3</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توانا</w:t>
            </w:r>
            <w:r w:rsidR="009223D1" w:rsidRPr="008E6B33">
              <w:rPr>
                <w:rStyle w:val="Hyperlink"/>
                <w:rFonts w:hint="cs"/>
                <w:noProof/>
                <w:rtl/>
              </w:rPr>
              <w:t>یی‌</w:t>
            </w:r>
            <w:r w:rsidR="009223D1" w:rsidRPr="008E6B33">
              <w:rPr>
                <w:rStyle w:val="Hyperlink"/>
                <w:rFonts w:hint="eastAsia"/>
                <w:noProof/>
                <w:rtl/>
              </w:rPr>
              <w:t>ها</w:t>
            </w:r>
            <w:r w:rsidR="009223D1" w:rsidRPr="008E6B33">
              <w:rPr>
                <w:rStyle w:val="Hyperlink"/>
                <w:rFonts w:hint="cs"/>
                <w:noProof/>
                <w:rtl/>
              </w:rPr>
              <w:t>ی</w:t>
            </w:r>
            <w:r w:rsidR="009223D1" w:rsidRPr="008E6B33">
              <w:rPr>
                <w:rStyle w:val="Hyperlink"/>
                <w:noProof/>
                <w:rtl/>
              </w:rPr>
              <w:t xml:space="preserve"> دشمن گونه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Toc142050498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53</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499" w:history="1">
            <w:r w:rsidR="009223D1" w:rsidRPr="008E6B33">
              <w:rPr>
                <w:rStyle w:val="Hyperlink"/>
                <w:noProof/>
                <w:rtl/>
              </w:rPr>
              <w:t>3.4</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هدف دشمن گونه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Toc142050499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53</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00" w:history="1">
            <w:r w:rsidR="009223D1" w:rsidRPr="008E6B33">
              <w:rPr>
                <w:rStyle w:val="Hyperlink"/>
                <w:noProof/>
                <w:rtl/>
              </w:rPr>
              <w:t>3.5</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الگور</w:t>
            </w:r>
            <w:r w:rsidR="009223D1" w:rsidRPr="008E6B33">
              <w:rPr>
                <w:rStyle w:val="Hyperlink"/>
                <w:rFonts w:hint="cs"/>
                <w:noProof/>
                <w:rtl/>
              </w:rPr>
              <w:t>ی</w:t>
            </w:r>
            <w:r w:rsidR="009223D1" w:rsidRPr="008E6B33">
              <w:rPr>
                <w:rStyle w:val="Hyperlink"/>
                <w:rFonts w:hint="eastAsia"/>
                <w:noProof/>
                <w:rtl/>
              </w:rPr>
              <w:t>تم</w:t>
            </w:r>
            <w:r w:rsidR="009223D1" w:rsidRPr="008E6B33">
              <w:rPr>
                <w:rStyle w:val="Hyperlink"/>
                <w:noProof/>
                <w:rtl/>
              </w:rPr>
              <w:t xml:space="preserve"> آموزش شبکه عصب</w:t>
            </w:r>
            <w:r w:rsidR="009223D1" w:rsidRPr="008E6B33">
              <w:rPr>
                <w:rStyle w:val="Hyperlink"/>
                <w:rFonts w:hint="cs"/>
                <w:noProof/>
                <w:rtl/>
              </w:rPr>
              <w:t>ی</w:t>
            </w:r>
            <w:r w:rsidR="009223D1" w:rsidRPr="008E6B33">
              <w:rPr>
                <w:rStyle w:val="Hyperlink"/>
                <w:noProof/>
                <w:rtl/>
              </w:rPr>
              <w:t xml:space="preserve"> جا</w:t>
            </w:r>
            <w:r w:rsidR="009223D1" w:rsidRPr="008E6B33">
              <w:rPr>
                <w:rStyle w:val="Hyperlink"/>
                <w:rFonts w:hint="cs"/>
                <w:noProof/>
                <w:rtl/>
              </w:rPr>
              <w:t>ی</w:t>
            </w:r>
            <w:r w:rsidR="009223D1" w:rsidRPr="008E6B33">
              <w:rPr>
                <w:rStyle w:val="Hyperlink"/>
                <w:rFonts w:hint="eastAsia"/>
                <w:noProof/>
                <w:rtl/>
              </w:rPr>
              <w:t>گز</w:t>
            </w:r>
            <w:r w:rsidR="009223D1" w:rsidRPr="008E6B33">
              <w:rPr>
                <w:rStyle w:val="Hyperlink"/>
                <w:rFonts w:hint="cs"/>
                <w:noProof/>
                <w:rtl/>
              </w:rPr>
              <w:t>ی</w:t>
            </w:r>
            <w:r w:rsidR="009223D1" w:rsidRPr="008E6B33">
              <w:rPr>
                <w:rStyle w:val="Hyperlink"/>
                <w:rFonts w:hint="eastAsia"/>
                <w:noProof/>
                <w:rtl/>
              </w:rPr>
              <w:t>ن</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Toc142050500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54</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01" w:history="1">
            <w:r w:rsidR="009223D1" w:rsidRPr="008E6B33">
              <w:rPr>
                <w:rStyle w:val="Hyperlink"/>
                <w:noProof/>
                <w:rtl/>
              </w:rPr>
              <w:t>3.6</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تقو</w:t>
            </w:r>
            <w:r w:rsidR="009223D1" w:rsidRPr="008E6B33">
              <w:rPr>
                <w:rStyle w:val="Hyperlink"/>
                <w:rFonts w:hint="cs"/>
                <w:noProof/>
                <w:rtl/>
              </w:rPr>
              <w:t>ی</w:t>
            </w:r>
            <w:r w:rsidR="009223D1" w:rsidRPr="008E6B33">
              <w:rPr>
                <w:rStyle w:val="Hyperlink"/>
                <w:rFonts w:hint="eastAsia"/>
                <w:noProof/>
                <w:rtl/>
              </w:rPr>
              <w:t>ت</w:t>
            </w:r>
            <w:r w:rsidR="009223D1" w:rsidRPr="008E6B33">
              <w:rPr>
                <w:rStyle w:val="Hyperlink"/>
                <w:noProof/>
                <w:rtl/>
              </w:rPr>
              <w:t xml:space="preserve"> گروه داده بر پا</w:t>
            </w:r>
            <w:r w:rsidR="009223D1" w:rsidRPr="008E6B33">
              <w:rPr>
                <w:rStyle w:val="Hyperlink"/>
                <w:rFonts w:hint="cs"/>
                <w:noProof/>
                <w:rtl/>
              </w:rPr>
              <w:t>ی</w:t>
            </w:r>
            <w:r w:rsidR="009223D1" w:rsidRPr="008E6B33">
              <w:rPr>
                <w:rStyle w:val="Hyperlink"/>
                <w:rFonts w:hint="eastAsia"/>
                <w:noProof/>
                <w:rtl/>
              </w:rPr>
              <w:t>ه</w:t>
            </w:r>
            <w:r w:rsidR="009223D1" w:rsidRPr="008E6B33">
              <w:rPr>
                <w:rStyle w:val="Hyperlink"/>
                <w:noProof/>
                <w:rtl/>
              </w:rPr>
              <w:t xml:space="preserve"> ژاکوب</w:t>
            </w:r>
            <w:r w:rsidR="009223D1" w:rsidRPr="008E6B33">
              <w:rPr>
                <w:rStyle w:val="Hyperlink"/>
                <w:rFonts w:hint="cs"/>
                <w:noProof/>
                <w:rtl/>
              </w:rPr>
              <w:t>ی</w:t>
            </w:r>
            <w:r w:rsidR="009223D1" w:rsidRPr="008E6B33">
              <w:rPr>
                <w:rStyle w:val="Hyperlink"/>
                <w:rFonts w:hint="eastAsia"/>
                <w:noProof/>
                <w:rtl/>
              </w:rPr>
              <w:t>ن</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Toc142050501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54</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02" w:history="1">
            <w:r w:rsidR="009223D1" w:rsidRPr="008E6B33">
              <w:rPr>
                <w:rStyle w:val="Hyperlink"/>
                <w:noProof/>
                <w:rtl/>
              </w:rPr>
              <w:t>3.7</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گروه داده مورد استفاده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Toc142050502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55</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03" w:history="1">
            <w:r w:rsidR="009223D1" w:rsidRPr="008E6B33">
              <w:rPr>
                <w:rStyle w:val="Hyperlink"/>
                <w:noProof/>
                <w:rtl/>
              </w:rPr>
              <w:t>3.8</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جدول حق</w:t>
            </w:r>
            <w:r w:rsidR="009223D1" w:rsidRPr="008E6B33">
              <w:rPr>
                <w:rStyle w:val="Hyperlink"/>
                <w:rFonts w:hint="cs"/>
                <w:noProof/>
                <w:rtl/>
              </w:rPr>
              <w:t>ی</w:t>
            </w:r>
            <w:r w:rsidR="009223D1" w:rsidRPr="008E6B33">
              <w:rPr>
                <w:rStyle w:val="Hyperlink"/>
                <w:rFonts w:hint="eastAsia"/>
                <w:noProof/>
                <w:rtl/>
              </w:rPr>
              <w:t>قت</w:t>
            </w:r>
            <w:r w:rsidR="009223D1" w:rsidRPr="008E6B33">
              <w:rPr>
                <w:rStyle w:val="Hyperlink"/>
                <w:noProof/>
                <w:rtl/>
              </w:rPr>
              <w:t xml:space="preserve"> اسم</w:t>
            </w:r>
            <w:r w:rsidR="009223D1" w:rsidRPr="008E6B33">
              <w:rPr>
                <w:rStyle w:val="Hyperlink"/>
                <w:rFonts w:hint="cs"/>
                <w:noProof/>
                <w:rtl/>
              </w:rPr>
              <w:t>ی</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Toc142050503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57</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04" w:history="1">
            <w:r w:rsidR="009223D1" w:rsidRPr="008E6B33">
              <w:rPr>
                <w:rStyle w:val="Hyperlink"/>
                <w:noProof/>
                <w:rtl/>
              </w:rPr>
              <w:t>3.9</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انتخاب و</w:t>
            </w:r>
            <w:r w:rsidR="009223D1" w:rsidRPr="008E6B33">
              <w:rPr>
                <w:rStyle w:val="Hyperlink"/>
                <w:rFonts w:hint="cs"/>
                <w:noProof/>
                <w:rtl/>
              </w:rPr>
              <w:t>ی</w:t>
            </w:r>
            <w:r w:rsidR="009223D1" w:rsidRPr="008E6B33">
              <w:rPr>
                <w:rStyle w:val="Hyperlink"/>
                <w:rFonts w:hint="eastAsia"/>
                <w:noProof/>
                <w:rtl/>
              </w:rPr>
              <w:t>ژگ</w:t>
            </w:r>
            <w:r w:rsidR="009223D1" w:rsidRPr="008E6B33">
              <w:rPr>
                <w:rStyle w:val="Hyperlink"/>
                <w:rFonts w:hint="cs"/>
                <w:noProof/>
                <w:rtl/>
              </w:rPr>
              <w:t>ی‌</w:t>
            </w:r>
            <w:r w:rsidR="009223D1" w:rsidRPr="008E6B33">
              <w:rPr>
                <w:rStyle w:val="Hyperlink"/>
                <w:rFonts w:hint="eastAsia"/>
                <w:noProof/>
                <w:rtl/>
              </w:rPr>
              <w:t>ها</w:t>
            </w:r>
            <w:r w:rsidR="009223D1" w:rsidRPr="008E6B33">
              <w:rPr>
                <w:rStyle w:val="Hyperlink"/>
                <w:noProof/>
                <w:rtl/>
              </w:rPr>
              <w:t xml:space="preserve"> و توج</w:t>
            </w:r>
            <w:r w:rsidR="009223D1" w:rsidRPr="008E6B33">
              <w:rPr>
                <w:rStyle w:val="Hyperlink"/>
                <w:rFonts w:hint="cs"/>
                <w:noProof/>
                <w:rtl/>
              </w:rPr>
              <w:t>ی</w:t>
            </w:r>
            <w:r w:rsidR="009223D1" w:rsidRPr="008E6B33">
              <w:rPr>
                <w:rStyle w:val="Hyperlink"/>
                <w:rFonts w:hint="eastAsia"/>
                <w:noProof/>
                <w:rtl/>
              </w:rPr>
              <w:t>ه</w:t>
            </w:r>
            <w:r w:rsidR="009223D1" w:rsidRPr="008E6B33">
              <w:rPr>
                <w:rStyle w:val="Hyperlink"/>
                <w:noProof/>
                <w:rtl/>
              </w:rPr>
              <w:t xml:space="preserve"> ها</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Toc142050504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57</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505" w:history="1">
            <w:r w:rsidR="009223D1" w:rsidRPr="008E6B33">
              <w:rPr>
                <w:rStyle w:val="Hyperlink"/>
                <w:noProof/>
                <w:rtl/>
              </w:rPr>
              <w:t>3.10</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بررس</w:t>
            </w:r>
            <w:r w:rsidR="009223D1" w:rsidRPr="008E6B33">
              <w:rPr>
                <w:rStyle w:val="Hyperlink"/>
                <w:rFonts w:hint="cs"/>
                <w:noProof/>
                <w:rtl/>
              </w:rPr>
              <w:t>ی</w:t>
            </w:r>
            <w:r w:rsidR="009223D1" w:rsidRPr="008E6B33">
              <w:rPr>
                <w:rStyle w:val="Hyperlink"/>
                <w:noProof/>
                <w:rtl/>
              </w:rPr>
              <w:t xml:space="preserve"> و پاکساز</w:t>
            </w:r>
            <w:r w:rsidR="009223D1" w:rsidRPr="008E6B33">
              <w:rPr>
                <w:rStyle w:val="Hyperlink"/>
                <w:rFonts w:hint="cs"/>
                <w:noProof/>
                <w:rtl/>
              </w:rPr>
              <w:t>ی</w:t>
            </w:r>
            <w:r w:rsidR="009223D1" w:rsidRPr="008E6B33">
              <w:rPr>
                <w:rStyle w:val="Hyperlink"/>
                <w:noProof/>
                <w:rtl/>
              </w:rPr>
              <w:t xml:space="preserve"> داده‌ها</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Toc142050505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64</w:t>
            </w:r>
            <w:r w:rsidR="009223D1">
              <w:rPr>
                <w:noProof/>
                <w:webHidden/>
                <w:rtl/>
              </w:rPr>
              <w:fldChar w:fldCharType="end"/>
            </w:r>
          </w:hyperlink>
        </w:p>
        <w:p w:rsidR="009223D1" w:rsidRDefault="00E172FA" w:rsidP="009223D1">
          <w:pPr>
            <w:pStyle w:val="TOC2"/>
            <w:tabs>
              <w:tab w:val="left" w:pos="880"/>
            </w:tabs>
            <w:rPr>
              <w:rFonts w:asciiTheme="minorHAnsi" w:eastAsiaTheme="minorEastAsia" w:hAnsiTheme="minorHAnsi" w:cstheme="minorBidi"/>
              <w:noProof/>
              <w:kern w:val="0"/>
              <w:sz w:val="22"/>
              <w:szCs w:val="22"/>
              <w:rtl/>
              <w:lang w:eastAsia="en-US" w:bidi="ar-SA"/>
            </w:rPr>
          </w:pPr>
          <w:hyperlink w:anchor="_Toc142050506" w:history="1">
            <w:r w:rsidR="009223D1" w:rsidRPr="008E6B33">
              <w:rPr>
                <w:rStyle w:val="Hyperlink"/>
                <w:noProof/>
                <w:rtl/>
              </w:rPr>
              <w:t>3.11</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تول</w:t>
            </w:r>
            <w:r w:rsidR="009223D1" w:rsidRPr="008E6B33">
              <w:rPr>
                <w:rStyle w:val="Hyperlink"/>
                <w:rFonts w:hint="cs"/>
                <w:noProof/>
                <w:rtl/>
              </w:rPr>
              <w:t>ی</w:t>
            </w:r>
            <w:r w:rsidR="009223D1" w:rsidRPr="008E6B33">
              <w:rPr>
                <w:rStyle w:val="Hyperlink"/>
                <w:rFonts w:hint="eastAsia"/>
                <w:noProof/>
                <w:rtl/>
              </w:rPr>
              <w:t>د</w:t>
            </w:r>
            <w:r w:rsidR="009223D1" w:rsidRPr="008E6B33">
              <w:rPr>
                <w:rStyle w:val="Hyperlink"/>
                <w:noProof/>
                <w:rtl/>
              </w:rPr>
              <w:t xml:space="preserve"> مثال‌ها</w:t>
            </w:r>
            <w:r w:rsidR="009223D1" w:rsidRPr="008E6B33">
              <w:rPr>
                <w:rStyle w:val="Hyperlink"/>
                <w:rFonts w:hint="cs"/>
                <w:noProof/>
                <w:rtl/>
              </w:rPr>
              <w:t>ی</w:t>
            </w:r>
            <w:r w:rsidR="009223D1" w:rsidRPr="008E6B33">
              <w:rPr>
                <w:rStyle w:val="Hyperlink"/>
                <w:noProof/>
                <w:rtl/>
              </w:rPr>
              <w:t xml:space="preserve"> دشمن گونه با استفاده از مدل ها</w:t>
            </w:r>
            <w:r w:rsidR="009223D1" w:rsidRPr="008E6B33">
              <w:rPr>
                <w:rStyle w:val="Hyperlink"/>
                <w:rFonts w:hint="cs"/>
                <w:noProof/>
                <w:rtl/>
              </w:rPr>
              <w:t>ی</w:t>
            </w:r>
            <w:r w:rsidR="009223D1" w:rsidRPr="008E6B33">
              <w:rPr>
                <w:rStyle w:val="Hyperlink"/>
                <w:noProof/>
                <w:rtl/>
              </w:rPr>
              <w:t xml:space="preserve"> دشمن گونه مولد</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Toc142050506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70</w:t>
            </w:r>
            <w:r w:rsidR="009223D1">
              <w:rPr>
                <w:noProof/>
                <w:webHidden/>
                <w:rtl/>
              </w:rPr>
              <w:fldChar w:fldCharType="end"/>
            </w:r>
          </w:hyperlink>
        </w:p>
        <w:p w:rsidR="009223D1" w:rsidRDefault="00E172FA" w:rsidP="009223D1">
          <w:pPr>
            <w:pStyle w:val="TOC1"/>
            <w:tabs>
              <w:tab w:val="left" w:pos="880"/>
            </w:tabs>
            <w:rPr>
              <w:rFonts w:asciiTheme="minorHAnsi" w:eastAsiaTheme="minorEastAsia" w:hAnsiTheme="minorHAnsi" w:cstheme="minorBidi"/>
              <w:noProof/>
              <w:kern w:val="0"/>
              <w:sz w:val="22"/>
              <w:szCs w:val="22"/>
              <w:rtl/>
              <w:lang w:eastAsia="en-US" w:bidi="ar-SA"/>
            </w:rPr>
          </w:pPr>
          <w:hyperlink w:anchor="_Toc142050507" w:history="1">
            <w:r w:rsidR="009223D1" w:rsidRPr="008E6B33">
              <w:rPr>
                <w:rStyle w:val="Hyperlink"/>
                <w:noProof/>
                <w:rtl/>
              </w:rPr>
              <w:t>4</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فصل چهارم: تجز</w:t>
            </w:r>
            <w:r w:rsidR="009223D1" w:rsidRPr="008E6B33">
              <w:rPr>
                <w:rStyle w:val="Hyperlink"/>
                <w:rFonts w:hint="cs"/>
                <w:noProof/>
                <w:rtl/>
              </w:rPr>
              <w:t>ی</w:t>
            </w:r>
            <w:r w:rsidR="009223D1" w:rsidRPr="008E6B33">
              <w:rPr>
                <w:rStyle w:val="Hyperlink"/>
                <w:rFonts w:hint="eastAsia"/>
                <w:noProof/>
                <w:rtl/>
              </w:rPr>
              <w:t>ه</w:t>
            </w:r>
            <w:r w:rsidR="009223D1" w:rsidRPr="008E6B33">
              <w:rPr>
                <w:rStyle w:val="Hyperlink"/>
                <w:noProof/>
                <w:rtl/>
              </w:rPr>
              <w:t xml:space="preserve"> و تحل</w:t>
            </w:r>
            <w:r w:rsidR="009223D1" w:rsidRPr="008E6B33">
              <w:rPr>
                <w:rStyle w:val="Hyperlink"/>
                <w:rFonts w:hint="cs"/>
                <w:noProof/>
                <w:rtl/>
              </w:rPr>
              <w:t>ی</w:t>
            </w:r>
            <w:r w:rsidR="009223D1" w:rsidRPr="008E6B33">
              <w:rPr>
                <w:rStyle w:val="Hyperlink"/>
                <w:rFonts w:hint="eastAsia"/>
                <w:noProof/>
                <w:rtl/>
              </w:rPr>
              <w:t>ل</w:t>
            </w:r>
            <w:r w:rsidR="009223D1" w:rsidRPr="008E6B33">
              <w:rPr>
                <w:rStyle w:val="Hyperlink"/>
                <w:noProof/>
                <w:rtl/>
              </w:rPr>
              <w:t xml:space="preserve"> داده ها(</w:t>
            </w:r>
            <w:r w:rsidR="009223D1" w:rsidRPr="008E6B33">
              <w:rPr>
                <w:rStyle w:val="Hyperlink"/>
                <w:rFonts w:hint="cs"/>
                <w:noProof/>
                <w:rtl/>
              </w:rPr>
              <w:t>ی</w:t>
            </w:r>
            <w:r w:rsidR="009223D1" w:rsidRPr="008E6B33">
              <w:rPr>
                <w:rStyle w:val="Hyperlink"/>
                <w:rFonts w:hint="eastAsia"/>
                <w:noProof/>
                <w:rtl/>
              </w:rPr>
              <w:t>افته</w:t>
            </w:r>
            <w:r w:rsidR="009223D1" w:rsidRPr="008E6B33">
              <w:rPr>
                <w:rStyle w:val="Hyperlink"/>
                <w:noProof/>
                <w:rtl/>
              </w:rPr>
              <w:t xml:space="preserve"> ها)</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Toc142050507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71</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08" w:history="1">
            <w:r w:rsidR="009223D1" w:rsidRPr="008E6B33">
              <w:rPr>
                <w:rStyle w:val="Hyperlink"/>
                <w:noProof/>
                <w:rtl/>
              </w:rPr>
              <w:t>4.1</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بررس</w:t>
            </w:r>
            <w:r w:rsidR="009223D1" w:rsidRPr="008E6B33">
              <w:rPr>
                <w:rStyle w:val="Hyperlink"/>
                <w:rFonts w:hint="cs"/>
                <w:noProof/>
                <w:rtl/>
              </w:rPr>
              <w:t>ی</w:t>
            </w:r>
            <w:r w:rsidR="009223D1" w:rsidRPr="008E6B33">
              <w:rPr>
                <w:rStyle w:val="Hyperlink"/>
                <w:noProof/>
                <w:rtl/>
              </w:rPr>
              <w:t xml:space="preserve"> نتا</w:t>
            </w:r>
            <w:r w:rsidR="009223D1" w:rsidRPr="008E6B33">
              <w:rPr>
                <w:rStyle w:val="Hyperlink"/>
                <w:rFonts w:hint="cs"/>
                <w:noProof/>
                <w:rtl/>
              </w:rPr>
              <w:t>ی</w:t>
            </w:r>
            <w:r w:rsidR="009223D1" w:rsidRPr="008E6B33">
              <w:rPr>
                <w:rStyle w:val="Hyperlink"/>
                <w:rFonts w:hint="eastAsia"/>
                <w:noProof/>
                <w:rtl/>
              </w:rPr>
              <w:t>ج</w:t>
            </w:r>
            <w:r w:rsidR="009223D1" w:rsidRPr="008E6B33">
              <w:rPr>
                <w:rStyle w:val="Hyperlink"/>
                <w:noProof/>
                <w:rtl/>
              </w:rPr>
              <w:t xml:space="preserve"> پارامتر محدود و پارامترها</w:t>
            </w:r>
            <w:r w:rsidR="009223D1" w:rsidRPr="008E6B33">
              <w:rPr>
                <w:rStyle w:val="Hyperlink"/>
                <w:rFonts w:hint="cs"/>
                <w:noProof/>
                <w:rtl/>
              </w:rPr>
              <w:t>ی</w:t>
            </w:r>
            <w:r w:rsidR="009223D1" w:rsidRPr="008E6B33">
              <w:rPr>
                <w:rStyle w:val="Hyperlink"/>
                <w:noProof/>
                <w:rtl/>
              </w:rPr>
              <w:t xml:space="preserve"> </w:t>
            </w:r>
            <w:r w:rsidR="009223D1" w:rsidRPr="008E6B33">
              <w:rPr>
                <w:rStyle w:val="Hyperlink"/>
                <w:rFonts w:hint="cs"/>
                <w:noProof/>
                <w:rtl/>
              </w:rPr>
              <w:t>ی</w:t>
            </w:r>
            <w:r w:rsidR="009223D1" w:rsidRPr="008E6B33">
              <w:rPr>
                <w:rStyle w:val="Hyperlink"/>
                <w:rFonts w:hint="eastAsia"/>
                <w:noProof/>
                <w:rtl/>
              </w:rPr>
              <w:t>ک</w:t>
            </w:r>
            <w:r w:rsidR="009223D1" w:rsidRPr="008E6B33">
              <w:rPr>
                <w:rStyle w:val="Hyperlink"/>
                <w:noProof/>
                <w:rtl/>
              </w:rPr>
              <w:t xml:space="preserve"> طرفه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Toc142050508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72</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09" w:history="1">
            <w:r w:rsidR="009223D1" w:rsidRPr="008E6B33">
              <w:rPr>
                <w:rStyle w:val="Hyperlink"/>
                <w:noProof/>
                <w:rtl/>
              </w:rPr>
              <w:t>4.2</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نتا</w:t>
            </w:r>
            <w:r w:rsidR="009223D1" w:rsidRPr="008E6B33">
              <w:rPr>
                <w:rStyle w:val="Hyperlink"/>
                <w:rFonts w:hint="cs"/>
                <w:noProof/>
                <w:rtl/>
              </w:rPr>
              <w:t>ی</w:t>
            </w:r>
            <w:r w:rsidR="009223D1" w:rsidRPr="008E6B33">
              <w:rPr>
                <w:rStyle w:val="Hyperlink"/>
                <w:rFonts w:hint="eastAsia"/>
                <w:noProof/>
                <w:rtl/>
              </w:rPr>
              <w:t>ج</w:t>
            </w:r>
            <w:r w:rsidR="009223D1" w:rsidRPr="008E6B33">
              <w:rPr>
                <w:rStyle w:val="Hyperlink"/>
                <w:noProof/>
                <w:rtl/>
              </w:rPr>
              <w:t xml:space="preserve"> استفاده از مدل ها</w:t>
            </w:r>
            <w:r w:rsidR="009223D1" w:rsidRPr="008E6B33">
              <w:rPr>
                <w:rStyle w:val="Hyperlink"/>
                <w:rFonts w:hint="cs"/>
                <w:noProof/>
                <w:rtl/>
              </w:rPr>
              <w:t>ی</w:t>
            </w:r>
            <w:r w:rsidR="009223D1" w:rsidRPr="008E6B33">
              <w:rPr>
                <w:rStyle w:val="Hyperlink"/>
                <w:noProof/>
                <w:rtl/>
              </w:rPr>
              <w:t xml:space="preserve"> تول</w:t>
            </w:r>
            <w:r w:rsidR="009223D1" w:rsidRPr="008E6B33">
              <w:rPr>
                <w:rStyle w:val="Hyperlink"/>
                <w:rFonts w:hint="cs"/>
                <w:noProof/>
                <w:rtl/>
              </w:rPr>
              <w:t>ی</w:t>
            </w:r>
            <w:r w:rsidR="009223D1" w:rsidRPr="008E6B33">
              <w:rPr>
                <w:rStyle w:val="Hyperlink"/>
                <w:rFonts w:hint="eastAsia"/>
                <w:noProof/>
                <w:rtl/>
              </w:rPr>
              <w:t>دگر</w:t>
            </w:r>
            <w:r w:rsidR="009223D1" w:rsidRPr="008E6B33">
              <w:rPr>
                <w:rStyle w:val="Hyperlink"/>
                <w:noProof/>
                <w:rtl/>
              </w:rPr>
              <w:t xml:space="preserve"> برا</w:t>
            </w:r>
            <w:r w:rsidR="009223D1" w:rsidRPr="008E6B33">
              <w:rPr>
                <w:rStyle w:val="Hyperlink"/>
                <w:rFonts w:hint="cs"/>
                <w:noProof/>
                <w:rtl/>
              </w:rPr>
              <w:t>ی</w:t>
            </w:r>
            <w:r w:rsidR="009223D1" w:rsidRPr="008E6B33">
              <w:rPr>
                <w:rStyle w:val="Hyperlink"/>
                <w:noProof/>
                <w:rtl/>
              </w:rPr>
              <w:t xml:space="preserve"> تول</w:t>
            </w:r>
            <w:r w:rsidR="009223D1" w:rsidRPr="008E6B33">
              <w:rPr>
                <w:rStyle w:val="Hyperlink"/>
                <w:rFonts w:hint="cs"/>
                <w:noProof/>
                <w:rtl/>
              </w:rPr>
              <w:t>ی</w:t>
            </w:r>
            <w:r w:rsidR="009223D1" w:rsidRPr="008E6B33">
              <w:rPr>
                <w:rStyle w:val="Hyperlink"/>
                <w:rFonts w:hint="eastAsia"/>
                <w:noProof/>
                <w:rtl/>
              </w:rPr>
              <w:t>د</w:t>
            </w:r>
            <w:r w:rsidR="009223D1" w:rsidRPr="008E6B33">
              <w:rPr>
                <w:rStyle w:val="Hyperlink"/>
                <w:noProof/>
                <w:rtl/>
              </w:rPr>
              <w:t xml:space="preserve"> مثال دشمن گونه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Toc142050509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81</w:t>
            </w:r>
            <w:r w:rsidR="009223D1">
              <w:rPr>
                <w:noProof/>
                <w:webHidden/>
                <w:rtl/>
              </w:rPr>
              <w:fldChar w:fldCharType="end"/>
            </w:r>
          </w:hyperlink>
        </w:p>
        <w:p w:rsidR="009223D1" w:rsidRDefault="00E172FA" w:rsidP="009223D1">
          <w:pPr>
            <w:pStyle w:val="TOC1"/>
            <w:tabs>
              <w:tab w:val="left" w:pos="880"/>
            </w:tabs>
            <w:rPr>
              <w:rFonts w:asciiTheme="minorHAnsi" w:eastAsiaTheme="minorEastAsia" w:hAnsiTheme="minorHAnsi" w:cstheme="minorBidi"/>
              <w:noProof/>
              <w:kern w:val="0"/>
              <w:sz w:val="22"/>
              <w:szCs w:val="22"/>
              <w:rtl/>
              <w:lang w:eastAsia="en-US" w:bidi="ar-SA"/>
            </w:rPr>
          </w:pPr>
          <w:hyperlink w:anchor="_Toc142050510" w:history="1">
            <w:r w:rsidR="009223D1" w:rsidRPr="008E6B33">
              <w:rPr>
                <w:rStyle w:val="Hyperlink"/>
                <w:noProof/>
                <w:rtl/>
              </w:rPr>
              <w:t>5</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فصل پنجم: نت</w:t>
            </w:r>
            <w:r w:rsidR="009223D1" w:rsidRPr="008E6B33">
              <w:rPr>
                <w:rStyle w:val="Hyperlink"/>
                <w:rFonts w:hint="cs"/>
                <w:noProof/>
                <w:rtl/>
              </w:rPr>
              <w:t>ی</w:t>
            </w:r>
            <w:r w:rsidR="009223D1" w:rsidRPr="008E6B33">
              <w:rPr>
                <w:rStyle w:val="Hyperlink"/>
                <w:rFonts w:hint="eastAsia"/>
                <w:noProof/>
                <w:rtl/>
              </w:rPr>
              <w:t>جه‌گ</w:t>
            </w:r>
            <w:r w:rsidR="009223D1" w:rsidRPr="008E6B33">
              <w:rPr>
                <w:rStyle w:val="Hyperlink"/>
                <w:rFonts w:hint="cs"/>
                <w:noProof/>
                <w:rtl/>
              </w:rPr>
              <w:t>ی</w:t>
            </w:r>
            <w:r w:rsidR="009223D1" w:rsidRPr="008E6B33">
              <w:rPr>
                <w:rStyle w:val="Hyperlink"/>
                <w:rFonts w:hint="eastAsia"/>
                <w:noProof/>
                <w:rtl/>
              </w:rPr>
              <w:t>ر</w:t>
            </w:r>
            <w:r w:rsidR="009223D1" w:rsidRPr="008E6B33">
              <w:rPr>
                <w:rStyle w:val="Hyperlink"/>
                <w:rFonts w:hint="cs"/>
                <w:noProof/>
                <w:rtl/>
              </w:rPr>
              <w:t>ی</w:t>
            </w:r>
            <w:r w:rsidR="009223D1" w:rsidRPr="008E6B33">
              <w:rPr>
                <w:rStyle w:val="Hyperlink"/>
                <w:noProof/>
                <w:rtl/>
              </w:rPr>
              <w:t xml:space="preserve"> و پ</w:t>
            </w:r>
            <w:r w:rsidR="009223D1" w:rsidRPr="008E6B33">
              <w:rPr>
                <w:rStyle w:val="Hyperlink"/>
                <w:rFonts w:hint="cs"/>
                <w:noProof/>
                <w:rtl/>
              </w:rPr>
              <w:t>ی</w:t>
            </w:r>
            <w:r w:rsidR="009223D1" w:rsidRPr="008E6B33">
              <w:rPr>
                <w:rStyle w:val="Hyperlink"/>
                <w:rFonts w:hint="eastAsia"/>
                <w:noProof/>
                <w:rtl/>
              </w:rPr>
              <w:t>شنهادات</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Toc142050510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85</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11" w:history="1">
            <w:r w:rsidR="009223D1" w:rsidRPr="008E6B33">
              <w:rPr>
                <w:rStyle w:val="Hyperlink"/>
                <w:noProof/>
                <w:rtl/>
              </w:rPr>
              <w:t>5.1</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مقدمه</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Toc142050511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86</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12" w:history="1">
            <w:r w:rsidR="009223D1" w:rsidRPr="008E6B33">
              <w:rPr>
                <w:rStyle w:val="Hyperlink"/>
                <w:noProof/>
                <w:rtl/>
              </w:rPr>
              <w:t>5.2</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بحث و نت</w:t>
            </w:r>
            <w:r w:rsidR="009223D1" w:rsidRPr="008E6B33">
              <w:rPr>
                <w:rStyle w:val="Hyperlink"/>
                <w:rFonts w:hint="cs"/>
                <w:noProof/>
                <w:rtl/>
              </w:rPr>
              <w:t>ی</w:t>
            </w:r>
            <w:r w:rsidR="009223D1" w:rsidRPr="008E6B33">
              <w:rPr>
                <w:rStyle w:val="Hyperlink"/>
                <w:rFonts w:hint="eastAsia"/>
                <w:noProof/>
                <w:rtl/>
              </w:rPr>
              <w:t>جه‌گ</w:t>
            </w:r>
            <w:r w:rsidR="009223D1" w:rsidRPr="008E6B33">
              <w:rPr>
                <w:rStyle w:val="Hyperlink"/>
                <w:rFonts w:hint="cs"/>
                <w:noProof/>
                <w:rtl/>
              </w:rPr>
              <w:t>ی</w:t>
            </w:r>
            <w:r w:rsidR="009223D1" w:rsidRPr="008E6B33">
              <w:rPr>
                <w:rStyle w:val="Hyperlink"/>
                <w:rFonts w:hint="eastAsia"/>
                <w:noProof/>
                <w:rtl/>
              </w:rPr>
              <w:t>ر</w:t>
            </w:r>
            <w:r w:rsidR="009223D1" w:rsidRPr="008E6B33">
              <w:rPr>
                <w:rStyle w:val="Hyperlink"/>
                <w:rFonts w:hint="cs"/>
                <w:noProof/>
                <w:rtl/>
              </w:rPr>
              <w:t>ی</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Toc142050512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87</w:t>
            </w:r>
            <w:r w:rsidR="009223D1">
              <w:rPr>
                <w:noProof/>
                <w:webHidden/>
                <w:rtl/>
              </w:rPr>
              <w:fldChar w:fldCharType="end"/>
            </w:r>
          </w:hyperlink>
        </w:p>
        <w:p w:rsidR="009223D1" w:rsidRDefault="00E172FA" w:rsidP="009223D1">
          <w:pPr>
            <w:pStyle w:val="TOC2"/>
            <w:tabs>
              <w:tab w:val="left" w:pos="660"/>
            </w:tabs>
            <w:rPr>
              <w:rFonts w:asciiTheme="minorHAnsi" w:eastAsiaTheme="minorEastAsia" w:hAnsiTheme="minorHAnsi" w:cstheme="minorBidi"/>
              <w:noProof/>
              <w:kern w:val="0"/>
              <w:sz w:val="22"/>
              <w:szCs w:val="22"/>
              <w:rtl/>
              <w:lang w:eastAsia="en-US" w:bidi="ar-SA"/>
            </w:rPr>
          </w:pPr>
          <w:hyperlink w:anchor="_Toc142050513" w:history="1">
            <w:r w:rsidR="009223D1" w:rsidRPr="008E6B33">
              <w:rPr>
                <w:rStyle w:val="Hyperlink"/>
                <w:noProof/>
                <w:rtl/>
              </w:rPr>
              <w:t>5.3</w:t>
            </w:r>
            <w:r w:rsidR="009223D1">
              <w:rPr>
                <w:rFonts w:asciiTheme="minorHAnsi" w:eastAsiaTheme="minorEastAsia" w:hAnsiTheme="minorHAnsi" w:cstheme="minorBidi"/>
                <w:noProof/>
                <w:kern w:val="0"/>
                <w:sz w:val="22"/>
                <w:szCs w:val="22"/>
                <w:rtl/>
                <w:lang w:eastAsia="en-US" w:bidi="ar-SA"/>
              </w:rPr>
              <w:tab/>
            </w:r>
            <w:r w:rsidR="009223D1" w:rsidRPr="008E6B33">
              <w:rPr>
                <w:rStyle w:val="Hyperlink"/>
                <w:noProof/>
                <w:rtl/>
              </w:rPr>
              <w:t>پ</w:t>
            </w:r>
            <w:r w:rsidR="009223D1" w:rsidRPr="008E6B33">
              <w:rPr>
                <w:rStyle w:val="Hyperlink"/>
                <w:rFonts w:hint="cs"/>
                <w:noProof/>
                <w:rtl/>
              </w:rPr>
              <w:t>ی</w:t>
            </w:r>
            <w:r w:rsidR="009223D1" w:rsidRPr="008E6B33">
              <w:rPr>
                <w:rStyle w:val="Hyperlink"/>
                <w:rFonts w:hint="eastAsia"/>
                <w:noProof/>
                <w:rtl/>
              </w:rPr>
              <w:t>شنهادها</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Toc142050513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87</w:t>
            </w:r>
            <w:r w:rsidR="009223D1">
              <w:rPr>
                <w:noProof/>
                <w:webHidden/>
                <w:rtl/>
              </w:rPr>
              <w:fldChar w:fldCharType="end"/>
            </w:r>
          </w:hyperlink>
        </w:p>
        <w:p w:rsidR="009223D1" w:rsidRDefault="00E172FA" w:rsidP="009223D1">
          <w:pPr>
            <w:pStyle w:val="TOC1"/>
            <w:rPr>
              <w:rFonts w:asciiTheme="minorHAnsi" w:eastAsiaTheme="minorEastAsia" w:hAnsiTheme="minorHAnsi" w:cstheme="minorBidi"/>
              <w:noProof/>
              <w:kern w:val="0"/>
              <w:sz w:val="22"/>
              <w:szCs w:val="22"/>
              <w:rtl/>
              <w:lang w:eastAsia="en-US" w:bidi="ar-SA"/>
            </w:rPr>
          </w:pPr>
          <w:hyperlink w:anchor="_Toc142050514" w:history="1">
            <w:r w:rsidR="009223D1" w:rsidRPr="008E6B33">
              <w:rPr>
                <w:rStyle w:val="Hyperlink"/>
                <w:noProof/>
                <w:rtl/>
              </w:rPr>
              <w:t>منابع</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Toc142050514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89</w:t>
            </w:r>
            <w:r w:rsidR="009223D1">
              <w:rPr>
                <w:noProof/>
                <w:webHidden/>
                <w:rtl/>
              </w:rPr>
              <w:fldChar w:fldCharType="end"/>
            </w:r>
          </w:hyperlink>
        </w:p>
        <w:p w:rsidR="009223D1" w:rsidRDefault="00E172FA" w:rsidP="009223D1">
          <w:pPr>
            <w:pStyle w:val="TOC1"/>
            <w:rPr>
              <w:rFonts w:asciiTheme="minorHAnsi" w:eastAsiaTheme="minorEastAsia" w:hAnsiTheme="minorHAnsi" w:cstheme="minorBidi"/>
              <w:noProof/>
              <w:kern w:val="0"/>
              <w:sz w:val="22"/>
              <w:szCs w:val="22"/>
              <w:rtl/>
              <w:lang w:eastAsia="en-US" w:bidi="ar-SA"/>
            </w:rPr>
          </w:pPr>
          <w:hyperlink w:anchor="_Toc142050515" w:history="1">
            <w:r w:rsidR="009223D1" w:rsidRPr="008E6B33">
              <w:rPr>
                <w:rStyle w:val="Hyperlink"/>
                <w:noProof/>
                <w:rtl/>
              </w:rPr>
              <w:t>پ</w:t>
            </w:r>
            <w:r w:rsidR="009223D1" w:rsidRPr="008E6B33">
              <w:rPr>
                <w:rStyle w:val="Hyperlink"/>
                <w:rFonts w:hint="cs"/>
                <w:noProof/>
                <w:rtl/>
              </w:rPr>
              <w:t>ی</w:t>
            </w:r>
            <w:r w:rsidR="009223D1" w:rsidRPr="008E6B33">
              <w:rPr>
                <w:rStyle w:val="Hyperlink"/>
                <w:rFonts w:hint="eastAsia"/>
                <w:noProof/>
                <w:rtl/>
              </w:rPr>
              <w:t>وست</w:t>
            </w:r>
            <w:r w:rsidR="009223D1" w:rsidRPr="008E6B33">
              <w:rPr>
                <w:rStyle w:val="Hyperlink"/>
                <w:noProof/>
                <w:rtl/>
              </w:rPr>
              <w:t xml:space="preserve"> ها</w:t>
            </w:r>
            <w:r w:rsidR="009223D1">
              <w:rPr>
                <w:noProof/>
                <w:webHidden/>
                <w:rtl/>
              </w:rPr>
              <w:tab/>
            </w:r>
            <w:r w:rsidR="009223D1">
              <w:rPr>
                <w:noProof/>
                <w:webHidden/>
                <w:rtl/>
              </w:rPr>
              <w:fldChar w:fldCharType="begin"/>
            </w:r>
            <w:r w:rsidR="009223D1">
              <w:rPr>
                <w:noProof/>
                <w:webHidden/>
                <w:rtl/>
              </w:rPr>
              <w:instrText xml:space="preserve"> </w:instrText>
            </w:r>
            <w:r w:rsidR="009223D1">
              <w:rPr>
                <w:noProof/>
                <w:webHidden/>
              </w:rPr>
              <w:instrText>PAGEREF</w:instrText>
            </w:r>
            <w:r w:rsidR="009223D1">
              <w:rPr>
                <w:noProof/>
                <w:webHidden/>
                <w:rtl/>
              </w:rPr>
              <w:instrText xml:space="preserve"> _</w:instrText>
            </w:r>
            <w:r w:rsidR="009223D1">
              <w:rPr>
                <w:noProof/>
                <w:webHidden/>
              </w:rPr>
              <w:instrText>Toc142050515 \h</w:instrText>
            </w:r>
            <w:r w:rsidR="009223D1">
              <w:rPr>
                <w:noProof/>
                <w:webHidden/>
                <w:rtl/>
              </w:rPr>
              <w:instrText xml:space="preserve"> </w:instrText>
            </w:r>
            <w:r w:rsidR="009223D1">
              <w:rPr>
                <w:noProof/>
                <w:webHidden/>
                <w:rtl/>
              </w:rPr>
            </w:r>
            <w:r w:rsidR="009223D1">
              <w:rPr>
                <w:noProof/>
                <w:webHidden/>
                <w:rtl/>
              </w:rPr>
              <w:fldChar w:fldCharType="separate"/>
            </w:r>
            <w:r w:rsidR="009223D1">
              <w:rPr>
                <w:noProof/>
                <w:webHidden/>
                <w:rtl/>
              </w:rPr>
              <w:t>92</w:t>
            </w:r>
            <w:r w:rsidR="009223D1">
              <w:rPr>
                <w:noProof/>
                <w:webHidden/>
                <w:rtl/>
              </w:rPr>
              <w:fldChar w:fldCharType="end"/>
            </w:r>
          </w:hyperlink>
        </w:p>
        <w:p w:rsidR="009223D1" w:rsidRDefault="009223D1">
          <w:r>
            <w:rPr>
              <w:b/>
              <w:bCs/>
              <w:noProof/>
            </w:rPr>
            <w:fldChar w:fldCharType="end"/>
          </w:r>
        </w:p>
      </w:sdtContent>
    </w:sdt>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C26ECC" w:rsidP="00C26ECC">
      <w:pPr>
        <w:pStyle w:val="FigureIndexHeading"/>
      </w:pPr>
      <w:r>
        <w:rPr>
          <w:rFonts w:hint="cs"/>
          <w:rtl/>
        </w:rPr>
        <w:t>فهرست اشکال</w:t>
      </w:r>
    </w:p>
    <w:p w:rsidR="00B54AF7" w:rsidRDefault="00323612" w:rsidP="00A117E2">
      <w:pPr>
        <w:pStyle w:val="FigureIndex1"/>
      </w:pPr>
      <w:r>
        <w:fldChar w:fldCharType="begin"/>
      </w:r>
      <w:r>
        <w:instrText xml:space="preserve"> TOC \c "Figure" \h </w:instrText>
      </w:r>
      <w:r>
        <w:fldChar w:fldCharType="separate"/>
      </w:r>
      <w:hyperlink w:anchor="Figure!0|sequence" w:history="1">
        <w:r>
          <w:rPr>
            <w:rStyle w:val="IndexLink"/>
            <w:rtl/>
          </w:rPr>
          <w:t xml:space="preserve">شکل </w:t>
        </w:r>
        <w:r w:rsidR="00A117E2">
          <w:rPr>
            <w:rStyle w:val="IndexLink"/>
            <w:lang w:val="el-GR"/>
          </w:rPr>
          <w:t>1</w:t>
        </w:r>
        <w:r>
          <w:rPr>
            <w:rStyle w:val="IndexLink"/>
            <w:rtl/>
          </w:rPr>
          <w:t>: توزیع داده های آموزش و داده های آزمایش برای گروه داده</w:t>
        </w:r>
        <w:r>
          <w:rPr>
            <w:rStyle w:val="IndexLink"/>
            <w:rtl/>
          </w:rPr>
          <w:tab/>
        </w:r>
        <w:r>
          <w:rPr>
            <w:rStyle w:val="IndexLink"/>
            <w:rtl/>
            <w:cs/>
          </w:rPr>
          <w:t>۴۸</w:t>
        </w:r>
      </w:hyperlink>
    </w:p>
    <w:p w:rsidR="00B54AF7" w:rsidRDefault="00E172FA">
      <w:pPr>
        <w:pStyle w:val="FigureIndex1"/>
      </w:pPr>
      <w:hyperlink w:anchor="Figure!1|sequence" w:history="1">
        <w:r w:rsidR="00323612">
          <w:rPr>
            <w:rStyle w:val="IndexLink"/>
            <w:rtl/>
          </w:rPr>
          <w:t xml:space="preserve">شکل </w:t>
        </w:r>
        <w:r w:rsidR="00323612">
          <w:rPr>
            <w:rStyle w:val="IndexLink"/>
          </w:rPr>
          <w:t>2</w:t>
        </w:r>
        <w:r w:rsidR="00323612">
          <w:rPr>
            <w:rStyle w:val="IndexLink"/>
            <w:rtl/>
          </w:rPr>
          <w:t>: نتایج همبستگی ویژگی های اصلی داده ها</w:t>
        </w:r>
        <w:r w:rsidR="00323612">
          <w:rPr>
            <w:rStyle w:val="IndexLink"/>
            <w:rtl/>
          </w:rPr>
          <w:tab/>
        </w:r>
        <w:r w:rsidR="00323612">
          <w:rPr>
            <w:rStyle w:val="IndexLink"/>
            <w:rtl/>
            <w:cs/>
          </w:rPr>
          <w:t>۴۹</w:t>
        </w:r>
      </w:hyperlink>
    </w:p>
    <w:p w:rsidR="00B54AF7" w:rsidRDefault="00E172FA">
      <w:pPr>
        <w:pStyle w:val="FigureIndex1"/>
      </w:pPr>
      <w:hyperlink w:anchor="Figure!22|sequence" w:history="1">
        <w:r w:rsidR="00323612">
          <w:rPr>
            <w:rStyle w:val="IndexLink"/>
            <w:rtl/>
          </w:rPr>
          <w:t xml:space="preserve">شکل </w:t>
        </w:r>
        <w:r w:rsidR="00323612">
          <w:rPr>
            <w:rStyle w:val="IndexLink"/>
          </w:rPr>
          <w:t>3</w:t>
        </w:r>
        <w:r w:rsidR="00323612">
          <w:rPr>
            <w:rStyle w:val="IndexLink"/>
            <w:rtl/>
          </w:rPr>
          <w:t>: نمودار مدل پیشگو هنگام آموزش</w:t>
        </w:r>
        <w:r w:rsidR="00323612">
          <w:rPr>
            <w:rStyle w:val="IndexLink"/>
            <w:rtl/>
          </w:rPr>
          <w:tab/>
        </w:r>
        <w:r w:rsidR="00323612">
          <w:rPr>
            <w:rStyle w:val="IndexLink"/>
            <w:rtl/>
            <w:cs/>
          </w:rPr>
          <w:t>۵۱</w:t>
        </w:r>
      </w:hyperlink>
    </w:p>
    <w:p w:rsidR="00B54AF7" w:rsidRDefault="00E172FA">
      <w:pPr>
        <w:pStyle w:val="FigureIndex1"/>
      </w:pPr>
      <w:hyperlink w:anchor="Figure!2|sequence" w:history="1">
        <w:r w:rsidR="00323612">
          <w:rPr>
            <w:rStyle w:val="IndexLink"/>
            <w:rtl/>
          </w:rPr>
          <w:t xml:space="preserve">شکل </w:t>
        </w:r>
        <w:r w:rsidR="00323612">
          <w:rPr>
            <w:rStyle w:val="IndexLink"/>
          </w:rPr>
          <w:t>4</w:t>
        </w:r>
        <w:r w:rsidR="00323612">
          <w:rPr>
            <w:rStyle w:val="IndexLink"/>
            <w:rtl/>
          </w:rPr>
          <w:t xml:space="preserve">: مدل جایگزین </w:t>
        </w:r>
        <w:r w:rsidR="00323612">
          <w:rPr>
            <w:rStyle w:val="IndexLink"/>
          </w:rPr>
          <w:t>CNN</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۱</w:t>
        </w:r>
        <w:r w:rsidR="00323612">
          <w:rPr>
            <w:rStyle w:val="IndexLink"/>
            <w:rtl/>
          </w:rPr>
          <w:tab/>
        </w:r>
        <w:r w:rsidR="00323612">
          <w:rPr>
            <w:rStyle w:val="IndexLink"/>
            <w:rtl/>
            <w:cs/>
          </w:rPr>
          <w:t>۵۴</w:t>
        </w:r>
      </w:hyperlink>
    </w:p>
    <w:p w:rsidR="00B54AF7" w:rsidRDefault="00E172FA">
      <w:pPr>
        <w:pStyle w:val="FigureIndex1"/>
      </w:pPr>
      <w:hyperlink w:anchor="Figure!3|sequence" w:history="1">
        <w:r w:rsidR="00323612">
          <w:rPr>
            <w:rStyle w:val="IndexLink"/>
            <w:rtl/>
          </w:rPr>
          <w:t xml:space="preserve">شکل </w:t>
        </w:r>
        <w:r w:rsidR="00323612">
          <w:rPr>
            <w:rStyle w:val="IndexLink"/>
          </w:rPr>
          <w:t>5</w:t>
        </w:r>
        <w:r w:rsidR="00323612">
          <w:rPr>
            <w:rStyle w:val="IndexLink"/>
            <w:rtl/>
          </w:rPr>
          <w:t xml:space="preserve">: مدل جایگزین </w:t>
        </w:r>
        <w:r w:rsidR="00323612">
          <w:rPr>
            <w:rStyle w:val="IndexLink"/>
          </w:rPr>
          <w:t>CNN</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۲</w:t>
        </w:r>
        <w:r w:rsidR="00323612">
          <w:rPr>
            <w:rStyle w:val="IndexLink"/>
            <w:rtl/>
          </w:rPr>
          <w:tab/>
        </w:r>
        <w:r w:rsidR="00323612">
          <w:rPr>
            <w:rStyle w:val="IndexLink"/>
            <w:rtl/>
            <w:cs/>
          </w:rPr>
          <w:t>۵۵</w:t>
        </w:r>
      </w:hyperlink>
    </w:p>
    <w:p w:rsidR="00B54AF7" w:rsidRDefault="00E172FA">
      <w:pPr>
        <w:pStyle w:val="FigureIndex1"/>
      </w:pPr>
      <w:hyperlink w:anchor="Figure!4|sequence" w:history="1">
        <w:r w:rsidR="00323612">
          <w:rPr>
            <w:rStyle w:val="IndexLink"/>
            <w:rtl/>
          </w:rPr>
          <w:t xml:space="preserve">شکل </w:t>
        </w:r>
        <w:r w:rsidR="00323612">
          <w:rPr>
            <w:rStyle w:val="IndexLink"/>
          </w:rPr>
          <w:t>6</w:t>
        </w:r>
        <w:r w:rsidR="00323612">
          <w:rPr>
            <w:rStyle w:val="IndexLink"/>
            <w:rtl/>
          </w:rPr>
          <w:t xml:space="preserve">: مدل جایگزین </w:t>
        </w:r>
        <w:r w:rsidR="00323612">
          <w:rPr>
            <w:rStyle w:val="IndexLink"/>
          </w:rPr>
          <w:t>CNN</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۰۲</w:t>
        </w:r>
        <w:r w:rsidR="00323612">
          <w:rPr>
            <w:rStyle w:val="IndexLink"/>
            <w:rtl/>
          </w:rPr>
          <w:tab/>
        </w:r>
        <w:r w:rsidR="00323612">
          <w:rPr>
            <w:rStyle w:val="IndexLink"/>
            <w:rtl/>
            <w:cs/>
          </w:rPr>
          <w:t>۵۵</w:t>
        </w:r>
      </w:hyperlink>
    </w:p>
    <w:p w:rsidR="00B54AF7" w:rsidRDefault="00E172FA">
      <w:pPr>
        <w:pStyle w:val="FigureIndex1"/>
      </w:pPr>
      <w:hyperlink w:anchor="Figure!5|sequence" w:history="1">
        <w:r w:rsidR="00323612">
          <w:rPr>
            <w:rStyle w:val="IndexLink"/>
            <w:rtl/>
          </w:rPr>
          <w:t xml:space="preserve">شکل </w:t>
        </w:r>
        <w:r w:rsidR="00323612">
          <w:rPr>
            <w:rStyle w:val="IndexLink"/>
          </w:rPr>
          <w:t>7</w:t>
        </w:r>
        <w:r w:rsidR="00323612">
          <w:rPr>
            <w:rStyle w:val="IndexLink"/>
            <w:rtl/>
          </w:rPr>
          <w:t xml:space="preserve">: مدل جایگزین </w:t>
        </w:r>
        <w:r w:rsidR="00323612">
          <w:rPr>
            <w:rStyle w:val="IndexLink"/>
          </w:rPr>
          <w:t>CNN</w:t>
        </w:r>
        <w:r w:rsidR="00323612">
          <w:rPr>
            <w:rStyle w:val="IndexLink"/>
            <w:rtl/>
          </w:rPr>
          <w:t xml:space="preserve"> با لامیدای </w:t>
        </w:r>
        <w:r w:rsidR="00323612">
          <w:rPr>
            <w:rStyle w:val="IndexLink"/>
            <w:rtl/>
            <w:cs/>
          </w:rPr>
          <w:t>۰</w:t>
        </w:r>
        <w:r w:rsidR="00323612">
          <w:rPr>
            <w:rStyle w:val="IndexLink"/>
          </w:rPr>
          <w:t>/</w:t>
        </w:r>
        <w:r w:rsidR="00323612">
          <w:rPr>
            <w:rStyle w:val="IndexLink"/>
            <w:rtl/>
            <w:cs/>
          </w:rPr>
          <w:t>۰۵</w:t>
        </w:r>
        <w:r w:rsidR="00323612">
          <w:rPr>
            <w:rStyle w:val="IndexLink"/>
            <w:rtl/>
          </w:rPr>
          <w:tab/>
        </w:r>
        <w:r w:rsidR="00323612">
          <w:rPr>
            <w:rStyle w:val="IndexLink"/>
            <w:rtl/>
            <w:cs/>
          </w:rPr>
          <w:t>۵۶</w:t>
        </w:r>
      </w:hyperlink>
    </w:p>
    <w:p w:rsidR="00B54AF7" w:rsidRDefault="00E172FA">
      <w:pPr>
        <w:pStyle w:val="FigureIndex1"/>
      </w:pPr>
      <w:hyperlink w:anchor="Figure!6|sequence" w:history="1">
        <w:r w:rsidR="00323612">
          <w:rPr>
            <w:rStyle w:val="IndexLink"/>
            <w:rtl/>
          </w:rPr>
          <w:t xml:space="preserve">شکل </w:t>
        </w:r>
        <w:r w:rsidR="00323612">
          <w:rPr>
            <w:rStyle w:val="IndexLink"/>
          </w:rPr>
          <w:t>8</w:t>
        </w:r>
        <w:r w:rsidR="00323612">
          <w:rPr>
            <w:rStyle w:val="IndexLink"/>
            <w:rtl/>
          </w:rPr>
          <w:t xml:space="preserve">: مدل جایگزین </w:t>
        </w:r>
        <w:r w:rsidR="00323612">
          <w:rPr>
            <w:rStyle w:val="IndexLink"/>
          </w:rPr>
          <w:t>MLP</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۱</w:t>
        </w:r>
        <w:r w:rsidR="00323612">
          <w:rPr>
            <w:rStyle w:val="IndexLink"/>
            <w:rtl/>
          </w:rPr>
          <w:tab/>
        </w:r>
        <w:r w:rsidR="00323612">
          <w:rPr>
            <w:rStyle w:val="IndexLink"/>
            <w:rtl/>
            <w:cs/>
          </w:rPr>
          <w:t>۵۶</w:t>
        </w:r>
      </w:hyperlink>
    </w:p>
    <w:p w:rsidR="00B54AF7" w:rsidRDefault="00E172FA">
      <w:pPr>
        <w:pStyle w:val="FigureIndex1"/>
      </w:pPr>
      <w:hyperlink w:anchor="Figure!7|sequence" w:history="1">
        <w:r w:rsidR="00323612">
          <w:rPr>
            <w:rStyle w:val="IndexLink"/>
            <w:rtl/>
          </w:rPr>
          <w:t xml:space="preserve">شکل </w:t>
        </w:r>
        <w:r w:rsidR="00323612">
          <w:rPr>
            <w:rStyle w:val="IndexLink"/>
          </w:rPr>
          <w:t>9</w:t>
        </w:r>
        <w:r w:rsidR="00323612">
          <w:rPr>
            <w:rStyle w:val="IndexLink"/>
            <w:rtl/>
          </w:rPr>
          <w:t xml:space="preserve">: مدل جایگزین </w:t>
        </w:r>
        <w:r w:rsidR="00323612">
          <w:rPr>
            <w:rStyle w:val="IndexLink"/>
          </w:rPr>
          <w:t>MLP</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۲</w:t>
        </w:r>
        <w:r w:rsidR="00323612">
          <w:rPr>
            <w:rStyle w:val="IndexLink"/>
            <w:rtl/>
          </w:rPr>
          <w:tab/>
        </w:r>
        <w:r w:rsidR="00323612">
          <w:rPr>
            <w:rStyle w:val="IndexLink"/>
            <w:rtl/>
            <w:cs/>
          </w:rPr>
          <w:t>۵۷</w:t>
        </w:r>
      </w:hyperlink>
    </w:p>
    <w:p w:rsidR="00B54AF7" w:rsidRDefault="00E172FA">
      <w:pPr>
        <w:pStyle w:val="FigureIndex1"/>
      </w:pPr>
      <w:hyperlink w:anchor="Figure!8|sequence" w:history="1">
        <w:r w:rsidR="00323612">
          <w:rPr>
            <w:rStyle w:val="IndexLink"/>
            <w:rtl/>
          </w:rPr>
          <w:t xml:space="preserve">شکل </w:t>
        </w:r>
        <w:r w:rsidR="00323612">
          <w:rPr>
            <w:rStyle w:val="IndexLink"/>
          </w:rPr>
          <w:t>10</w:t>
        </w:r>
        <w:r w:rsidR="00323612">
          <w:rPr>
            <w:rStyle w:val="IndexLink"/>
            <w:rtl/>
          </w:rPr>
          <w:t xml:space="preserve">: مدل جایگزین </w:t>
        </w:r>
        <w:r w:rsidR="00323612">
          <w:rPr>
            <w:rStyle w:val="IndexLink"/>
          </w:rPr>
          <w:t>MLP</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۰۲</w:t>
        </w:r>
        <w:r w:rsidR="00323612">
          <w:rPr>
            <w:rStyle w:val="IndexLink"/>
            <w:rtl/>
          </w:rPr>
          <w:tab/>
        </w:r>
        <w:r w:rsidR="00323612">
          <w:rPr>
            <w:rStyle w:val="IndexLink"/>
            <w:rtl/>
            <w:cs/>
          </w:rPr>
          <w:t>۵۷</w:t>
        </w:r>
      </w:hyperlink>
    </w:p>
    <w:p w:rsidR="00B54AF7" w:rsidRDefault="00E172FA">
      <w:pPr>
        <w:pStyle w:val="FigureIndex1"/>
      </w:pPr>
      <w:hyperlink w:anchor="Figure!9|sequence" w:history="1">
        <w:r w:rsidR="00323612">
          <w:rPr>
            <w:rStyle w:val="IndexLink"/>
            <w:rtl/>
          </w:rPr>
          <w:t xml:space="preserve">شکل </w:t>
        </w:r>
        <w:r w:rsidR="00323612">
          <w:rPr>
            <w:rStyle w:val="IndexLink"/>
          </w:rPr>
          <w:t>11</w:t>
        </w:r>
        <w:r w:rsidR="00323612">
          <w:rPr>
            <w:rStyle w:val="IndexLink"/>
            <w:rtl/>
          </w:rPr>
          <w:t xml:space="preserve">: مدل جایگزین </w:t>
        </w:r>
        <w:r w:rsidR="00323612">
          <w:rPr>
            <w:rStyle w:val="IndexLink"/>
          </w:rPr>
          <w:t>MLP</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۰۵</w:t>
        </w:r>
        <w:r w:rsidR="00323612">
          <w:rPr>
            <w:rStyle w:val="IndexLink"/>
            <w:rtl/>
          </w:rPr>
          <w:tab/>
        </w:r>
        <w:r w:rsidR="00323612">
          <w:rPr>
            <w:rStyle w:val="IndexLink"/>
            <w:rtl/>
            <w:cs/>
          </w:rPr>
          <w:t>۵۸</w:t>
        </w:r>
      </w:hyperlink>
    </w:p>
    <w:p w:rsidR="00B54AF7" w:rsidRDefault="00E172FA">
      <w:pPr>
        <w:pStyle w:val="FigureIndex1"/>
      </w:pPr>
      <w:hyperlink w:anchor="Figure!10|sequence" w:history="1">
        <w:r w:rsidR="00323612">
          <w:rPr>
            <w:rStyle w:val="IndexLink"/>
            <w:rtl/>
          </w:rPr>
          <w:t xml:space="preserve">شکل </w:t>
        </w:r>
        <w:r w:rsidR="00323612">
          <w:rPr>
            <w:rStyle w:val="IndexLink"/>
          </w:rPr>
          <w:t>12</w:t>
        </w:r>
        <w:r w:rsidR="00323612">
          <w:rPr>
            <w:rStyle w:val="IndexLink"/>
            <w:rtl/>
          </w:rPr>
          <w:t xml:space="preserve">: مدل جایگزین </w:t>
        </w:r>
        <w:r w:rsidR="00323612">
          <w:rPr>
            <w:rStyle w:val="IndexLink"/>
          </w:rPr>
          <w:t>RNN</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۱</w:t>
        </w:r>
        <w:r w:rsidR="00323612">
          <w:rPr>
            <w:rStyle w:val="IndexLink"/>
            <w:rtl/>
          </w:rPr>
          <w:tab/>
        </w:r>
        <w:r w:rsidR="00323612">
          <w:rPr>
            <w:rStyle w:val="IndexLink"/>
            <w:rtl/>
            <w:cs/>
          </w:rPr>
          <w:t>۵۸</w:t>
        </w:r>
      </w:hyperlink>
    </w:p>
    <w:p w:rsidR="00B54AF7" w:rsidRDefault="00E172FA">
      <w:pPr>
        <w:pStyle w:val="FigureIndex1"/>
      </w:pPr>
      <w:hyperlink w:anchor="Figure!11|sequence" w:history="1">
        <w:r w:rsidR="00323612">
          <w:rPr>
            <w:rStyle w:val="IndexLink"/>
            <w:rtl/>
          </w:rPr>
          <w:t xml:space="preserve">شکل </w:t>
        </w:r>
        <w:r w:rsidR="00323612">
          <w:rPr>
            <w:rStyle w:val="IndexLink"/>
          </w:rPr>
          <w:t>13</w:t>
        </w:r>
        <w:r w:rsidR="00323612">
          <w:rPr>
            <w:rStyle w:val="IndexLink"/>
            <w:rtl/>
          </w:rPr>
          <w:t xml:space="preserve">: مدل جایگزین </w:t>
        </w:r>
        <w:r w:rsidR="00323612">
          <w:rPr>
            <w:rStyle w:val="IndexLink"/>
          </w:rPr>
          <w:t>RNN</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۲</w:t>
        </w:r>
        <w:r w:rsidR="00323612">
          <w:rPr>
            <w:rStyle w:val="IndexLink"/>
            <w:rtl/>
          </w:rPr>
          <w:tab/>
        </w:r>
        <w:r w:rsidR="00323612">
          <w:rPr>
            <w:rStyle w:val="IndexLink"/>
            <w:rtl/>
            <w:cs/>
          </w:rPr>
          <w:t>۵۹</w:t>
        </w:r>
      </w:hyperlink>
    </w:p>
    <w:p w:rsidR="00B54AF7" w:rsidRDefault="00E172FA">
      <w:pPr>
        <w:pStyle w:val="FigureIndex1"/>
      </w:pPr>
      <w:hyperlink w:anchor="Figure!12|sequence" w:history="1">
        <w:r w:rsidR="00323612">
          <w:rPr>
            <w:rStyle w:val="IndexLink"/>
            <w:rtl/>
          </w:rPr>
          <w:t xml:space="preserve">شکل </w:t>
        </w:r>
        <w:r w:rsidR="00323612">
          <w:rPr>
            <w:rStyle w:val="IndexLink"/>
          </w:rPr>
          <w:t>14</w:t>
        </w:r>
        <w:r w:rsidR="00323612">
          <w:rPr>
            <w:rStyle w:val="IndexLink"/>
            <w:rtl/>
          </w:rPr>
          <w:t xml:space="preserve">: مدل جایگزین </w:t>
        </w:r>
        <w:r w:rsidR="00323612">
          <w:rPr>
            <w:rStyle w:val="IndexLink"/>
          </w:rPr>
          <w:t>RNN</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۰۲</w:t>
        </w:r>
        <w:r w:rsidR="00323612">
          <w:rPr>
            <w:rStyle w:val="IndexLink"/>
            <w:rtl/>
          </w:rPr>
          <w:tab/>
        </w:r>
        <w:r w:rsidR="00323612">
          <w:rPr>
            <w:rStyle w:val="IndexLink"/>
            <w:rtl/>
            <w:cs/>
          </w:rPr>
          <w:t>۵۹</w:t>
        </w:r>
      </w:hyperlink>
    </w:p>
    <w:p w:rsidR="00B54AF7" w:rsidRDefault="00E172FA">
      <w:pPr>
        <w:pStyle w:val="FigureIndex1"/>
      </w:pPr>
      <w:hyperlink w:anchor="Figure!13|sequence" w:history="1">
        <w:r w:rsidR="00323612">
          <w:rPr>
            <w:rStyle w:val="IndexLink"/>
            <w:rtl/>
          </w:rPr>
          <w:t xml:space="preserve">شکل </w:t>
        </w:r>
        <w:r w:rsidR="00323612">
          <w:rPr>
            <w:rStyle w:val="IndexLink"/>
          </w:rPr>
          <w:t>15</w:t>
        </w:r>
        <w:r w:rsidR="00323612">
          <w:rPr>
            <w:rStyle w:val="IndexLink"/>
            <w:rtl/>
          </w:rPr>
          <w:t xml:space="preserve">: مدل جایگزین </w:t>
        </w:r>
        <w:r w:rsidR="00323612">
          <w:rPr>
            <w:rStyle w:val="IndexLink"/>
          </w:rPr>
          <w:t>RNN</w:t>
        </w:r>
        <w:r w:rsidR="00323612">
          <w:rPr>
            <w:rStyle w:val="IndexLink"/>
            <w:rtl/>
          </w:rPr>
          <w:t xml:space="preserve"> با لامبدای </w:t>
        </w:r>
        <w:r w:rsidR="00323612">
          <w:rPr>
            <w:rStyle w:val="IndexLink"/>
            <w:rtl/>
            <w:cs/>
          </w:rPr>
          <w:t>۰</w:t>
        </w:r>
        <w:r w:rsidR="00323612">
          <w:rPr>
            <w:rStyle w:val="IndexLink"/>
          </w:rPr>
          <w:t>/</w:t>
        </w:r>
        <w:r w:rsidR="00323612">
          <w:rPr>
            <w:rStyle w:val="IndexLink"/>
            <w:rtl/>
            <w:cs/>
          </w:rPr>
          <w:t>۰۵</w:t>
        </w:r>
        <w:r w:rsidR="00323612">
          <w:rPr>
            <w:rStyle w:val="IndexLink"/>
            <w:rtl/>
          </w:rPr>
          <w:tab/>
        </w:r>
        <w:r w:rsidR="00323612">
          <w:rPr>
            <w:rStyle w:val="IndexLink"/>
            <w:rtl/>
            <w:cs/>
          </w:rPr>
          <w:t>۶۰</w:t>
        </w:r>
      </w:hyperlink>
    </w:p>
    <w:p w:rsidR="00B54AF7" w:rsidRDefault="00E172FA">
      <w:pPr>
        <w:pStyle w:val="FigureIndex1"/>
      </w:pPr>
      <w:hyperlink w:anchor="Figure!14|sequence" w:history="1">
        <w:r w:rsidR="00323612">
          <w:rPr>
            <w:rStyle w:val="IndexLink"/>
            <w:rtl/>
          </w:rPr>
          <w:t xml:space="preserve">شکل </w:t>
        </w:r>
        <w:r w:rsidR="00323612">
          <w:rPr>
            <w:rStyle w:val="IndexLink"/>
          </w:rPr>
          <w:t>16</w:t>
        </w:r>
        <w:r w:rsidR="00323612">
          <w:rPr>
            <w:rStyle w:val="IndexLink"/>
            <w:rtl/>
          </w:rPr>
          <w:t xml:space="preserve">: مدل </w:t>
        </w:r>
        <w:r w:rsidR="00323612">
          <w:rPr>
            <w:rStyle w:val="IndexLink"/>
          </w:rPr>
          <w:t>MLP</w:t>
        </w:r>
        <w:r w:rsidR="00323612">
          <w:rPr>
            <w:rStyle w:val="IndexLink"/>
            <w:rtl/>
          </w:rPr>
          <w:t xml:space="preserve"> با اختلال در </w:t>
        </w:r>
        <w:r w:rsidR="00323612">
          <w:rPr>
            <w:rStyle w:val="IndexLink"/>
            <w:rtl/>
            <w:cs/>
          </w:rPr>
          <w:t>۳</w:t>
        </w:r>
        <w:r w:rsidR="00323612">
          <w:rPr>
            <w:rStyle w:val="IndexLink"/>
            <w:rtl/>
          </w:rPr>
          <w:t xml:space="preserve"> ویژگی</w:t>
        </w:r>
        <w:r w:rsidR="00323612">
          <w:rPr>
            <w:rStyle w:val="IndexLink"/>
            <w:rtl/>
          </w:rPr>
          <w:tab/>
        </w:r>
        <w:r w:rsidR="00323612">
          <w:rPr>
            <w:rStyle w:val="IndexLink"/>
            <w:rtl/>
            <w:cs/>
          </w:rPr>
          <w:t>۶۱</w:t>
        </w:r>
      </w:hyperlink>
    </w:p>
    <w:p w:rsidR="00B54AF7" w:rsidRDefault="00E172FA">
      <w:pPr>
        <w:pStyle w:val="FigureIndex1"/>
      </w:pPr>
      <w:hyperlink w:anchor="Figure!15|sequence" w:history="1">
        <w:r w:rsidR="00323612">
          <w:rPr>
            <w:rStyle w:val="IndexLink"/>
            <w:rtl/>
          </w:rPr>
          <w:t xml:space="preserve">شکل </w:t>
        </w:r>
        <w:r w:rsidR="00323612">
          <w:rPr>
            <w:rStyle w:val="IndexLink"/>
          </w:rPr>
          <w:t>17</w:t>
        </w:r>
        <w:r w:rsidR="00323612">
          <w:rPr>
            <w:rStyle w:val="IndexLink"/>
            <w:rtl/>
          </w:rPr>
          <w:t xml:space="preserve">: مدل </w:t>
        </w:r>
        <w:r w:rsidR="00323612">
          <w:rPr>
            <w:rStyle w:val="IndexLink"/>
          </w:rPr>
          <w:t>MLP</w:t>
        </w:r>
        <w:r w:rsidR="00323612">
          <w:rPr>
            <w:rStyle w:val="IndexLink"/>
            <w:rtl/>
          </w:rPr>
          <w:t xml:space="preserve"> با اختلال در </w:t>
        </w:r>
        <w:r w:rsidR="00323612">
          <w:rPr>
            <w:rStyle w:val="IndexLink"/>
            <w:rtl/>
            <w:cs/>
          </w:rPr>
          <w:t>۳</w:t>
        </w:r>
        <w:r w:rsidR="00323612">
          <w:rPr>
            <w:rStyle w:val="IndexLink"/>
            <w:rtl/>
          </w:rPr>
          <w:t xml:space="preserve"> ویژگی با لامیدای </w:t>
        </w:r>
        <w:r w:rsidR="00323612">
          <w:rPr>
            <w:rStyle w:val="IndexLink"/>
            <w:rtl/>
            <w:cs/>
          </w:rPr>
          <w:t>۰</w:t>
        </w:r>
        <w:r w:rsidR="00323612">
          <w:rPr>
            <w:rStyle w:val="IndexLink"/>
          </w:rPr>
          <w:t>/</w:t>
        </w:r>
        <w:r w:rsidR="00323612">
          <w:rPr>
            <w:rStyle w:val="IndexLink"/>
            <w:rtl/>
            <w:cs/>
          </w:rPr>
          <w:t>۲</w:t>
        </w:r>
        <w:r w:rsidR="00323612">
          <w:rPr>
            <w:rStyle w:val="IndexLink"/>
            <w:rtl/>
          </w:rPr>
          <w:tab/>
        </w:r>
        <w:r w:rsidR="00323612">
          <w:rPr>
            <w:rStyle w:val="IndexLink"/>
            <w:rtl/>
            <w:cs/>
          </w:rPr>
          <w:t>۶۱</w:t>
        </w:r>
      </w:hyperlink>
    </w:p>
    <w:p w:rsidR="00B54AF7" w:rsidRDefault="00E172FA">
      <w:pPr>
        <w:pStyle w:val="FigureIndex1"/>
      </w:pPr>
      <w:hyperlink w:anchor="Figure!16|sequence" w:history="1">
        <w:r w:rsidR="00323612">
          <w:rPr>
            <w:rStyle w:val="IndexLink"/>
            <w:rtl/>
          </w:rPr>
          <w:t xml:space="preserve">شکل </w:t>
        </w:r>
        <w:r w:rsidR="00323612">
          <w:rPr>
            <w:rStyle w:val="IndexLink"/>
          </w:rPr>
          <w:t>18</w:t>
        </w:r>
        <w:r w:rsidR="00323612">
          <w:rPr>
            <w:rStyle w:val="IndexLink"/>
            <w:rtl/>
          </w:rPr>
          <w:t xml:space="preserve">: مدل </w:t>
        </w:r>
        <w:r w:rsidR="00323612">
          <w:rPr>
            <w:rStyle w:val="IndexLink"/>
          </w:rPr>
          <w:t>MLP</w:t>
        </w:r>
        <w:r w:rsidR="00323612">
          <w:rPr>
            <w:rStyle w:val="IndexLink"/>
            <w:rtl/>
          </w:rPr>
          <w:t xml:space="preserve"> با اختلال در </w:t>
        </w:r>
        <w:r w:rsidR="00323612">
          <w:rPr>
            <w:rStyle w:val="IndexLink"/>
            <w:rtl/>
            <w:cs/>
          </w:rPr>
          <w:t>۳</w:t>
        </w:r>
        <w:r w:rsidR="00323612">
          <w:rPr>
            <w:rStyle w:val="IndexLink"/>
            <w:rtl/>
          </w:rPr>
          <w:t xml:space="preserve"> ویژگی با لامبدای </w:t>
        </w:r>
        <w:r w:rsidR="00323612">
          <w:rPr>
            <w:rStyle w:val="IndexLink"/>
            <w:rtl/>
            <w:cs/>
          </w:rPr>
          <w:t>۰</w:t>
        </w:r>
        <w:r w:rsidR="00323612">
          <w:rPr>
            <w:rStyle w:val="IndexLink"/>
          </w:rPr>
          <w:t>/</w:t>
        </w:r>
        <w:r w:rsidR="00323612">
          <w:rPr>
            <w:rStyle w:val="IndexLink"/>
            <w:rtl/>
            <w:cs/>
          </w:rPr>
          <w:t>۰۲</w:t>
        </w:r>
        <w:r w:rsidR="00323612">
          <w:rPr>
            <w:rStyle w:val="IndexLink"/>
            <w:rtl/>
          </w:rPr>
          <w:tab/>
        </w:r>
        <w:r w:rsidR="00323612">
          <w:rPr>
            <w:rStyle w:val="IndexLink"/>
            <w:rtl/>
            <w:cs/>
          </w:rPr>
          <w:t>۶۲</w:t>
        </w:r>
      </w:hyperlink>
    </w:p>
    <w:p w:rsidR="00B54AF7" w:rsidRDefault="00E172FA">
      <w:pPr>
        <w:pStyle w:val="FigureIndex1"/>
      </w:pPr>
      <w:hyperlink w:anchor="Figure!17|sequence" w:history="1">
        <w:r w:rsidR="00323612">
          <w:rPr>
            <w:rStyle w:val="IndexLink"/>
            <w:rtl/>
          </w:rPr>
          <w:t xml:space="preserve">شکل </w:t>
        </w:r>
        <w:r w:rsidR="00323612">
          <w:rPr>
            <w:rStyle w:val="IndexLink"/>
          </w:rPr>
          <w:t>19</w:t>
        </w:r>
        <w:r w:rsidR="00323612">
          <w:rPr>
            <w:rStyle w:val="IndexLink"/>
            <w:rtl/>
          </w:rPr>
          <w:t xml:space="preserve">: مدل </w:t>
        </w:r>
        <w:r w:rsidR="00323612">
          <w:rPr>
            <w:rStyle w:val="IndexLink"/>
          </w:rPr>
          <w:t>MLP</w:t>
        </w:r>
        <w:r w:rsidR="00323612">
          <w:rPr>
            <w:rStyle w:val="IndexLink"/>
            <w:rtl/>
          </w:rPr>
          <w:t xml:space="preserve"> با اختلال در </w:t>
        </w:r>
        <w:r w:rsidR="00323612">
          <w:rPr>
            <w:rStyle w:val="IndexLink"/>
            <w:rtl/>
            <w:cs/>
          </w:rPr>
          <w:t>۳</w:t>
        </w:r>
        <w:r w:rsidR="00323612">
          <w:rPr>
            <w:rStyle w:val="IndexLink"/>
            <w:rtl/>
          </w:rPr>
          <w:t xml:space="preserve"> ویژگی با لامبدای </w:t>
        </w:r>
        <w:r w:rsidR="00323612">
          <w:rPr>
            <w:rStyle w:val="IndexLink"/>
            <w:rtl/>
            <w:cs/>
          </w:rPr>
          <w:t>۰</w:t>
        </w:r>
        <w:r w:rsidR="00323612">
          <w:rPr>
            <w:rStyle w:val="IndexLink"/>
          </w:rPr>
          <w:t>/</w:t>
        </w:r>
        <w:r w:rsidR="00323612">
          <w:rPr>
            <w:rStyle w:val="IndexLink"/>
            <w:rtl/>
            <w:cs/>
          </w:rPr>
          <w:t>۰۵</w:t>
        </w:r>
        <w:r w:rsidR="00323612">
          <w:rPr>
            <w:rStyle w:val="IndexLink"/>
            <w:rtl/>
          </w:rPr>
          <w:tab/>
        </w:r>
        <w:r w:rsidR="00323612">
          <w:rPr>
            <w:rStyle w:val="IndexLink"/>
            <w:rtl/>
            <w:cs/>
          </w:rPr>
          <w:t>۶۲</w:t>
        </w:r>
      </w:hyperlink>
    </w:p>
    <w:p w:rsidR="00B54AF7" w:rsidRDefault="00E172FA">
      <w:pPr>
        <w:pStyle w:val="FigureIndex1"/>
      </w:pPr>
      <w:hyperlink w:anchor="Figure!18|sequence" w:history="1">
        <w:r w:rsidR="00323612">
          <w:rPr>
            <w:rStyle w:val="IndexLink"/>
            <w:rtl/>
          </w:rPr>
          <w:t xml:space="preserve">شکل </w:t>
        </w:r>
        <w:r w:rsidR="00323612">
          <w:rPr>
            <w:rStyle w:val="IndexLink"/>
          </w:rPr>
          <w:t>20</w:t>
        </w:r>
        <w:r w:rsidR="00323612">
          <w:rPr>
            <w:rStyle w:val="IndexLink"/>
            <w:rtl/>
          </w:rPr>
          <w:t xml:space="preserve">: مدل دشمن گونه با لامبدا </w:t>
        </w:r>
        <w:r w:rsidR="00323612">
          <w:rPr>
            <w:rStyle w:val="IndexLink"/>
            <w:rtl/>
            <w:cs/>
          </w:rPr>
          <w:t>۰</w:t>
        </w:r>
        <w:r w:rsidR="00323612">
          <w:rPr>
            <w:rStyle w:val="IndexLink"/>
          </w:rPr>
          <w:t>/</w:t>
        </w:r>
        <w:r w:rsidR="00323612">
          <w:rPr>
            <w:rStyle w:val="IndexLink"/>
            <w:rtl/>
            <w:cs/>
          </w:rPr>
          <w:t>۱</w:t>
        </w:r>
        <w:r w:rsidR="00323612">
          <w:rPr>
            <w:rStyle w:val="IndexLink"/>
            <w:rtl/>
          </w:rPr>
          <w:tab/>
        </w:r>
        <w:r w:rsidR="00323612">
          <w:rPr>
            <w:rStyle w:val="IndexLink"/>
            <w:rtl/>
            <w:cs/>
          </w:rPr>
          <w:t>۶۳</w:t>
        </w:r>
      </w:hyperlink>
    </w:p>
    <w:p w:rsidR="00B54AF7" w:rsidRDefault="00E172FA">
      <w:pPr>
        <w:pStyle w:val="FigureIndex1"/>
      </w:pPr>
      <w:hyperlink w:anchor="Figure!19|sequence" w:history="1">
        <w:r w:rsidR="00323612">
          <w:rPr>
            <w:rStyle w:val="IndexLink"/>
            <w:rtl/>
          </w:rPr>
          <w:t xml:space="preserve">شکل </w:t>
        </w:r>
        <w:r w:rsidR="00323612">
          <w:rPr>
            <w:rStyle w:val="IndexLink"/>
          </w:rPr>
          <w:t>21</w:t>
        </w:r>
        <w:r w:rsidR="00323612">
          <w:rPr>
            <w:rStyle w:val="IndexLink"/>
            <w:rtl/>
          </w:rPr>
          <w:t xml:space="preserve">: مدل دشمن گونه با لامبدا </w:t>
        </w:r>
        <w:r w:rsidR="00323612">
          <w:rPr>
            <w:rStyle w:val="IndexLink"/>
            <w:rtl/>
            <w:cs/>
          </w:rPr>
          <w:t>۰</w:t>
        </w:r>
        <w:r w:rsidR="00323612">
          <w:rPr>
            <w:rStyle w:val="IndexLink"/>
          </w:rPr>
          <w:t>/</w:t>
        </w:r>
        <w:r w:rsidR="00323612">
          <w:rPr>
            <w:rStyle w:val="IndexLink"/>
            <w:rtl/>
            <w:cs/>
          </w:rPr>
          <w:t>۲</w:t>
        </w:r>
        <w:r w:rsidR="00323612">
          <w:rPr>
            <w:rStyle w:val="IndexLink"/>
            <w:rtl/>
          </w:rPr>
          <w:tab/>
        </w:r>
        <w:r w:rsidR="00323612">
          <w:rPr>
            <w:rStyle w:val="IndexLink"/>
            <w:rtl/>
            <w:cs/>
          </w:rPr>
          <w:t>۶۴</w:t>
        </w:r>
      </w:hyperlink>
    </w:p>
    <w:p w:rsidR="00B54AF7" w:rsidRDefault="00E172FA">
      <w:pPr>
        <w:pStyle w:val="FigureIndex1"/>
      </w:pPr>
      <w:hyperlink w:anchor="Figure!20|sequence" w:history="1">
        <w:r w:rsidR="00323612">
          <w:rPr>
            <w:rStyle w:val="IndexLink"/>
            <w:rtl/>
          </w:rPr>
          <w:t xml:space="preserve">شکل </w:t>
        </w:r>
        <w:r w:rsidR="00323612">
          <w:rPr>
            <w:rStyle w:val="IndexLink"/>
          </w:rPr>
          <w:t>22</w:t>
        </w:r>
        <w:r w:rsidR="00323612">
          <w:rPr>
            <w:rStyle w:val="IndexLink"/>
            <w:rtl/>
          </w:rPr>
          <w:t xml:space="preserve">: مدل دشمن گونه با لامبدا </w:t>
        </w:r>
        <w:r w:rsidR="00323612">
          <w:rPr>
            <w:rStyle w:val="IndexLink"/>
            <w:rtl/>
            <w:cs/>
          </w:rPr>
          <w:t>۰</w:t>
        </w:r>
        <w:r w:rsidR="00323612">
          <w:rPr>
            <w:rStyle w:val="IndexLink"/>
          </w:rPr>
          <w:t>/</w:t>
        </w:r>
        <w:r w:rsidR="00323612">
          <w:rPr>
            <w:rStyle w:val="IndexLink"/>
            <w:rtl/>
            <w:cs/>
          </w:rPr>
          <w:t>۰۲</w:t>
        </w:r>
        <w:r w:rsidR="00323612">
          <w:rPr>
            <w:rStyle w:val="IndexLink"/>
            <w:rtl/>
          </w:rPr>
          <w:tab/>
        </w:r>
        <w:r w:rsidR="00323612">
          <w:rPr>
            <w:rStyle w:val="IndexLink"/>
            <w:rtl/>
            <w:cs/>
          </w:rPr>
          <w:t>۶۴</w:t>
        </w:r>
      </w:hyperlink>
    </w:p>
    <w:p w:rsidR="00B54AF7" w:rsidRDefault="00E172FA">
      <w:pPr>
        <w:pStyle w:val="FigureIndex1"/>
      </w:pPr>
      <w:hyperlink w:anchor="Figure!21|sequence" w:history="1">
        <w:r w:rsidR="00323612">
          <w:rPr>
            <w:rStyle w:val="IndexLink"/>
            <w:rtl/>
          </w:rPr>
          <w:t xml:space="preserve">شکل </w:t>
        </w:r>
        <w:r w:rsidR="00323612">
          <w:rPr>
            <w:rStyle w:val="IndexLink"/>
          </w:rPr>
          <w:t>23</w:t>
        </w:r>
        <w:r w:rsidR="00323612">
          <w:rPr>
            <w:rStyle w:val="IndexLink"/>
            <w:rtl/>
          </w:rPr>
          <w:t xml:space="preserve">: مدل دشمن گونه با لامبدا </w:t>
        </w:r>
        <w:r w:rsidR="00323612">
          <w:rPr>
            <w:rStyle w:val="IndexLink"/>
            <w:rtl/>
            <w:cs/>
          </w:rPr>
          <w:t>۰</w:t>
        </w:r>
        <w:r w:rsidR="00323612">
          <w:rPr>
            <w:rStyle w:val="IndexLink"/>
          </w:rPr>
          <w:t>/</w:t>
        </w:r>
        <w:r w:rsidR="00323612">
          <w:rPr>
            <w:rStyle w:val="IndexLink"/>
            <w:rtl/>
            <w:cs/>
          </w:rPr>
          <w:t>۰۵</w:t>
        </w:r>
        <w:r w:rsidR="00323612">
          <w:rPr>
            <w:rStyle w:val="IndexLink"/>
            <w:rtl/>
          </w:rPr>
          <w:tab/>
        </w:r>
        <w:r w:rsidR="00323612">
          <w:rPr>
            <w:rStyle w:val="IndexLink"/>
            <w:rtl/>
            <w:cs/>
          </w:rPr>
          <w:t>۶۵</w:t>
        </w:r>
      </w:hyperlink>
    </w:p>
    <w:p w:rsidR="00B54AF7" w:rsidRDefault="00323612">
      <w:pPr>
        <w:rPr>
          <w:sz w:val="28"/>
          <w:rtl/>
        </w:rPr>
      </w:pPr>
      <w:r>
        <w:fldChar w:fldCharType="end"/>
      </w:r>
    </w:p>
    <w:p w:rsidR="00B54AF7" w:rsidRDefault="00B54AF7">
      <w:pPr>
        <w:rPr>
          <w:sz w:val="28"/>
          <w:rtl/>
        </w:rPr>
      </w:pPr>
    </w:p>
    <w:p w:rsidR="00B54AF7" w:rsidRDefault="00323612">
      <w:pPr>
        <w:rPr>
          <w:sz w:val="28"/>
          <w:rtl/>
        </w:rPr>
      </w:pPr>
      <w:r>
        <w:rPr>
          <w:sz w:val="28"/>
          <w:rtl/>
        </w:rPr>
        <w:t>چکیده</w:t>
      </w:r>
    </w:p>
    <w:p w:rsidR="00B54AF7" w:rsidRDefault="00B54AF7">
      <w:pPr>
        <w:rPr>
          <w:sz w:val="28"/>
          <w:rtl/>
        </w:rPr>
      </w:pPr>
    </w:p>
    <w:p w:rsidR="00B54AF7" w:rsidRDefault="00323612">
      <w:pPr>
        <w:rPr>
          <w:sz w:val="28"/>
          <w:rtl/>
        </w:rPr>
      </w:pPr>
      <w:r>
        <w:rPr>
          <w:sz w:val="28"/>
          <w:rtl/>
        </w:rPr>
        <w:t>طی سالیان اخیر هر روزه تعداد بیشتری از کارها به فضای اینترنت منتقل می شوند. با افزایش هر چه بیشتر کاربران و کارایی های روی اینترنت و شبکه انگیزه حمله کنندگان به این سیستم‌ها نیز بیشتر می شود. سیستم‌های تشخیص نفوذ در شبکه برای جلوگیری از نفوذ افراد غیر مجاز در شبکه استفاده می شوند. سیستم‌های کلاسیک تشخیص نفوذ در شبکه بر پایه تشخیص امضا هستند. به بیان دیگر این سیستم‌ها تنها قادر به تشخیص تهدیدهایی هستند که قبلاً شناخته شده و ضبط شده اند. با توجه به پیشرفت‌های اخیر مدل های یادگیری ژرف در زمینه‌های مختلف از جمله تصویر توجه به این مدل ها برای حوزه شبکه نیز افزایش پیدا کرده است. یکی از چالش های اساسی برای مدل های یادگیری ژرف مثال‌های دشمن گونه هستند. ورودی هایی که با اضافه کردن مقدار کمی اختلال مدل را دچار اشتباه می کنند. در تحقیقات قبلی در این زمینه جنبه واقعی بودن حمله و سناریو در نظر گرفته نشده است. در همین راستا در این تحقیق ما سعی به پاسخ دادن به سه سؤال داشتیم. آیا با کنترل تعداد کمی از ویژگی‌ها می‌توان مثال دشمن گونه تولید کرد؟ آیا با کنترل فقط ویژگی‌هایی که به صورت واقع‌گرایانه توسط مهاجم قابل کنترل هستند. و نهایتاً آیا مدل های مولد دشمن گونه برای این کاربد کارآمد می باشند.</w:t>
      </w:r>
    </w:p>
    <w:p w:rsidR="00B54AF7" w:rsidRDefault="00323612" w:rsidP="00D900B3">
      <w:pPr>
        <w:ind w:left="709" w:hanging="709"/>
        <w:rPr>
          <w:sz w:val="28"/>
          <w:rtl/>
        </w:rPr>
      </w:pPr>
      <w:r>
        <w:rPr>
          <w:sz w:val="28"/>
          <w:rtl/>
        </w:rPr>
        <w:t>کلید واژه ها: یادگیری ژرف</w:t>
      </w:r>
      <w:r w:rsidR="00D900B3">
        <w:rPr>
          <w:rFonts w:hint="cs"/>
          <w:sz w:val="28"/>
          <w:rtl/>
        </w:rPr>
        <w:t>،</w:t>
      </w:r>
      <w:r>
        <w:rPr>
          <w:sz w:val="28"/>
          <w:rtl/>
        </w:rPr>
        <w:t xml:space="preserve"> شبکه مولد دشمن گونه</w:t>
      </w:r>
      <w:r w:rsidR="00D900B3">
        <w:rPr>
          <w:rFonts w:hint="cs"/>
          <w:sz w:val="28"/>
          <w:rtl/>
        </w:rPr>
        <w:t>،</w:t>
      </w:r>
      <w:r>
        <w:rPr>
          <w:sz w:val="28"/>
          <w:rtl/>
        </w:rPr>
        <w:t xml:space="preserve"> سیستم تشخیص نفوذ در شبکه</w:t>
      </w:r>
      <w:r w:rsidR="00D900B3">
        <w:rPr>
          <w:rFonts w:hint="cs"/>
          <w:sz w:val="28"/>
          <w:rtl/>
        </w:rPr>
        <w:t>،</w:t>
      </w:r>
      <w:r>
        <w:rPr>
          <w:sz w:val="28"/>
          <w:rtl/>
        </w:rPr>
        <w:t xml:space="preserve"> مثال دشمن گونه</w:t>
      </w: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pageBreakBefore/>
        <w:rPr>
          <w:sz w:val="28"/>
          <w:rtl/>
        </w:rPr>
      </w:pPr>
    </w:p>
    <w:p w:rsidR="00B54AF7" w:rsidRDefault="00B54AF7">
      <w:pPr>
        <w:rPr>
          <w:sz w:val="28"/>
          <w:rtl/>
        </w:rPr>
      </w:pPr>
    </w:p>
    <w:p w:rsidR="00B54AF7" w:rsidRDefault="00323612" w:rsidP="009223D1">
      <w:pPr>
        <w:pStyle w:val="Heading1"/>
        <w:numPr>
          <w:ilvl w:val="0"/>
          <w:numId w:val="0"/>
        </w:numPr>
        <w:jc w:val="center"/>
        <w:rPr>
          <w:rtl/>
        </w:rPr>
      </w:pPr>
      <w:bookmarkStart w:id="0" w:name="__RefHeading___Toc26522_2070609830"/>
      <w:bookmarkStart w:id="1" w:name="_Toc26688090"/>
      <w:bookmarkStart w:id="2" w:name="_Toc142050460"/>
      <w:bookmarkEnd w:id="0"/>
      <w:r>
        <w:rPr>
          <w:rFonts w:cs="B Lotus"/>
          <w:sz w:val="72"/>
          <w:szCs w:val="72"/>
          <w:rtl/>
        </w:rPr>
        <w:t>فصل اول: کلیات تحقیق</w:t>
      </w:r>
      <w:bookmarkEnd w:id="1"/>
      <w:bookmarkEnd w:id="2"/>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B54AF7">
      <w:pPr>
        <w:rPr>
          <w:sz w:val="28"/>
          <w:rtl/>
        </w:rPr>
      </w:pPr>
    </w:p>
    <w:p w:rsidR="00B54AF7" w:rsidRDefault="00323612">
      <w:pPr>
        <w:pStyle w:val="Heading2"/>
        <w:rPr>
          <w:rtl/>
        </w:rPr>
      </w:pPr>
      <w:bookmarkStart w:id="3" w:name="__RefHeading___Toc26524_2070609830"/>
      <w:bookmarkStart w:id="4" w:name="_Toc142050461"/>
      <w:bookmarkEnd w:id="3"/>
      <w:r>
        <w:rPr>
          <w:rtl/>
        </w:rPr>
        <w:lastRenderedPageBreak/>
        <w:t>مقدمه</w:t>
      </w:r>
      <w:bookmarkEnd w:id="4"/>
    </w:p>
    <w:p w:rsidR="00B54AF7" w:rsidRDefault="00323612">
      <w:pPr>
        <w:pStyle w:val="BodyText"/>
        <w:rPr>
          <w:rtl/>
        </w:rPr>
      </w:pPr>
      <w:r>
        <w:rPr>
          <w:rtl/>
        </w:rPr>
        <w:t>سیستم‌های تشخیص نفوذ در شبکه سیستم‌هایی هستند که به صورت استراتژیک در یک شبکه کامپیوتری قرار داده شده‌اند تا بتوانند به سرعت ترافیک بد را با کنترل ترافیک ورودی و خروجی تشخیص دهند. هنوز اکثر این سیستم‌ها از تکنیکهای مبتنی بر تشخیص امضا (</w:t>
      </w:r>
      <w:r>
        <w:t>signature-based</w:t>
      </w:r>
      <w:r>
        <w:rPr>
          <w:rtl/>
        </w:rPr>
        <w:t>) استفاده می کنند.</w:t>
      </w:r>
    </w:p>
    <w:p w:rsidR="00B54AF7" w:rsidRDefault="00323612">
      <w:pPr>
        <w:pStyle w:val="BodyText"/>
        <w:rPr>
          <w:rFonts w:ascii="B Lotus" w:hAnsi="B Lotus"/>
          <w:sz w:val="28"/>
          <w:rtl/>
        </w:rPr>
      </w:pPr>
      <w:r>
        <w:rPr>
          <w:rtl/>
        </w:rPr>
        <w:t>تکنیک های مبتنی بر تشخیص امضا به این صورت کار می‌کنند که برای تشخیص ترافیک بد متکی به یک پایگاه داده بزرگ هستند که باید به طور مدارم به روز رسانی شود و نیز تنها قادر به تشخیص ترافیکهایی هستند که قبلاً مشاهده شده و عینا درون پایگاه داده وجود دارند. در سال‌های اخیر تحقیقاتی در این زمینه انجام شده است تا بتوان که این شرایط را بهبود داد.</w:t>
      </w:r>
    </w:p>
    <w:p w:rsidR="00B54AF7" w:rsidRDefault="00323612">
      <w:pPr>
        <w:rPr>
          <w:rtl/>
        </w:rPr>
      </w:pPr>
      <w:r>
        <w:rPr>
          <w:rFonts w:ascii="B Lotus" w:hAnsi="B Lotus"/>
          <w:sz w:val="28"/>
          <w:rtl/>
        </w:rPr>
        <w:t>در سال‌های اخیر روند انتقال فضای کاری به محیط های بر خط رو به افزایش می باشد. این روند به خاطر پاندمی اخیر سرعت بیشتری پیدا کرده است.</w:t>
      </w:r>
    </w:p>
    <w:p w:rsidR="00B54AF7" w:rsidRDefault="00323612">
      <w:pPr>
        <w:pStyle w:val="BodyText"/>
        <w:rPr>
          <w:rtl/>
        </w:rPr>
      </w:pPr>
      <w:r>
        <w:rPr>
          <w:rtl/>
        </w:rPr>
        <w:t>برای بهبود شرایط سیستم‌های تشخیص نفوذ در شبکه محققان سعی بر معرفی سیستم‌های تشخیص نفوذ در شبکه مبتنی بر یادگیری ژرف دارند. این باعث به وجود آمدن تهدید جدیدی می‌شود زیرا حمله کننده می‌تواند نمونه‌های خاصی را طراحی کنند که بتوانند مدل یادگیری ژرف را دچار تصمیم گیری اشتباه کنند.</w:t>
      </w:r>
    </w:p>
    <w:p w:rsidR="00B54AF7" w:rsidRDefault="00323612">
      <w:pPr>
        <w:pStyle w:val="BodyText"/>
        <w:rPr>
          <w:rtl/>
        </w:rPr>
      </w:pPr>
      <w:r>
        <w:rPr>
          <w:rtl/>
        </w:rPr>
        <w:t>این تهدید جدید که به صورت عمومی به اسم حمله دشمن گونه شناخته می‌شود در حوزه های دیگری که در آن‌ها از یادگیری ژرف استفاده می‌شود نشان داده شده است که بسیار مؤثر هستند. بدیهی است که با افزایش علاقه به سیستم‌های یادگیری ژرف در حوزه شبکه حملات مؤثر بر آن‌ها نیز در این حوزه مورد اهمیت قرار گیرند.</w:t>
      </w:r>
    </w:p>
    <w:p w:rsidR="00B54AF7" w:rsidRDefault="00323612">
      <w:pPr>
        <w:pStyle w:val="BodyText"/>
        <w:rPr>
          <w:rtl/>
        </w:rPr>
      </w:pPr>
      <w:r>
        <w:rPr>
          <w:rtl/>
        </w:rPr>
        <w:t>با توضیحات ارایه شده در مورد مدل های یادگیری ژرف در حوزه شبکه و به صورت خاص حوزه تشخیص نفوذ در شبکه هنوز استفاده از این نوع معماری در این حوزه شبکه به خاطر ویژگی‌های شبکه هنوز چالش برانگیز می باشد. ویژگی منحصر به فردی که در شبکه‌های کامپیوتری مد نظر ما می‌باشد وجود قیود در این حوزه می باشد. اول اینکه هر گونه اختلالی در ترافیک باید با قیود و قوانین پروتکل های شبکه هم خوانی داشته باشد و از آن‌ها پیروی کند. نکته بعدی این است که نگاشت مشخصی بین بردارهای عددی که به عنوان نمایندگان ورودی به مدل یادگیری ماشین می‌باشد و اختلالات در اینجا تولید می شوند و ترافیک زنده که روی شبکه پخش می‌شود وجود ندارد. نکته پایانی این است که در این شرایط شبکه حمله کننده معمولاً فقط در کنترل یک طرف کانال ارتباطی می‌باشند که خود محدودیت‌های بیشتری را ایجاد می کند.</w:t>
      </w:r>
    </w:p>
    <w:p w:rsidR="00B54AF7" w:rsidRDefault="00323612">
      <w:pPr>
        <w:pStyle w:val="BodyText"/>
        <w:rPr>
          <w:sz w:val="28"/>
          <w:rtl/>
        </w:rPr>
      </w:pPr>
      <w:r>
        <w:rPr>
          <w:rtl/>
        </w:rPr>
        <w:lastRenderedPageBreak/>
        <w:t>ما در این تحقیق سعی بر این داریم که با استفاده از روش‌های نوین و به روز مثال‌های دشمن گونه‌ای برای ترافیک شبکه تولید کنیم تولید کنیم که قیود حوزه شبکه را رعایت کنند و همچنین شرایط تهدید را به گونه‌ای در نظر می‌گیریم که به شرایط حمله در دنیای واقعی نزدیک‌تر باشد.</w:t>
      </w:r>
    </w:p>
    <w:p w:rsidR="00B54AF7" w:rsidRDefault="00B54AF7">
      <w:pPr>
        <w:rPr>
          <w:sz w:val="28"/>
          <w:rtl/>
        </w:rPr>
      </w:pPr>
    </w:p>
    <w:p w:rsidR="00B54AF7" w:rsidRDefault="00323612">
      <w:pPr>
        <w:pStyle w:val="Heading2"/>
        <w:rPr>
          <w:rtl/>
        </w:rPr>
      </w:pPr>
      <w:bookmarkStart w:id="5" w:name="__RefHeading___Toc26526_2070609830"/>
      <w:bookmarkStart w:id="6" w:name="_Toc142050462"/>
      <w:bookmarkEnd w:id="5"/>
      <w:r>
        <w:rPr>
          <w:rtl/>
        </w:rPr>
        <w:t>بیان مساله</w:t>
      </w:r>
      <w:bookmarkEnd w:id="6"/>
    </w:p>
    <w:p w:rsidR="00B54AF7" w:rsidRDefault="00323612">
      <w:pPr>
        <w:pStyle w:val="BodyText"/>
        <w:rPr>
          <w:rFonts w:ascii="B Lotus" w:hAnsi="B Lotus"/>
          <w:sz w:val="28"/>
          <w:rtl/>
        </w:rPr>
      </w:pPr>
      <w:r>
        <w:rPr>
          <w:rtl/>
        </w:rPr>
        <w:t xml:space="preserve">در سال‌های اخیر مدل های یادگیری ماشین در حوزه تصویر کاربرد زیادی پیدا کرده اند. با افزایش کاربرد مدل های یادگیری ژرف در این حوزه این سؤال به وجود آمد که آیا می‌توان ورودی را طوری تغییر داد که بتوان مدل را دچار اشتباه کرد. تحقیقات نشان داد که جواب این سؤال مثبت می باشد. در حوزه تصویر نشان داده شد که با تغییراتی در تصویر که برای چشم انسان قابل تشخیص نیست یا تشخیص آن بسیار سخت می‌باشد می‌توان یک مدل طبقه بندی گر را به اشتباه انداخت.  برای مثال می‌توان به روش </w:t>
      </w:r>
      <w:r>
        <w:t>FGSM(fast gradient sign method)</w:t>
      </w:r>
      <w:r>
        <w:rPr>
          <w:rtl/>
        </w:rPr>
        <w:t xml:space="preserve"> اشاره کرد که توسط گودفلو و همکاران [</w:t>
      </w:r>
      <w:r>
        <w:t>17</w:t>
      </w:r>
      <w:r>
        <w:rPr>
          <w:rtl/>
        </w:rPr>
        <w:t>] پیشنهاد شد اشاره کرد.</w:t>
      </w:r>
    </w:p>
    <w:p w:rsidR="00B54AF7" w:rsidRDefault="00B54AF7">
      <w:pPr>
        <w:rPr>
          <w:rFonts w:ascii="B Lotus" w:hAnsi="B Lotus"/>
          <w:sz w:val="28"/>
          <w:rtl/>
        </w:rPr>
      </w:pPr>
    </w:p>
    <w:p w:rsidR="00B54AF7" w:rsidRDefault="00323612">
      <w:pPr>
        <w:pStyle w:val="BodyText"/>
        <w:rPr>
          <w:rtl/>
        </w:rPr>
      </w:pPr>
      <w:r>
        <w:rPr>
          <w:rFonts w:ascii="B Lotus" w:hAnsi="B Lotus"/>
          <w:rtl/>
        </w:rPr>
        <w:t xml:space="preserve">این نتایج باعث شد که در حوزه های دیگر نیز محققان دست به کار شوند تا همین آزمایش را در حوزه های دیگر نیز انجام دهند.در حوزه شبکه که حوزه مورد بحث ما </w:t>
      </w:r>
      <w:r>
        <w:rPr>
          <w:rtl/>
        </w:rPr>
        <w:t>می‌باشد ولی این کار دچار چالش هایی می باشد.</w:t>
      </w:r>
    </w:p>
    <w:p w:rsidR="00B54AF7" w:rsidRDefault="00323612">
      <w:pPr>
        <w:pStyle w:val="BodyText"/>
        <w:rPr>
          <w:sz w:val="28"/>
          <w:rtl/>
        </w:rPr>
      </w:pPr>
      <w:r>
        <w:rPr>
          <w:rtl/>
        </w:rPr>
        <w:t xml:space="preserve">در حوزه شبکه ویژگی‌ها هر کدام از جنس متفاوتی می‌باشند و نیز دامنه و بازه این ویژگی‌ها متفاوت است. همچنین در نظر داریم که بعضی از این ویژگی‌ها از جنس رشته می‌باشند. برای مثال می‌توان به پروتکل‌ لایه </w:t>
      </w:r>
      <w:r>
        <w:rPr>
          <w:rtl/>
          <w:cs/>
        </w:rPr>
        <w:t>۴</w:t>
      </w:r>
      <w:r>
        <w:rPr>
          <w:rtl/>
        </w:rPr>
        <w:t xml:space="preserve"> اشاره کرد. همچنین برای حمله به یک مدل در این حوزه ما نمی‌توانیم فرض کنیم که مدل تحت حمله جعبه سفید است. هم چنین ویژگی‌هایی که در مجموعه داده وجود دارند همگی به صورت واقع‌گرایانه نمی‌توانند توسط مهاجم کنترل شوند زیرا این مجموعه داده برای یک مکالمه است و مهاجم تنها یک سمت مکالمه را در اختیار دارد و نه دو سمت آن را. نهایتاً در نظر داریم که در عمل انتظار داریم که یک سیستم پیش پردازشی نیز در کنار این سیستم مبتنی بر یادگیری ژرف نیز در شبکه وجود داشته باشد به همین دلیل نمی‌توانیم که اختلالات را به مقدار دلخواه به ورودی اعمال کنیم.</w:t>
      </w:r>
    </w:p>
    <w:p w:rsidR="00B54AF7" w:rsidRDefault="00B54AF7">
      <w:pPr>
        <w:rPr>
          <w:sz w:val="28"/>
          <w:rtl/>
        </w:rPr>
      </w:pPr>
    </w:p>
    <w:p w:rsidR="00B54AF7" w:rsidRDefault="00323612">
      <w:pPr>
        <w:pStyle w:val="Heading2"/>
        <w:rPr>
          <w:sz w:val="28"/>
          <w:rtl/>
        </w:rPr>
      </w:pPr>
      <w:bookmarkStart w:id="7" w:name="__RefHeading___Toc2525_2199507123"/>
      <w:bookmarkStart w:id="8" w:name="_Toc142050463"/>
      <w:bookmarkEnd w:id="7"/>
      <w:r>
        <w:rPr>
          <w:rtl/>
        </w:rPr>
        <w:lastRenderedPageBreak/>
        <w:t>اهمیت و ضرورت انجام تحقیق</w:t>
      </w:r>
      <w:bookmarkEnd w:id="8"/>
      <w:r>
        <w:rPr>
          <w:rtl/>
        </w:rPr>
        <w:t xml:space="preserve"> </w:t>
      </w:r>
    </w:p>
    <w:p w:rsidR="00B54AF7" w:rsidRDefault="00B54AF7">
      <w:pPr>
        <w:rPr>
          <w:sz w:val="28"/>
          <w:rtl/>
        </w:rPr>
      </w:pPr>
    </w:p>
    <w:p w:rsidR="00B54AF7" w:rsidRDefault="00323612">
      <w:pPr>
        <w:pStyle w:val="BodyText"/>
        <w:rPr>
          <w:rtl/>
        </w:rPr>
      </w:pPr>
      <w:r>
        <w:rPr>
          <w:rtl/>
        </w:rPr>
        <w:t xml:space="preserve">هر روزه بیشتر و بیشتر کاربرد های کامپیوتری به فضای ابری و اینترنتی انتقال پیدا می‌کنند و این امر به دنبال خود حملات بیشتری را به این سیستم‌ها به دنبال خود خواهد داشت. سیستم‌های </w:t>
      </w:r>
      <w:r>
        <w:t>NIDS</w:t>
      </w:r>
      <w:r>
        <w:rPr>
          <w:rtl/>
        </w:rPr>
        <w:t xml:space="preserve"> فعلی معمولاً به صورت امضایی کار می‌کنند یعنی با به روز رسانی یک پایگاه داده بزرگ که شامل حملات قبلی می‌شود سعی دارند تا ترافیک بد را شناسایی کنند. در این حوزه نیز نیاز می‌باشد که بتوان با استفاده از مدل های یادگیری ژرف بتوان سیستم‌های تشخیص نفوذ در شبکه را به روز رسانی کرد ولی برای کاربردی به حساسی </w:t>
      </w:r>
      <w:r>
        <w:t>NIDS</w:t>
      </w:r>
      <w:r>
        <w:rPr>
          <w:rtl/>
        </w:rPr>
        <w:t xml:space="preserve"> وجود مثال‌های دشمن گونه مانع بزرگی برای استفاده از این سیستم‌ها می باشد.</w:t>
      </w:r>
    </w:p>
    <w:p w:rsidR="00B54AF7" w:rsidRDefault="00323612">
      <w:pPr>
        <w:pStyle w:val="BodyText"/>
        <w:rPr>
          <w:sz w:val="28"/>
          <w:rtl/>
        </w:rPr>
      </w:pPr>
      <w:r>
        <w:rPr>
          <w:rtl/>
        </w:rPr>
        <w:t>با شناخت بهتر مثال‌های دشمن گونه در این حوزه می‌توان به بکار گیری سریع‌تر و بهره مند این سیستم‌ها سرعت بخشید.</w:t>
      </w:r>
    </w:p>
    <w:p w:rsidR="00B54AF7" w:rsidRDefault="00B54AF7">
      <w:pPr>
        <w:rPr>
          <w:sz w:val="28"/>
          <w:rtl/>
        </w:rPr>
      </w:pPr>
    </w:p>
    <w:p w:rsidR="00B54AF7" w:rsidRDefault="00323612">
      <w:pPr>
        <w:pStyle w:val="Heading2"/>
        <w:rPr>
          <w:rtl/>
        </w:rPr>
      </w:pPr>
      <w:bookmarkStart w:id="9" w:name="__RefHeading___Toc2527_2199507123"/>
      <w:bookmarkStart w:id="10" w:name="_Toc142050464"/>
      <w:bookmarkEnd w:id="9"/>
      <w:r>
        <w:rPr>
          <w:rtl/>
        </w:rPr>
        <w:t>مروری بر ادبیات و پیشینه تحقیق</w:t>
      </w:r>
      <w:bookmarkEnd w:id="10"/>
      <w:r>
        <w:rPr>
          <w:rtl/>
        </w:rPr>
        <w:t xml:space="preserve"> </w:t>
      </w:r>
    </w:p>
    <w:p w:rsidR="00B54AF7" w:rsidRDefault="00323612">
      <w:pPr>
        <w:pStyle w:val="BodyText"/>
        <w:rPr>
          <w:rtl/>
        </w:rPr>
      </w:pPr>
      <w:r>
        <w:rPr>
          <w:rtl/>
        </w:rPr>
        <w:t xml:space="preserve">در سال </w:t>
      </w:r>
      <w:r>
        <w:t>2014</w:t>
      </w:r>
      <w:r>
        <w:rPr>
          <w:rtl/>
        </w:rPr>
        <w:t xml:space="preserve"> سگدی و همکاران [</w:t>
      </w:r>
      <w:r>
        <w:t>28</w:t>
      </w:r>
      <w:r>
        <w:rPr>
          <w:rtl/>
        </w:rPr>
        <w:t>] تحقیقی برای دست یافتن به جواب دو سؤال در مورد خواص شبکه‌های عصبی انجام دادند. سؤال دوم در مورد پایداری به اختلالات کوچک در ورودی شبکه‌های عصبی می باشد. آن‌ها نشان دادند که با اینکه انتظار می‌رود که شبکه‌های عصبی نسبت به اختلالات کوچک در ورودی آن‌ها پایدار باشند(یعنی این اختلالات کوچک در ورودی تغییری در نتیجه طبقه بندی نداشته باشند) مشاهده شد که برای تصاویر می‌توان اختلالات کوچکی در ورودی یافت که باعث می‌شوند که کلاس طبقه بندی به اشتباه به یک کلاس دلخواه دیگر تبدیل شود. اختلالات را با بهینه سازی ورودی برای بیشینه سازی خطا به دست می آوریم. به این مثال‌های به دست آمده مثال‌های دشمن گونه می گوییم.</w:t>
      </w:r>
    </w:p>
    <w:p w:rsidR="00B54AF7" w:rsidRDefault="00323612">
      <w:pPr>
        <w:pStyle w:val="BodyText"/>
        <w:rPr>
          <w:rtl/>
        </w:rPr>
      </w:pPr>
      <w:r>
        <w:rPr>
          <w:rtl/>
        </w:rPr>
        <w:t xml:space="preserve">در این نقطه عادی است که فرض کنیم که تنظیمات دقیق اختلالات کمینه لازم اثر ساختگی متغیر بودن عادی ایجاد شده به دلیل اجراهای مختلف یادگیری </w:t>
      </w:r>
      <w:r>
        <w:t>backpropagation</w:t>
      </w:r>
      <w:r>
        <w:rPr>
          <w:rtl/>
        </w:rPr>
        <w:t xml:space="preserve"> می باشد.ولی سگدی و همکاران [</w:t>
      </w:r>
      <w:r>
        <w:t>28</w:t>
      </w:r>
      <w:r>
        <w:rPr>
          <w:rtl/>
        </w:rPr>
        <w:t>] مشاهده کردند که مثال‌های دشمن گونه نسبتاً پایدار هستند و بین مدل ها با توابع فعال سازی متفاوت زیر مجموعه های مختلف دادهای یادگیری و تعداد لایه‌های مختلف مشترک می باشند.به بیان دیگر مشاهده شده است که این مثال‌های دشمن گونه حتی وقتی که مدل با داده‌های دیگری هم آموزش دیده باشد نیز همچنان سخت می باشند.</w:t>
      </w:r>
    </w:p>
    <w:p w:rsidR="00B54AF7" w:rsidRDefault="00323612">
      <w:pPr>
        <w:pStyle w:val="BodyText"/>
        <w:rPr>
          <w:rtl/>
        </w:rPr>
      </w:pPr>
      <w:r>
        <w:rPr>
          <w:rtl/>
        </w:rPr>
        <w:lastRenderedPageBreak/>
        <w:t xml:space="preserve">با توجه به این نتایج می نظر می‌آید که شبکه‌های عصبی که توسط </w:t>
      </w:r>
      <w:r>
        <w:t>backpropagation</w:t>
      </w:r>
      <w:r>
        <w:rPr>
          <w:rtl/>
        </w:rPr>
        <w:t xml:space="preserve"> آموزش دیده اند خواص غیر شهودی و نقاط کور ذاتی دارند و ساختار آن‌ها با توزیع داده‌ها به صورت غیر بدیهی مرتبط است.</w:t>
      </w:r>
    </w:p>
    <w:p w:rsidR="00B54AF7" w:rsidRDefault="00323612">
      <w:pPr>
        <w:pStyle w:val="BodyText"/>
        <w:rPr>
          <w:sz w:val="28"/>
          <w:rtl/>
        </w:rPr>
      </w:pPr>
      <w:r>
        <w:rPr>
          <w:rtl/>
        </w:rPr>
        <w:t>در [</w:t>
      </w:r>
      <w:r>
        <w:t>27</w:t>
      </w:r>
      <w:r>
        <w:rPr>
          <w:rtl/>
        </w:rPr>
        <w:t>] پاپرنات و همکاران روشی برای حمله به مدل های جعبه سیاه یادگیری ژرف ارایه کردند. در این روش ما پرسش ورودی هایی محدود از مدل مورد حمله یک مدل جایگزین درست می‌کنیم و سپس از این مدل جایگزین برای تولید مثال‌های دشمن گونه استفاده می کنیم.</w:t>
      </w:r>
    </w:p>
    <w:p w:rsidR="00B54AF7" w:rsidRDefault="00B54AF7">
      <w:pPr>
        <w:rPr>
          <w:sz w:val="28"/>
          <w:rtl/>
        </w:rPr>
      </w:pPr>
    </w:p>
    <w:p w:rsidR="00B54AF7" w:rsidRDefault="00323612">
      <w:pPr>
        <w:pStyle w:val="Heading2"/>
        <w:rPr>
          <w:rtl/>
        </w:rPr>
      </w:pPr>
      <w:bookmarkStart w:id="11" w:name="__RefHeading___Toc2529_2199507123"/>
      <w:bookmarkStart w:id="12" w:name="_Toc142050465"/>
      <w:bookmarkEnd w:id="11"/>
      <w:r>
        <w:rPr>
          <w:rtl/>
        </w:rPr>
        <w:t>جنبه جدید بودن و نوآوری تحقیق</w:t>
      </w:r>
      <w:bookmarkEnd w:id="12"/>
    </w:p>
    <w:p w:rsidR="00B54AF7" w:rsidRDefault="00323612">
      <w:pPr>
        <w:pStyle w:val="BodyText"/>
        <w:rPr>
          <w:rFonts w:ascii="B Lotus" w:hAnsi="B Lotus"/>
          <w:sz w:val="28"/>
          <w:rtl/>
        </w:rPr>
      </w:pPr>
      <w:r>
        <w:rPr>
          <w:rtl/>
        </w:rPr>
        <w:t xml:space="preserve">در سال‌های اخیر استفاده از یادگیری ژرف در حوزه های مختلف بیشتر و بیشتر شده است. در حوزه شبکه و سیستم‌های </w:t>
      </w:r>
      <w:r>
        <w:t>NIDS</w:t>
      </w:r>
      <w:r>
        <w:rPr>
          <w:rtl/>
        </w:rPr>
        <w:t xml:space="preserve"> مساله ای که پیش می‌آید این است که به دلیل محدودیت‌های ذاتی این حوزه پیدا کردن مثال‌های دشمن گونه چالش برانگیز شده اند.یکی از چالش های موجود وجود قیود مختلف در شبکه می باشد. همچنین در نظر می‌گیریم که برای انجام حمله در دنیای واقعی ما نمی‌توانیم که فرض کنیم که مهاجم اطلاعاتی مانند معماری و وزن پارامترها و نیز حتی لایه‌های مختلف را در اختیار دارد. هم چنین در نظر داریم که برای این حوزه شرایط معمولاً به گونه‌ای می‌باشد که حمله کننده تنها می‌تواند یک سمت مکالمه را کنترل کند و روی دو سمت مکالمه شبکه ای کنترل ندارد. و نیز در نظر داریم که تعداد پارامترهایی که می‌توانیم تغییر دهیم محدود است.</w:t>
      </w:r>
    </w:p>
    <w:p w:rsidR="00B54AF7" w:rsidRDefault="00B54AF7">
      <w:pPr>
        <w:rPr>
          <w:rFonts w:ascii="B Lotus" w:hAnsi="B Lotus"/>
          <w:sz w:val="28"/>
          <w:rtl/>
        </w:rPr>
      </w:pPr>
    </w:p>
    <w:p w:rsidR="00B54AF7" w:rsidRDefault="00323612">
      <w:pPr>
        <w:pStyle w:val="BodyText"/>
        <w:rPr>
          <w:rFonts w:ascii="B Lotus" w:hAnsi="B Lotus"/>
          <w:sz w:val="28"/>
          <w:rtl/>
        </w:rPr>
      </w:pPr>
      <w:r>
        <w:rPr>
          <w:rtl/>
        </w:rPr>
        <w:t xml:space="preserve">در نظر داریم که در حوزه شبکه نمی‌توان تمام پارامترها را تغییر داد. برای مثال یک بسته اینترنتی را در نظر می گیریم. حمله کننده نمی‌تواند که شماره درگاه و یا </w:t>
      </w:r>
      <w:r>
        <w:t>IP</w:t>
      </w:r>
      <w:r>
        <w:rPr>
          <w:rtl/>
        </w:rPr>
        <w:t xml:space="preserve"> را تغییر دهد زیرا در آن صورت بسته اصلاً به مقصد خود نخواهد رسید. هم چنین باید در تغییرات پارامترها مقاوم بودن به پیش پردازش را در نظر بگیریم. اگر بردار اختلالات وارد شده خیلی زیاد باشد مثال دشمن گونه نسبت به پیش پردازش آسیب‌پذیر می شود.</w:t>
      </w:r>
    </w:p>
    <w:p w:rsidR="00B54AF7" w:rsidRDefault="00B54AF7">
      <w:pPr>
        <w:rPr>
          <w:rFonts w:ascii="B Lotus" w:hAnsi="B Lotus"/>
          <w:sz w:val="28"/>
          <w:rtl/>
        </w:rPr>
      </w:pPr>
    </w:p>
    <w:p w:rsidR="00B54AF7" w:rsidRDefault="00323612">
      <w:pPr>
        <w:pStyle w:val="Heading2"/>
        <w:rPr>
          <w:rFonts w:ascii="B Lotus" w:hAnsi="B Lotus"/>
          <w:sz w:val="28"/>
          <w:rtl/>
        </w:rPr>
      </w:pPr>
      <w:bookmarkStart w:id="13" w:name="__RefHeading___Toc3442_3425275425"/>
      <w:bookmarkStart w:id="14" w:name="_Toc142050466"/>
      <w:bookmarkEnd w:id="13"/>
      <w:r>
        <w:rPr>
          <w:rtl/>
        </w:rPr>
        <w:t>اهداف تحقیق</w:t>
      </w:r>
      <w:bookmarkEnd w:id="14"/>
      <w:r>
        <w:rPr>
          <w:rtl/>
        </w:rPr>
        <w:t xml:space="preserve"> </w:t>
      </w:r>
    </w:p>
    <w:p w:rsidR="00B54AF7" w:rsidRDefault="00B54AF7">
      <w:pPr>
        <w:rPr>
          <w:rFonts w:ascii="B Lotus" w:hAnsi="B Lotus"/>
          <w:sz w:val="28"/>
          <w:rtl/>
        </w:rPr>
      </w:pPr>
    </w:p>
    <w:p w:rsidR="00B54AF7" w:rsidRDefault="00323612">
      <w:pPr>
        <w:pStyle w:val="BodyText"/>
        <w:rPr>
          <w:rFonts w:ascii="B Lotus" w:hAnsi="B Lotus"/>
          <w:sz w:val="28"/>
          <w:rtl/>
        </w:rPr>
      </w:pPr>
      <w:r>
        <w:rPr>
          <w:rtl/>
        </w:rPr>
        <w:lastRenderedPageBreak/>
        <w:t>هدف این تحقیق بررسی توانایی تولید مثال‌های دشمن گونه در حوزه شبکه با توجه به محدودیت‌های موجود در این حوزه می باشد. در نظر داریم که وقتی از محدودیت‌های این حوزه صحبت می‌کنیم منظور این است که تعدادی از پارامترهای موجود در دنیای واقعی نمی‌توانند توسط مهاجم قابل تغییر باشند.</w:t>
      </w:r>
    </w:p>
    <w:p w:rsidR="00B54AF7" w:rsidRDefault="00B54AF7">
      <w:pPr>
        <w:rPr>
          <w:rFonts w:ascii="B Lotus" w:hAnsi="B Lotus"/>
          <w:sz w:val="28"/>
          <w:rtl/>
        </w:rPr>
      </w:pPr>
    </w:p>
    <w:p w:rsidR="00B54AF7" w:rsidRDefault="00323612">
      <w:pPr>
        <w:pStyle w:val="Heading2"/>
        <w:rPr>
          <w:rtl/>
        </w:rPr>
      </w:pPr>
      <w:bookmarkStart w:id="15" w:name="__RefHeading___Toc20900_1551319074"/>
      <w:bookmarkStart w:id="16" w:name="_Toc142050467"/>
      <w:bookmarkEnd w:id="15"/>
      <w:r>
        <w:rPr>
          <w:rtl/>
        </w:rPr>
        <w:t>سؤالات تحقیق</w:t>
      </w:r>
      <w:bookmarkEnd w:id="16"/>
      <w:r>
        <w:rPr>
          <w:rtl/>
        </w:rPr>
        <w:t xml:space="preserve"> </w:t>
      </w:r>
    </w:p>
    <w:p w:rsidR="00B54AF7" w:rsidRDefault="00323612">
      <w:pPr>
        <w:pStyle w:val="BodyText"/>
        <w:rPr>
          <w:rtl/>
        </w:rPr>
      </w:pPr>
      <w:r>
        <w:rPr>
          <w:rtl/>
        </w:rPr>
        <w:t>آیا می‌توان با تغییر زیر مجموعه‌ای از خواص برای حوزه شبکه مثال‌های دشمن گونه طراحی کرد؟</w:t>
      </w:r>
    </w:p>
    <w:p w:rsidR="00B54AF7" w:rsidRDefault="00323612">
      <w:pPr>
        <w:pStyle w:val="BodyText"/>
        <w:rPr>
          <w:rtl/>
        </w:rPr>
      </w:pPr>
      <w:r>
        <w:rPr>
          <w:rtl/>
        </w:rPr>
        <w:t>آیا می‌توان در حوزه شبکه با تنها کنترل یک سمت مکالمه روی شبکه همچنان مثال‌های دشمن گونه طراحی کرد؟</w:t>
      </w:r>
    </w:p>
    <w:p w:rsidR="00B54AF7" w:rsidRDefault="00323612">
      <w:pPr>
        <w:pStyle w:val="BodyText"/>
        <w:rPr>
          <w:rFonts w:ascii="B Lotus" w:hAnsi="B Lotus"/>
          <w:sz w:val="28"/>
          <w:rtl/>
        </w:rPr>
      </w:pPr>
      <w:r>
        <w:rPr>
          <w:rtl/>
        </w:rPr>
        <w:t>آیا می‌توان از شبکه‌های مولد دشمن گونه برای تولید مثال دشمن گونه  برای حوزه شبکه استفاده کرد؟</w:t>
      </w:r>
    </w:p>
    <w:p w:rsidR="00B54AF7" w:rsidRDefault="00B54AF7">
      <w:pPr>
        <w:rPr>
          <w:rFonts w:ascii="B Lotus" w:hAnsi="B Lotus"/>
          <w:sz w:val="28"/>
          <w:rtl/>
        </w:rPr>
      </w:pPr>
    </w:p>
    <w:p w:rsidR="00B54AF7" w:rsidRDefault="00323612">
      <w:pPr>
        <w:pStyle w:val="Heading2"/>
        <w:rPr>
          <w:rFonts w:ascii="B Lotus" w:hAnsi="B Lotus"/>
          <w:sz w:val="28"/>
          <w:rtl/>
        </w:rPr>
      </w:pPr>
      <w:bookmarkStart w:id="17" w:name="__RefHeading___Toc3444_3425275425"/>
      <w:bookmarkStart w:id="18" w:name="_Toc142050468"/>
      <w:bookmarkEnd w:id="17"/>
      <w:r>
        <w:rPr>
          <w:rtl/>
        </w:rPr>
        <w:t>فرضیه ها</w:t>
      </w:r>
      <w:bookmarkEnd w:id="18"/>
    </w:p>
    <w:p w:rsidR="00B54AF7" w:rsidRDefault="00B54AF7">
      <w:pPr>
        <w:rPr>
          <w:rFonts w:ascii="B Lotus" w:hAnsi="B Lotus"/>
          <w:sz w:val="28"/>
          <w:rtl/>
        </w:rPr>
      </w:pPr>
    </w:p>
    <w:p w:rsidR="00B54AF7" w:rsidRDefault="00323612">
      <w:pPr>
        <w:pStyle w:val="BodyText"/>
        <w:rPr>
          <w:rtl/>
        </w:rPr>
      </w:pPr>
      <w:r>
        <w:rPr>
          <w:rtl/>
        </w:rPr>
        <w:t>ما برای انجام آزمایش های خود در این تحقیق چند فرضیه را در نظر می گیریم:</w:t>
      </w:r>
    </w:p>
    <w:p w:rsidR="00B54AF7" w:rsidRDefault="00323612">
      <w:pPr>
        <w:pStyle w:val="BodyText"/>
        <w:rPr>
          <w:rtl/>
        </w:rPr>
      </w:pPr>
      <w:r>
        <w:rPr>
          <w:rtl/>
        </w:rPr>
        <w:t>اولین فرضیه این است که ما فرض می‌کنیم که مهاجم مدل یادگیری ماشین را به صورت جعبه سیاه می‌بیند به بیان دیگر مهاجم هیچ گونه اطلاعی از نوع مدل یاد گیری ژرف و تعداد لایه ها و انواع لایه‌های یا پارامترهای مدل ندارد. این فرض را برای واقعی نگه داشتن شرایط آزمایش در نظر می گیریم.</w:t>
      </w:r>
    </w:p>
    <w:p w:rsidR="00B54AF7" w:rsidRDefault="00323612">
      <w:pPr>
        <w:pStyle w:val="BodyText"/>
        <w:rPr>
          <w:rFonts w:ascii="B Lotus" w:hAnsi="B Lotus"/>
          <w:sz w:val="28"/>
          <w:rtl/>
        </w:rPr>
      </w:pPr>
      <w:r>
        <w:rPr>
          <w:rtl/>
        </w:rPr>
        <w:t>فرضیه دیگر این می‌باشد که در نظر می‌گیریم که برای واقعی‌تر نگه داشتن شرایط آزمایش تنها از پارامترهایی استفاده می‌کنیم که در دنیای واقعی توسط مهاجم قابل تغییر می باشند. منظور ما این است که تنها پارامترهایی را در نظر می‌گیریم که با فرض اینکه مهاجم تنها یک سمت مکالمه را در کنترل خود دارد مطابقت داشته باشد.</w:t>
      </w:r>
    </w:p>
    <w:p w:rsidR="00B54AF7" w:rsidRDefault="00323612">
      <w:pPr>
        <w:rPr>
          <w:rFonts w:ascii="B Lotus" w:hAnsi="B Lotus"/>
          <w:sz w:val="28"/>
          <w:rtl/>
        </w:rPr>
      </w:pPr>
      <w:r>
        <w:rPr>
          <w:rFonts w:ascii="B Lotus" w:hAnsi="B Lotus"/>
          <w:sz w:val="28"/>
          <w:rtl/>
        </w:rPr>
        <w:t>فرضیه بعدی این است که ما آزمایشها را برای یک طبقه بندی دودویی انجام می دهیم.</w:t>
      </w:r>
    </w:p>
    <w:p w:rsidR="00B54AF7" w:rsidRDefault="00B54AF7">
      <w:pPr>
        <w:rPr>
          <w:rFonts w:ascii="B Lotus" w:hAnsi="B Lotus"/>
          <w:sz w:val="28"/>
          <w:rtl/>
        </w:rPr>
      </w:pPr>
    </w:p>
    <w:p w:rsidR="00B54AF7" w:rsidRDefault="00B54AF7">
      <w:pPr>
        <w:rPr>
          <w:rFonts w:ascii="B Lotus" w:hAnsi="B Lotus"/>
          <w:sz w:val="28"/>
          <w:rtl/>
        </w:rPr>
      </w:pPr>
    </w:p>
    <w:p w:rsidR="00B54AF7" w:rsidRDefault="00323612">
      <w:pPr>
        <w:pStyle w:val="Heading2"/>
        <w:rPr>
          <w:rFonts w:ascii="B Lotus" w:hAnsi="B Lotus"/>
          <w:sz w:val="28"/>
          <w:rtl/>
        </w:rPr>
      </w:pPr>
      <w:bookmarkStart w:id="19" w:name="__RefHeading___Toc3446_3425275425"/>
      <w:bookmarkStart w:id="20" w:name="_Toc142050469"/>
      <w:bookmarkEnd w:id="19"/>
      <w:r>
        <w:rPr>
          <w:rtl/>
        </w:rPr>
        <w:lastRenderedPageBreak/>
        <w:t>تعریف واژه‌ها و اصطلاحات فنی و تخصصی</w:t>
      </w:r>
      <w:bookmarkEnd w:id="20"/>
    </w:p>
    <w:p w:rsidR="00B54AF7" w:rsidRDefault="00B54AF7">
      <w:pPr>
        <w:rPr>
          <w:rFonts w:ascii="B Lotus" w:hAnsi="B Lotus"/>
          <w:sz w:val="28"/>
          <w:rtl/>
        </w:rPr>
      </w:pPr>
    </w:p>
    <w:p w:rsidR="00B54AF7" w:rsidRDefault="00323612">
      <w:pPr>
        <w:pStyle w:val="BodyText"/>
        <w:rPr>
          <w:rFonts w:ascii="B Lotus" w:hAnsi="B Lotus"/>
          <w:sz w:val="28"/>
          <w:rtl/>
        </w:rPr>
      </w:pPr>
      <w:r>
        <w:rPr>
          <w:rtl/>
        </w:rPr>
        <w:t>مثال دشمن گونه: مثال‌هایی( ورودی که از میان ورودی های مجاز برای مدل) که حمله کننده با دقت طراحی کرده است که بتواند مدل را به اشتباه بیندازد.</w:t>
      </w:r>
    </w:p>
    <w:p w:rsidR="00B54AF7" w:rsidRDefault="00B54AF7">
      <w:pPr>
        <w:rPr>
          <w:rFonts w:ascii="B Lotus" w:hAnsi="B Lotus"/>
          <w:sz w:val="28"/>
          <w:rtl/>
        </w:rPr>
      </w:pPr>
    </w:p>
    <w:p w:rsidR="00B54AF7" w:rsidRDefault="00323612">
      <w:pPr>
        <w:pStyle w:val="BodyText"/>
        <w:rPr>
          <w:rFonts w:ascii="B Lotus" w:hAnsi="B Lotus"/>
          <w:sz w:val="28"/>
          <w:rtl/>
        </w:rPr>
      </w:pPr>
      <w:r>
        <w:rPr>
          <w:rtl/>
        </w:rPr>
        <w:t>شبکه‌های عصبی ژرف:شبکه‌های عصبی ژرف شبکه‌های عصبی بزرگی هستند که به لایه‌های نورونی تقسیم شده‌اند که به ترتیب بازنمایی های پیاپی داده‌های ورودی مطابقت دارند.</w:t>
      </w:r>
    </w:p>
    <w:p w:rsidR="00B54AF7" w:rsidRDefault="00323612">
      <w:pPr>
        <w:rPr>
          <w:rtl/>
        </w:rPr>
      </w:pPr>
      <w:r>
        <w:rPr>
          <w:rFonts w:ascii="B Lotus" w:hAnsi="B Lotus"/>
          <w:sz w:val="28"/>
          <w:rtl/>
        </w:rPr>
        <w:t xml:space="preserve"> </w:t>
      </w:r>
    </w:p>
    <w:p w:rsidR="00B54AF7" w:rsidRDefault="00323612">
      <w:pPr>
        <w:pStyle w:val="BodyText"/>
        <w:rPr>
          <w:rFonts w:ascii="B Lotus" w:hAnsi="B Lotus"/>
          <w:sz w:val="28"/>
          <w:rtl/>
        </w:rPr>
      </w:pPr>
      <w:r>
        <w:rPr>
          <w:rtl/>
        </w:rPr>
        <w:t xml:space="preserve">نورون:یک نورون یک واحد محاسباتی مجزا می‌باشد که نتیجه اعمال تابع فعال سازی خود روی ورودی خود را به نورون های دیگر منتقل می کند. نرونها با پیوندهایی با وزن های و </w:t>
      </w:r>
      <w:r>
        <w:t>bias</w:t>
      </w:r>
      <w:r>
        <w:rPr>
          <w:rtl/>
        </w:rPr>
        <w:t xml:space="preserve"> های مختلف به یکدیگر متصل هستند که قدرت میان دو نورون را تعیین می کنند.</w:t>
      </w:r>
    </w:p>
    <w:p w:rsidR="00B54AF7" w:rsidRDefault="00B54AF7">
      <w:pPr>
        <w:rPr>
          <w:rFonts w:ascii="B Lotus" w:hAnsi="B Lotus"/>
          <w:sz w:val="28"/>
          <w:rtl/>
        </w:rPr>
      </w:pPr>
    </w:p>
    <w:p w:rsidR="00B54AF7" w:rsidRDefault="00323612">
      <w:pPr>
        <w:pStyle w:val="BodyText"/>
        <w:rPr>
          <w:rtl/>
        </w:rPr>
      </w:pPr>
      <w:r>
        <w:rPr>
          <w:rtl/>
        </w:rPr>
        <w:t xml:space="preserve">یادگیری ژرف را به تناسب به اینکه </w:t>
      </w:r>
      <w:r>
        <w:t>DNN</w:t>
      </w:r>
      <w:r>
        <w:rPr>
          <w:rtl/>
        </w:rPr>
        <w:t xml:space="preserve"> به صورت نظارت شده یا نظارت نشده آموزش داده شده‌ است می توان دو دسته تقسیم کرد:</w:t>
      </w:r>
    </w:p>
    <w:p w:rsidR="00B54AF7" w:rsidRDefault="00323612">
      <w:pPr>
        <w:pStyle w:val="BodyText"/>
        <w:rPr>
          <w:rtl/>
        </w:rPr>
      </w:pPr>
      <w:r>
        <w:rPr>
          <w:rtl/>
        </w:rPr>
        <w:t>یادگیری با نظارت: یادگیری با نظارت منجر به ساخت مدلی می‌شود که نمونه‌های غیر مشاهده شده را با استفاده از تابعی که از داده‌های آموزشی برچسب دار به دست آمده است نگاشت می کند.</w:t>
      </w:r>
    </w:p>
    <w:p w:rsidR="00B54AF7" w:rsidRDefault="00323612">
      <w:pPr>
        <w:pStyle w:val="BodyText"/>
        <w:rPr>
          <w:rFonts w:ascii="B Lotus" w:hAnsi="B Lotus"/>
          <w:sz w:val="28"/>
          <w:rtl/>
        </w:rPr>
      </w:pPr>
      <w:r>
        <w:rPr>
          <w:rtl/>
        </w:rPr>
        <w:t xml:space="preserve">یادگیری نظارت نشده: در آموزش نظارت نشده با استفاده از داده‌های آموزشی بدون برچسب نمایشهای داده‌ها را یاد می‌گیریم و </w:t>
      </w:r>
      <w:r>
        <w:t>DNN</w:t>
      </w:r>
      <w:r>
        <w:rPr>
          <w:rtl/>
        </w:rPr>
        <w:t xml:space="preserve"> های حاصل می‌توانند برای تولید نمونه‌های جدید یا برای خودکارسازی مهندسی خواص (</w:t>
      </w:r>
      <w:r>
        <w:t>feature engineering</w:t>
      </w:r>
      <w:r>
        <w:rPr>
          <w:rtl/>
        </w:rPr>
        <w:t xml:space="preserve">) با نقش آفرینی به عنوان لایه پیش پرداز برای </w:t>
      </w:r>
      <w:r>
        <w:t>DNN</w:t>
      </w:r>
      <w:r>
        <w:rPr>
          <w:rtl/>
        </w:rPr>
        <w:t xml:space="preserve"> های بزرگ‌تر بکار روند.</w:t>
      </w:r>
    </w:p>
    <w:p w:rsidR="00B54AF7" w:rsidRDefault="00B54AF7">
      <w:pPr>
        <w:rPr>
          <w:rFonts w:ascii="B Lotus" w:hAnsi="B Lotus"/>
          <w:sz w:val="28"/>
          <w:rtl/>
        </w:rPr>
      </w:pPr>
    </w:p>
    <w:p w:rsidR="00B54AF7" w:rsidRDefault="00323612">
      <w:pPr>
        <w:pStyle w:val="BodyText"/>
        <w:rPr>
          <w:rFonts w:ascii="B Lotus" w:hAnsi="B Lotus"/>
          <w:sz w:val="28"/>
          <w:rtl/>
        </w:rPr>
      </w:pPr>
      <w:r>
        <w:rPr>
          <w:rtl/>
        </w:rPr>
        <w:t>مدل تهدید: مدل سازی تهدید رویه ای با چهار چوب است که برای شناسایی و اولویت بندی تهدید های بالقوه برای یک سیستم یا سازمان استفاده می شود. در این روش ما به بررسی توانایی‌های حمله کننده اهداف و روش‌های احتمالی حمله می‌پردازیم تا بتوانیم ضعف‌های سیستم را شناسایی کنیم و به روش‌های دفاعی مناسب برای کمینه سازی تهدید و ضرر برسیم.</w:t>
      </w:r>
    </w:p>
    <w:p w:rsidR="00B54AF7" w:rsidRDefault="00B54AF7">
      <w:pPr>
        <w:rPr>
          <w:rFonts w:ascii="B Lotus" w:hAnsi="B Lotus"/>
          <w:sz w:val="28"/>
          <w:rtl/>
        </w:rPr>
      </w:pPr>
    </w:p>
    <w:p w:rsidR="00B54AF7" w:rsidRDefault="00323612">
      <w:pPr>
        <w:pStyle w:val="BodyText"/>
        <w:rPr>
          <w:rtl/>
        </w:rPr>
      </w:pPr>
      <w:r>
        <w:rPr>
          <w:rtl/>
        </w:rPr>
        <w:lastRenderedPageBreak/>
        <w:t>حقیقت اسمی: (</w:t>
      </w:r>
      <w:r>
        <w:t>Ground Truth</w:t>
      </w:r>
      <w:r>
        <w:rPr>
          <w:rtl/>
        </w:rPr>
        <w:t>) به مجموعه داده‌ای اطلاق می‌شود که برچسب‌های درست و دقیق مربوط به نمونه‌ها را در اختیار دارد. در سیستم‌های یادگیری ماشین، حقیقت اسمی به عنوان ارجاعی استفاده می‌شود تا مدل‌های یادگیری ماشین بتوانند از آن برای آموزش، ارزیابی و تست استفاده کنند. در جمع‌آوری مجموعه داده‌ها، معمولاً برچسب‌های درست برای هر نمونه به صورت دستی تعیین می‌شود یا از منابع قابل اعتماد دیگر (مانند خبرنگاران انسانی در تشخیص خبرها) به دست می‌آید.حقیقت اسمی معمولاً در مسائل طبقه‌بندی استفاده می‌شود، به طوری که هر نمونه به یک کلاس مشخص تعلق دارد. با داشتن حقیقت اسمی، می‌توانیم دقت و کارایی مدل‌های یادگیری ماشین را ارزیابی کنیم و نتایج را با برچسب‌های واقعی مقایسه کنیم.</w:t>
      </w:r>
    </w:p>
    <w:p w:rsidR="00B54AF7" w:rsidRDefault="00323612">
      <w:pPr>
        <w:pStyle w:val="BodyText"/>
        <w:rPr>
          <w:rFonts w:ascii="B Lotus" w:hAnsi="B Lotus"/>
          <w:sz w:val="28"/>
          <w:rtl/>
        </w:rPr>
      </w:pPr>
      <w:r>
        <w:rPr>
          <w:rtl/>
        </w:rPr>
        <w:t xml:space="preserve">در مثال مجموعه داده </w:t>
      </w:r>
      <w:r>
        <w:t>UNSW-NB15</w:t>
      </w:r>
      <w:r>
        <w:rPr>
          <w:rtl/>
        </w:rPr>
        <w:t xml:space="preserve">، حقیقت اسمی </w:t>
      </w:r>
      <w:r>
        <w:t>UNSW-NB15_GT.csv</w:t>
      </w:r>
      <w:r>
        <w:rPr>
          <w:rtl/>
        </w:rPr>
        <w:t xml:space="preserve"> نامیده می‌شود که شامل برچسب‌های صحیح و دقیق برای هر نمونه است. این برچسب‌ها نشان می‌دهند که آیا یک نمونه متعلق به یک حمله است یا طبیعی می‌باشد. با استفاده از حقیقت اسمی می‌توانیم عملکرد مدل‌های طبقه‌بندی را ارزیابی کنیم و درصد تشخیص حملات و طبیعی بودن را محاسبه کنیم.</w:t>
      </w:r>
    </w:p>
    <w:p w:rsidR="00B54AF7" w:rsidRDefault="00B54AF7">
      <w:pPr>
        <w:rPr>
          <w:rFonts w:ascii="B Lotus" w:hAnsi="B Lotus"/>
          <w:sz w:val="28"/>
          <w:rtl/>
        </w:rPr>
      </w:pPr>
    </w:p>
    <w:p w:rsidR="00B54AF7" w:rsidRDefault="00323612">
      <w:pPr>
        <w:pStyle w:val="BodyText"/>
        <w:rPr>
          <w:rFonts w:ascii="B Lotus" w:hAnsi="B Lotus"/>
          <w:sz w:val="28"/>
          <w:rtl/>
        </w:rPr>
      </w:pPr>
      <w:r>
        <w:rPr>
          <w:rtl/>
        </w:rPr>
        <w:t>فایل رویداد: (</w:t>
      </w:r>
      <w:r>
        <w:t>Event File</w:t>
      </w:r>
      <w:r>
        <w:rPr>
          <w:rtl/>
        </w:rPr>
        <w:t xml:space="preserve">) یک فایل است که شامل لیست رویدادها یا رخدادهای موجود در مجموعه داده می‌باشد. این فایل شامل جزئیات و ویژگی‌های مربوط به هر رویداد است که در مجموعه داده ثبت شده است. رویدادها می‌توانند متنی، عددی یا هر نوع داده دیگری باشند که در زمینه مورد بررسی و جمع‌آوری مجموعه داده مربوطه معنا و ارزش داشته باشد.در مثال مجموعه داده </w:t>
      </w:r>
      <w:r>
        <w:t>UNSW-NB15</w:t>
      </w:r>
      <w:r>
        <w:rPr>
          <w:rtl/>
        </w:rPr>
        <w:t xml:space="preserve">، فایل رویداد </w:t>
      </w:r>
      <w:r>
        <w:t>UNSW-NB15_LIST_EVENTS.csv</w:t>
      </w:r>
      <w:r>
        <w:rPr>
          <w:rtl/>
        </w:rPr>
        <w:t xml:space="preserve"> نامیده می‌شود. این فایل شامل لیست رخدادها است که در مجموعه داده مشخص شده‌اند. هر رخداد می‌تواند شامل اطلاعات مختلفی باشد که به رویدادهای خاص و مهم در مجموعه داده ارتباط دارند. ممکن است این اطلاعات شامل توصیف رخداد، زمان وقوع، مشخصه‌های مربوطه و سایر جزئیات مرتبط با رویدادها باشند.فایل رویداد در مجموعه داده </w:t>
      </w:r>
      <w:r>
        <w:t>UNSW-NB15</w:t>
      </w:r>
      <w:r>
        <w:rPr>
          <w:rtl/>
        </w:rPr>
        <w:t xml:space="preserve"> برای ارجاع و بررسی رویدادهای مختلف در مجموعه داده استفاده می‌شود و اطلاعات مربوط به هر رویداد را فراهم می‌کند.</w:t>
      </w:r>
    </w:p>
    <w:p w:rsidR="00B54AF7" w:rsidRDefault="00B54AF7">
      <w:pPr>
        <w:rPr>
          <w:rFonts w:ascii="B Lotus" w:hAnsi="B Lotus"/>
          <w:sz w:val="28"/>
          <w:rtl/>
        </w:rPr>
      </w:pPr>
    </w:p>
    <w:p w:rsidR="00B54AF7" w:rsidRDefault="00323612">
      <w:pPr>
        <w:pStyle w:val="BodyText"/>
        <w:rPr>
          <w:rtl/>
        </w:rPr>
      </w:pPr>
      <w:proofErr w:type="gramStart"/>
      <w:r>
        <w:t>TTL :TTL</w:t>
      </w:r>
      <w:proofErr w:type="gramEnd"/>
      <w:r>
        <w:rPr>
          <w:rtl/>
        </w:rPr>
        <w:t xml:space="preserve"> مخفف "</w:t>
      </w:r>
      <w:r>
        <w:t>Time to Live</w:t>
      </w:r>
      <w:r>
        <w:rPr>
          <w:rtl/>
        </w:rPr>
        <w:t>" است که در بسته‌های شبکه استفاده می‌شود. این مقدار نشان دهنده تعداد هاپ‌ها یا سرورهای مسیریابی است که یک بسته باید از آن‌ها عبور کند تا به مقصد نهایی برسد. هر بار که یک هاپ یاپرش سرور مسیریابی بسته را ارسال می‌کند، این مقدار یک واحد کاهش می‌یابد.</w:t>
      </w:r>
      <w:r w:rsidR="00936BB2">
        <w:rPr>
          <w:rFonts w:hint="cs"/>
          <w:rtl/>
        </w:rPr>
        <w:t xml:space="preserve"> </w:t>
      </w:r>
      <w:r>
        <w:rPr>
          <w:rtl/>
        </w:rPr>
        <w:t xml:space="preserve">هدف از استفاده از </w:t>
      </w:r>
      <w:r>
        <w:t>TTL</w:t>
      </w:r>
      <w:r>
        <w:rPr>
          <w:rtl/>
        </w:rPr>
        <w:t xml:space="preserve"> این است که جلوگیری از حلقه‌های نامتناهی در مسیریابی بسته‌ها ایجاد شود. اگر مقدار </w:t>
      </w:r>
      <w:r>
        <w:t>TTL</w:t>
      </w:r>
      <w:r>
        <w:rPr>
          <w:rtl/>
        </w:rPr>
        <w:t xml:space="preserve"> </w:t>
      </w:r>
      <w:r>
        <w:rPr>
          <w:rtl/>
        </w:rPr>
        <w:lastRenderedPageBreak/>
        <w:t xml:space="preserve">به صفر برسد، بسته حذف خواهد شد و یک پیغام خطا برگشت داده می‌شود. این کار باعث اطمینان می‌شود که بسته‌ها در صورت برخورد با مشکلات در مسیریابی، به طور مداوم در شبکه نگهداری نمی‌شوند.برای مثال، اگر مقدار </w:t>
      </w:r>
      <w:r>
        <w:t>TTL</w:t>
      </w:r>
      <w:r>
        <w:rPr>
          <w:rtl/>
        </w:rPr>
        <w:t xml:space="preserve"> برابر با </w:t>
      </w:r>
      <w:r>
        <w:rPr>
          <w:rtl/>
          <w:cs/>
        </w:rPr>
        <w:t>۳</w:t>
      </w:r>
      <w:r>
        <w:rPr>
          <w:rtl/>
        </w:rPr>
        <w:t xml:space="preserve"> باشد، این به معنی آن است که بسته باید از سه هاپ یا سرور مسیریابی عبور کند تا به مقصد نهایی برسد. در هر مرحله از مسیریابی، مقدار </w:t>
      </w:r>
      <w:r>
        <w:t>TTL</w:t>
      </w:r>
      <w:r>
        <w:rPr>
          <w:rtl/>
        </w:rPr>
        <w:t xml:space="preserve"> کاهش می‌یابد و بسته تا رسیدن به مقصد خود ادامه می‌یابد، یا در صورت رسیدن به مقدار صفر، حذف می‌شود.</w:t>
      </w:r>
    </w:p>
    <w:p w:rsidR="00B54AF7" w:rsidRDefault="00323612">
      <w:pPr>
        <w:pStyle w:val="BodyText"/>
        <w:rPr>
          <w:rtl/>
        </w:rPr>
      </w:pPr>
      <w:r>
        <w:rPr>
          <w:rtl/>
        </w:rPr>
        <w:t xml:space="preserve">زمان تبلیغ پنجره: زمان تبلیغ پنجره </w:t>
      </w:r>
      <w:r>
        <w:t>TCP</w:t>
      </w:r>
      <w:r>
        <w:rPr>
          <w:rtl/>
        </w:rPr>
        <w:t xml:space="preserve"> یک مفهوم مربوط به پروتکل </w:t>
      </w:r>
      <w:r>
        <w:t>TCP (Transmission Control Protocol)</w:t>
      </w:r>
      <w:r>
        <w:rPr>
          <w:rtl/>
        </w:rPr>
        <w:t xml:space="preserve"> در شبکه‌ها است. وقتی دو میزبان در یک ارتباط </w:t>
      </w:r>
      <w:r>
        <w:t>TCP</w:t>
      </w:r>
      <w:r>
        <w:rPr>
          <w:rtl/>
        </w:rPr>
        <w:t xml:space="preserve"> با یکدیگر هستند، هر کدام از آن‌ها دارای یک پنجره دریافت (</w:t>
      </w:r>
      <w:r>
        <w:t>Receiving Window</w:t>
      </w:r>
      <w:r>
        <w:rPr>
          <w:rtl/>
        </w:rPr>
        <w:t xml:space="preserve">) است که اندازه آن مشخص می‌شود.زمان تبلیغ پنجره </w:t>
      </w:r>
      <w:r>
        <w:t>TCP</w:t>
      </w:r>
      <w:r>
        <w:rPr>
          <w:rtl/>
        </w:rPr>
        <w:t xml:space="preserve"> به مدت زمانی اشاره دارد که میزبان مقصد پس از دریافت بخشی از داده‌ها، اندازه پنجره دریافت خود را به میزبان فرستنده اعلام می‌کند. این اطلاعات به عنوان پاسخ به بخشی از داده‌های دریافت شده و استفاده‌پذیر بودن پنجره دریافت توسط میزبان فرستنده تعیین می‌شود.زمان تبلیغ پنجره </w:t>
      </w:r>
      <w:r>
        <w:t>TCP</w:t>
      </w:r>
      <w:r>
        <w:rPr>
          <w:rtl/>
        </w:rPr>
        <w:t xml:space="preserve"> می‌تواند تأثیر مستقیمی بر عملکرد و سرعت انتقال داده‌ها در شبکه </w:t>
      </w:r>
      <w:r>
        <w:t>TCP</w:t>
      </w:r>
      <w:r>
        <w:rPr>
          <w:rtl/>
        </w:rPr>
        <w:t xml:space="preserve"> داشته باشد. زمان تبلیغ بیشتر پنجره دریافت نشان می‌دهد که میزبان مقصد توانایی دریافت داده‌های بیشتر را دارد و میزبان فرستنده می‌تواند بیشترین حجم داده را ارسال کند. در عین حال، زمان تبلیغ کوتاه‌تر پنجره دریافت ممکن است محدودیت‌هایی بر روی سرعت ارسال داده‌ها اعمال کند و سبب تاخیر در انتقال داده‌ها شود.به طور کلی، زمان تبلیغ پنجره </w:t>
      </w:r>
      <w:r>
        <w:t>TCP</w:t>
      </w:r>
      <w:r>
        <w:rPr>
          <w:rtl/>
        </w:rPr>
        <w:t xml:space="preserve"> نشان دهنده قابلیت دریافت و پردازش سریع داده‌ها توسط میزبان مقصد است و می‌تواند تنظیماتی را برای بهینه‌سازی سرعت انتقال داده‌ها در شبکه </w:t>
      </w:r>
      <w:r>
        <w:t>TCP</w:t>
      </w:r>
      <w:r>
        <w:rPr>
          <w:rtl/>
        </w:rPr>
        <w:t xml:space="preserve"> ارائه دهد.</w:t>
      </w:r>
    </w:p>
    <w:p w:rsidR="00B54AF7" w:rsidRDefault="00B54AF7">
      <w:pPr>
        <w:pStyle w:val="BodyText"/>
        <w:rPr>
          <w:rtl/>
        </w:rPr>
      </w:pPr>
    </w:p>
    <w:p w:rsidR="00B54AF7" w:rsidRDefault="00323612">
      <w:pPr>
        <w:pStyle w:val="BodyText"/>
        <w:rPr>
          <w:rtl/>
        </w:rPr>
      </w:pPr>
      <w:r>
        <w:t>One-hot encoding</w:t>
      </w:r>
      <w:r>
        <w:rPr>
          <w:rtl/>
        </w:rPr>
        <w:t>: در واقع یک روش برای تبدیل متغیرهای دسته‌ای (</w:t>
      </w:r>
      <w:r>
        <w:t>categorical</w:t>
      </w:r>
      <w:r>
        <w:rPr>
          <w:rtl/>
        </w:rPr>
        <w:t xml:space="preserve">) به نمایشی برداری است. این روش با استفاده از بردارهای باینری برای نمایش هر دسته‌ی یکتایی از متغیر، اطلاعات را در قالب اعداد قابل استفاده در الگوریتم‌های مختلف فراهم می‌کند.در روش </w:t>
      </w:r>
      <w:r>
        <w:t>one-hot encoding</w:t>
      </w:r>
      <w:r>
        <w:rPr>
          <w:rtl/>
        </w:rPr>
        <w:t xml:space="preserve">، هر دسته یکتایی که در متغیر ورودی وجود دارد، به یک بردار باینری تبدیل می‌شود. برای این کار، برداری با طول برابر با تعداد دسته‌های یکتایی در نظر گرفته می‌شود. سپس در این بردار، مکان متناظر با دسته‌ی فعلی به </w:t>
      </w:r>
      <w:r>
        <w:t>1</w:t>
      </w:r>
      <w:r>
        <w:rPr>
          <w:rtl/>
        </w:rPr>
        <w:t xml:space="preserve"> و سایر مکان‌ها به </w:t>
      </w:r>
      <w:r>
        <w:t>0</w:t>
      </w:r>
      <w:r>
        <w:rPr>
          <w:rtl/>
        </w:rPr>
        <w:t xml:space="preserve"> تبدیل می‌شوند.با انجام </w:t>
      </w:r>
      <w:r>
        <w:t>one-hot encoding</w:t>
      </w:r>
      <w:r>
        <w:rPr>
          <w:rtl/>
        </w:rPr>
        <w:t>، می‌توان هر دسته را با استفاده از بردار باینری معادل آن نمایش داد. این روش بسیار کاربردی است و به عنوان ورودی برای الگوریتم‌های ماشینی مانند شبکه‌های عصبی می‌تواند استفاده شود.</w:t>
      </w:r>
    </w:p>
    <w:p w:rsidR="00B54AF7" w:rsidRDefault="00B54AF7">
      <w:pPr>
        <w:pStyle w:val="BodyText"/>
        <w:rPr>
          <w:rtl/>
        </w:rPr>
      </w:pPr>
    </w:p>
    <w:p w:rsidR="00B54AF7" w:rsidRDefault="00323612">
      <w:pPr>
        <w:pStyle w:val="BodyText"/>
        <w:rPr>
          <w:rtl/>
        </w:rPr>
      </w:pPr>
      <w:r>
        <w:rPr>
          <w:rtl/>
        </w:rPr>
        <w:t xml:space="preserve">فرضیه صفر یا نال:فرضیه صفر یکی از دو فرضیه‌ای است که در آمار و آزمون فرضیه‌ها استفاده می‌شود. این فرضیه بیان می‌کند که هیچ تفاوت یا ارتباط معناداری بین داده‌ها وجود ندارد یا هیچ اثری از عوامل مورد نظر ما روی نمونه‌های جامعه مورد بررسی ندارد. به عبارت دیگر، فرضیه صفر معمولاً به معنی "هیچ تفاوتی وجود ندارد" است.در آزمون فرضیه، ما تلاش می‌کنیم تا با استفاده از شواهد آماری، فرضیه صفر را رد کنیم و به جای آن فرضیه جایگزین را بپذیریم. در صورتی که شواهد آماری قوی باشند و مقدار </w:t>
      </w:r>
      <w:r>
        <w:t>p-value</w:t>
      </w:r>
      <w:r>
        <w:rPr>
          <w:rtl/>
        </w:rPr>
        <w:t xml:space="preserve"> به حداکثر تعیین شده (معمولاً </w:t>
      </w:r>
      <w:r>
        <w:t>0.05</w:t>
      </w:r>
      <w:r>
        <w:rPr>
          <w:rtl/>
        </w:rPr>
        <w:t>) نزدیک باشد، می‌توانیم فرضیه صفر را رد کنیم و بپذیریم که تفاوت یا ارتباط معناداری وجود دارد.بنابراین، فرضیه صفر در آمار به عنوان یک فرضیه اولیه در نظر گرفته می‌شود و هدف از آزمون فرضیه، تحلیل و ارزیابی شواهد آماری است که بتواند نتیجه‌ای قابل قبول در مورد درستی یا نادرستی فرضیه صفر ارائه دهد.</w:t>
      </w:r>
    </w:p>
    <w:p w:rsidR="00B54AF7" w:rsidRDefault="00B54AF7">
      <w:pPr>
        <w:pStyle w:val="BodyText"/>
        <w:rPr>
          <w:rtl/>
        </w:rPr>
      </w:pPr>
    </w:p>
    <w:p w:rsidR="00B54AF7" w:rsidRDefault="00323612">
      <w:pPr>
        <w:pStyle w:val="BodyText"/>
        <w:rPr>
          <w:rtl/>
        </w:rPr>
      </w:pPr>
      <w:r>
        <w:rPr>
          <w:rtl/>
        </w:rPr>
        <w:t xml:space="preserve">مقدار </w:t>
      </w:r>
      <w:r>
        <w:t>p</w:t>
      </w:r>
      <w:r>
        <w:rPr>
          <w:rtl/>
        </w:rPr>
        <w:t xml:space="preserve"> : مقدار </w:t>
      </w:r>
      <w:r>
        <w:t>p (p-value)</w:t>
      </w:r>
      <w:r>
        <w:rPr>
          <w:rtl/>
        </w:rPr>
        <w:t xml:space="preserve"> یک معیار آماری است که در آزمون فرضیه‌ها استفاده می‌شود. این مقدار نشان می‌دهد که چقدر شواهد آزمون نشان می‌دهد فرضیه صفر (فرضیه نال) را رد کنیم و بپذیریم که تفاوت یا ارتباط مشاهده شده در داده‌ها از طریق اتفاقات تصادفی تولید نشده است.مقدار </w:t>
      </w:r>
      <w:r>
        <w:t>p</w:t>
      </w:r>
      <w:r>
        <w:rPr>
          <w:rtl/>
        </w:rPr>
        <w:t xml:space="preserve"> بین </w:t>
      </w:r>
      <w:r>
        <w:t>0</w:t>
      </w:r>
      <w:r>
        <w:rPr>
          <w:rtl/>
        </w:rPr>
        <w:t xml:space="preserve"> و </w:t>
      </w:r>
      <w:r>
        <w:t>1</w:t>
      </w:r>
      <w:r>
        <w:rPr>
          <w:rtl/>
        </w:rPr>
        <w:t xml:space="preserve"> قرار می‌گیرد، و اغلب به صورت اعشاری نمایش داده می‌شود. اگر مقدار </w:t>
      </w:r>
      <w:r>
        <w:t>p</w:t>
      </w:r>
      <w:r>
        <w:rPr>
          <w:rtl/>
        </w:rPr>
        <w:t xml:space="preserve"> بسیار کوچک (مثلاً کمتر از </w:t>
      </w:r>
      <w:r>
        <w:t>0.05</w:t>
      </w:r>
      <w:r>
        <w:rPr>
          <w:rtl/>
        </w:rPr>
        <w:t xml:space="preserve">) باشد، به این معنی است که شواهد آزمون نشان می‌دهد فرضیه صفر رد شود و ما می‌توانیم فرضیه جایگزین را بپذیریم. اما اگر مقدار </w:t>
      </w:r>
      <w:r>
        <w:t>p</w:t>
      </w:r>
      <w:r>
        <w:rPr>
          <w:rtl/>
        </w:rPr>
        <w:t xml:space="preserve"> بزرگتر از </w:t>
      </w:r>
      <w:r>
        <w:t>0.05</w:t>
      </w:r>
      <w:r>
        <w:rPr>
          <w:rtl/>
        </w:rPr>
        <w:t xml:space="preserve"> باشد، به این معنی است که شواهد آزمون کافی نیست و ما نمی‌توانیم فرضیه صفر را رد کنیم.به طور خلاصه، مقدار </w:t>
      </w:r>
      <w:r>
        <w:t>p</w:t>
      </w:r>
      <w:r>
        <w:rPr>
          <w:rtl/>
        </w:rPr>
        <w:t xml:space="preserve"> برای ارزیابی اهمیت آماری یک آزمون استفاده می‌شود. هر چقدر مقدار </w:t>
      </w:r>
      <w:r>
        <w:t>p</w:t>
      </w:r>
      <w:r>
        <w:rPr>
          <w:rtl/>
        </w:rPr>
        <w:t xml:space="preserve"> کمتر باشد، احتمال رد فرضیه صفر و قبول فرضیه جایگزین بیشتر می‌شود.</w:t>
      </w:r>
    </w:p>
    <w:p w:rsidR="00B54AF7" w:rsidRDefault="00B54AF7">
      <w:pPr>
        <w:pStyle w:val="BodyText"/>
        <w:rPr>
          <w:rtl/>
        </w:rPr>
      </w:pPr>
    </w:p>
    <w:p w:rsidR="00B54AF7" w:rsidRDefault="00323612">
      <w:pPr>
        <w:pStyle w:val="BodyText"/>
        <w:rPr>
          <w:rtl/>
        </w:rPr>
      </w:pPr>
      <w:r>
        <w:rPr>
          <w:rtl/>
        </w:rPr>
        <w:t xml:space="preserve">نرم صفر:  تابع معیار </w:t>
      </w:r>
      <w:r>
        <w:t>L0</w:t>
      </w:r>
      <w:r>
        <w:rPr>
          <w:rtl/>
        </w:rPr>
        <w:t xml:space="preserve">، همچنین به نام "نرم صفر"، از یک بردار یا تانسور است و اندازه تعداد عناصر غیر صفر در آن بردار یا تانسور را اندازه‌گیری می‌کند. به عکس نرم‌های </w:t>
      </w:r>
      <w:r>
        <w:t>Lp</w:t>
      </w:r>
      <w:r>
        <w:rPr>
          <w:rtl/>
        </w:rPr>
        <w:t xml:space="preserve"> که مقادیر عناصر را محاسبه می‌کنند، نرم </w:t>
      </w:r>
      <w:r>
        <w:t>L0</w:t>
      </w:r>
      <w:r>
        <w:rPr>
          <w:rtl/>
        </w:rPr>
        <w:t xml:space="preserve"> به تعداد عناصر غیر صفر توجه دارد.برای مثال، اگر بردار </w:t>
      </w:r>
      <w:r>
        <w:t>x = [1, 0, 3, 0, 5]</w:t>
      </w:r>
      <w:r>
        <w:rPr>
          <w:rtl/>
        </w:rPr>
        <w:t xml:space="preserve"> باشد، تابع معیار </w:t>
      </w:r>
      <w:r>
        <w:t>L0</w:t>
      </w:r>
      <w:r>
        <w:rPr>
          <w:rtl/>
        </w:rPr>
        <w:t xml:space="preserve"> برابر با </w:t>
      </w:r>
      <w:r>
        <w:t>3</w:t>
      </w:r>
      <w:r>
        <w:rPr>
          <w:rtl/>
        </w:rPr>
        <w:t xml:space="preserve"> است زیرا در این بردار سه عنصر غیر صفر (</w:t>
      </w:r>
      <w:r>
        <w:t>1</w:t>
      </w:r>
      <w:r>
        <w:rPr>
          <w:rtl/>
        </w:rPr>
        <w:t xml:space="preserve">، </w:t>
      </w:r>
      <w:r>
        <w:t>3</w:t>
      </w:r>
      <w:r>
        <w:rPr>
          <w:rtl/>
        </w:rPr>
        <w:t xml:space="preserve"> و </w:t>
      </w:r>
      <w:r>
        <w:t>5</w:t>
      </w:r>
      <w:r>
        <w:rPr>
          <w:rtl/>
        </w:rPr>
        <w:t xml:space="preserve">) وجود دارد.تابع معیار </w:t>
      </w:r>
      <w:r>
        <w:t>L0</w:t>
      </w:r>
      <w:r>
        <w:rPr>
          <w:rtl/>
        </w:rPr>
        <w:t xml:space="preserve"> به عنوان یک اندازه‌گیری برای اندازه کوچک شدن یا تعداد عناصر مرتبط در یک بردار یا تانسور استفاده می‌شود. با این </w:t>
      </w:r>
      <w:r>
        <w:rPr>
          <w:rtl/>
        </w:rPr>
        <w:lastRenderedPageBreak/>
        <w:t xml:space="preserve">حال، محاسبه تابع معیار </w:t>
      </w:r>
      <w:r>
        <w:t>L0</w:t>
      </w:r>
      <w:r>
        <w:rPr>
          <w:rtl/>
        </w:rPr>
        <w:t xml:space="preserve"> عموماً محاسباتی گران قیمت و برای برخی موارد غیر قابل انجام است، زیرا نیاز به بررسی هر عنصر برای تشخیص عدم صفر بودن آن دارد.در عمل، تابع معیار </w:t>
      </w:r>
      <w:r>
        <w:t>L0</w:t>
      </w:r>
      <w:r>
        <w:rPr>
          <w:rtl/>
        </w:rPr>
        <w:t xml:space="preserve"> معمولاً توسط نرم‌های دیگر مانند نرم </w:t>
      </w:r>
      <w:r>
        <w:t>L1</w:t>
      </w:r>
      <w:r>
        <w:rPr>
          <w:rtl/>
        </w:rPr>
        <w:t xml:space="preserve"> جایگزین می‌شود که به عنوان یک تقریب محدب از کمینگی یک بردار یا تانسور عمل می‌کند. نرم </w:t>
      </w:r>
      <w:r>
        <w:t>L1</w:t>
      </w:r>
      <w:r>
        <w:rPr>
          <w:rtl/>
        </w:rPr>
        <w:t xml:space="preserve"> می‌تواند به عنوان یک عبارت تنظیم‌کننده در مسائل بهینه‌سازی برای ارتقاء کمینگی در پارامترهای مدل یادگیری‌شده استفاده شود.</w:t>
      </w:r>
    </w:p>
    <w:p w:rsidR="00B54AF7" w:rsidRDefault="00B54AF7">
      <w:pPr>
        <w:pStyle w:val="BodyText"/>
        <w:rPr>
          <w:rtl/>
        </w:rPr>
      </w:pPr>
    </w:p>
    <w:p w:rsidR="00B54AF7" w:rsidRDefault="00323612">
      <w:pPr>
        <w:pStyle w:val="BodyText"/>
      </w:pPr>
      <w:r>
        <w:rPr>
          <w:rtl/>
        </w:rPr>
        <w:t>شبکه‌های مولد دشمنگونه یا "</w:t>
      </w:r>
      <w:r>
        <w:t>Generative Adversarial Networks" (GANs)</w:t>
      </w:r>
      <w:r>
        <w:rPr>
          <w:rtl/>
        </w:rPr>
        <w:t xml:space="preserve"> معماری‌های شبکه عصبی عمیق هستند که برای تولید داده‌های مصنوعی مورد استفاده قرار می‌گیرند. این شبکه‌ها از دو بخش اساسی تشکیل شده‌اند که به عنوان مولد و دوره‌زننده شناخته می‌شوند.</w:t>
      </w:r>
    </w:p>
    <w:p w:rsidR="00B54AF7" w:rsidRDefault="00323612">
      <w:pPr>
        <w:pStyle w:val="BodyText"/>
      </w:pPr>
      <w:r>
        <w:t>1</w:t>
      </w:r>
      <w:r>
        <w:rPr>
          <w:rtl/>
        </w:rPr>
        <w:t>. مولد (</w:t>
      </w:r>
      <w:r>
        <w:t>Generator</w:t>
      </w:r>
      <w:r>
        <w:rPr>
          <w:rtl/>
        </w:rPr>
        <w:t>): مولد وظیفه تولید داده‌های مصنوعی با شباهت به داده‌های واقعی را دارد. این شبکه، از نویز تصادفی به عنوان ورودی خود استفاده می‌کند و آن را به داده‌هایی که به عنوان خروجی تولید می‌شوند، تبدیل می‌کند. هدف مولد این است که داده‌های تولید شده را به‌طوری کامل تقلید کند که با داده‌های واقعی ناممکن باشد تشخیص داده شود.</w:t>
      </w:r>
    </w:p>
    <w:p w:rsidR="00B54AF7" w:rsidRDefault="00323612">
      <w:pPr>
        <w:pStyle w:val="BodyText"/>
        <w:rPr>
          <w:rtl/>
        </w:rPr>
      </w:pPr>
      <w:r>
        <w:t>2</w:t>
      </w:r>
      <w:r>
        <w:rPr>
          <w:rtl/>
        </w:rPr>
        <w:t>. دوره‌زننده (</w:t>
      </w:r>
      <w:r>
        <w:t>Discriminator</w:t>
      </w:r>
      <w:r>
        <w:rPr>
          <w:rtl/>
        </w:rPr>
        <w:t>): دوره‌زننده مسئول تمییزدهی بین داده‌های مصنوعی تولید شده توسط مولد و داده‌های واقعی است. این شبکه، داده‌ها را به عنوان ورودی می‌گیرد و تلاش می‌کند تا بین داده‌های مصنوعی و واقعی تفاوت تشخیص دهد. هدف دوره‌زننده این است که بتواند داده‌های مصنوعی را از داده‌های واقعی تشخیص دهد.</w:t>
      </w:r>
    </w:p>
    <w:p w:rsidR="00B54AF7" w:rsidRDefault="00323612">
      <w:pPr>
        <w:pStyle w:val="BodyText"/>
        <w:rPr>
          <w:sz w:val="72"/>
          <w:szCs w:val="72"/>
          <w:rtl/>
        </w:rPr>
      </w:pPr>
      <w:r>
        <w:rPr>
          <w:rtl/>
        </w:rPr>
        <w:t xml:space="preserve">آموزش </w:t>
      </w:r>
      <w:r>
        <w:t>GAN</w:t>
      </w:r>
      <w:r>
        <w:rPr>
          <w:rtl/>
        </w:rPr>
        <w:t>ها به این صورت است که مولد و دوره‌زننده در مسابقه با یکدیگر قرار می‌گیرند. مولد تلاش می‌کند داده‌های بهتر و واقعی‌تری تولید کند تا دوره‌زننده نتواند آن‌ها را از داده‌های واقعی تشخیص دهد. به‌طور مشابه، دوره‌زننده تلاش می‌کند بتواند بین داده‌های واقعی و مصنوعی تمییز بیاندازد و مولد را به تولید داده‌های واقعی‌تر ترغیب کند.به‌طور کلی، این رقابت بین مولد و دوره‌زننده باعث می‌شود که مولد به تدریج داده‌های واقعی‌تری تولید کند تا در نهایت داده‌هایی تولید شود که با داده‌های واقعی به شدت شبیه هستند. این تکنیک در حوزه‌های مختلفی از جمله تصویرسازی، تولید موسیقی، ترجمه زبان و تولید محتوا مورد استفاده قرار می‌گیرد.</w:t>
      </w:r>
    </w:p>
    <w:p w:rsidR="00B54AF7" w:rsidRDefault="00B54AF7">
      <w:pPr>
        <w:pageBreakBefore/>
        <w:rPr>
          <w:sz w:val="72"/>
          <w:szCs w:val="72"/>
          <w:rtl/>
        </w:rPr>
      </w:pPr>
    </w:p>
    <w:p w:rsidR="00B54AF7" w:rsidRDefault="00323612" w:rsidP="00936BB2">
      <w:pPr>
        <w:pStyle w:val="Heading1"/>
        <w:numPr>
          <w:ilvl w:val="0"/>
          <w:numId w:val="0"/>
        </w:numPr>
        <w:jc w:val="center"/>
        <w:rPr>
          <w:rFonts w:ascii="B Lotus" w:hAnsi="B Lotus" w:cs="B Lotus"/>
          <w:rtl/>
        </w:rPr>
      </w:pPr>
      <w:bookmarkStart w:id="21" w:name="__RefHeading___Toc26522_2070609830_Copy_"/>
      <w:bookmarkStart w:id="22" w:name="_Toc26688090_Copy_1"/>
      <w:bookmarkStart w:id="23" w:name="_Toc142050470"/>
      <w:bookmarkEnd w:id="21"/>
      <w:r>
        <w:rPr>
          <w:rFonts w:cs="B Lotus"/>
          <w:sz w:val="72"/>
          <w:szCs w:val="72"/>
          <w:rtl/>
        </w:rPr>
        <w:t xml:space="preserve">فصل دوم: </w:t>
      </w:r>
      <w:bookmarkEnd w:id="22"/>
      <w:r>
        <w:rPr>
          <w:rFonts w:cs="B Lotus"/>
          <w:sz w:val="72"/>
          <w:szCs w:val="72"/>
          <w:rtl/>
        </w:rPr>
        <w:t>مروری بر ادبیات</w:t>
      </w:r>
      <w:bookmarkEnd w:id="23"/>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B54AF7">
      <w:pPr>
        <w:rPr>
          <w:rFonts w:ascii="B Lotus" w:hAnsi="B Lotus"/>
          <w:sz w:val="28"/>
          <w:rtl/>
        </w:rPr>
      </w:pPr>
    </w:p>
    <w:p w:rsidR="00B54AF7" w:rsidRDefault="00323612">
      <w:pPr>
        <w:pStyle w:val="Heading2"/>
        <w:rPr>
          <w:rFonts w:ascii="B Lotus" w:hAnsi="B Lotus"/>
          <w:sz w:val="28"/>
          <w:rtl/>
        </w:rPr>
      </w:pPr>
      <w:bookmarkStart w:id="24" w:name="__RefHeading___Toc3113_3710370332"/>
      <w:bookmarkStart w:id="25" w:name="_Toc142050471"/>
      <w:bookmarkEnd w:id="24"/>
      <w:r>
        <w:rPr>
          <w:rtl/>
        </w:rPr>
        <w:lastRenderedPageBreak/>
        <w:t>یادگیری ماشین</w:t>
      </w:r>
      <w:bookmarkEnd w:id="25"/>
    </w:p>
    <w:p w:rsidR="00B54AF7" w:rsidRDefault="00B54AF7">
      <w:pPr>
        <w:rPr>
          <w:rFonts w:ascii="B Lotus" w:hAnsi="B Lotus"/>
          <w:sz w:val="28"/>
          <w:rtl/>
        </w:rPr>
      </w:pPr>
    </w:p>
    <w:p w:rsidR="00B54AF7" w:rsidRDefault="00323612">
      <w:pPr>
        <w:pStyle w:val="BodyText"/>
        <w:rPr>
          <w:rFonts w:ascii="B Lotus" w:hAnsi="B Lotus"/>
          <w:sz w:val="28"/>
          <w:rtl/>
        </w:rPr>
      </w:pPr>
      <w:r>
        <w:rPr>
          <w:rtl/>
        </w:rPr>
        <w:t>یادگیری ماشین (</w:t>
      </w:r>
      <w:r>
        <w:t>Machine Learning</w:t>
      </w:r>
      <w:r>
        <w:rPr>
          <w:rtl/>
        </w:rPr>
        <w:t>) یک رشته مهم در علوم کامپیوتر و هوش مصنوعی است که به ماشین‌ها و سیستم‌ها قابلیت یادگیری بر اساس داده‌ها و تجربیات می‌دهد بدون اینکه به صورت صریح برنامه‌ریزی شوند. در واقع، یادگیری ماشین به ماشین‌ها امکان می‌دهد که از الگوها و ساختارهای موجود در داده‌ها یاد بگیرند و بر اساس آن‌ها تصمیم‌گیری کنند یا پیش‌بینی کنند.</w:t>
      </w:r>
    </w:p>
    <w:p w:rsidR="00B54AF7" w:rsidRDefault="00B54AF7">
      <w:pPr>
        <w:rPr>
          <w:rFonts w:ascii="B Lotus" w:hAnsi="B Lotus"/>
          <w:sz w:val="28"/>
          <w:rtl/>
        </w:rPr>
      </w:pPr>
    </w:p>
    <w:p w:rsidR="00B54AF7" w:rsidRDefault="00323612">
      <w:pPr>
        <w:pStyle w:val="BodyText"/>
        <w:rPr>
          <w:rFonts w:ascii="B Lotus" w:hAnsi="B Lotus"/>
          <w:sz w:val="28"/>
          <w:rtl/>
        </w:rPr>
      </w:pPr>
      <w:r>
        <w:rPr>
          <w:rtl/>
        </w:rPr>
        <w:t>در یادگیری ماشین، یک مدل ریاضی ساخته می‌شود که قادر است بر اساس داده‌های ورودی، الگوها و روابطی را که در داده‌ها وجود دارد، استخراج کند. این مدل می‌تواند یک الگوریتم یا یک شبکه عصبی عمیق باشد که با استفاده از روش‌های آموزش و بهینه‌سازی، پارامترها و وزن‌های خود را تنظیم کند تا بهترین عملکرد را در پیش‌بینی یا تصمیم‌گیری داشته باشد.</w:t>
      </w:r>
    </w:p>
    <w:p w:rsidR="00B54AF7" w:rsidRDefault="00B54AF7">
      <w:pPr>
        <w:rPr>
          <w:rFonts w:ascii="B Lotus" w:hAnsi="B Lotus"/>
          <w:sz w:val="28"/>
          <w:rtl/>
        </w:rPr>
      </w:pPr>
    </w:p>
    <w:p w:rsidR="00B54AF7" w:rsidRDefault="00323612">
      <w:pPr>
        <w:pStyle w:val="BodyText"/>
        <w:rPr>
          <w:rFonts w:ascii="B Lotus" w:hAnsi="B Lotus"/>
          <w:sz w:val="28"/>
          <w:rtl/>
        </w:rPr>
      </w:pPr>
      <w:r>
        <w:rPr>
          <w:rtl/>
        </w:rPr>
        <w:t>در یادگیری ماشین، داده‌های ورودی به دو بخش تقسیم می‌شوند: داده‌های آموزش و داده‌های آزمایش. مدل با استفاده از داده‌های آموزش، خود را آموزش می‌دهد و به طور تدریجی قابلیت تعمیم پذیری و پیش‌بینی را از طریق داده‌های جدید پیدا می‌کند. سپس با استفاده از داده‌های آزمایش، عملکرد و دقت مدل در تصمیم‌گیری یا پیش‌بینی سنجیده می‌شود.</w:t>
      </w:r>
    </w:p>
    <w:p w:rsidR="00B54AF7" w:rsidRDefault="00B54AF7">
      <w:pPr>
        <w:rPr>
          <w:rFonts w:ascii="B Lotus" w:hAnsi="B Lotus"/>
          <w:sz w:val="28"/>
          <w:rtl/>
        </w:rPr>
      </w:pPr>
    </w:p>
    <w:p w:rsidR="00B54AF7" w:rsidRDefault="00323612">
      <w:pPr>
        <w:pStyle w:val="BodyText"/>
        <w:rPr>
          <w:rFonts w:ascii="B Lotus" w:hAnsi="B Lotus"/>
          <w:sz w:val="28"/>
          <w:rtl/>
        </w:rPr>
      </w:pPr>
      <w:r>
        <w:rPr>
          <w:rtl/>
        </w:rPr>
        <w:t>یادگیری ماشین در حوزه‌های مختلفی مانند تشخیص الگو، تصویربرداری، پردازش گفتار، ترجمه ماشینی، تحلیل داده‌های بزرگ و بسیاری از کاربردهای هوش مصنوعی وجود دارد. از مزایای استفاده از یادگیری ماشین می‌توان به قدرت پردازش داده‌های بزرگ، تعمیم پذیری بالا، قابلیت تطبیق با تغییرات محیطی و تکرارپذیر در تصمیم‌گیری اشاره کرد.</w:t>
      </w:r>
    </w:p>
    <w:p w:rsidR="00B54AF7" w:rsidRDefault="00B54AF7">
      <w:pPr>
        <w:rPr>
          <w:rFonts w:ascii="B Lotus" w:hAnsi="B Lotus"/>
          <w:sz w:val="28"/>
          <w:rtl/>
        </w:rPr>
      </w:pPr>
    </w:p>
    <w:p w:rsidR="00B54AF7" w:rsidRDefault="00323612">
      <w:pPr>
        <w:pStyle w:val="Heading2"/>
        <w:rPr>
          <w:rFonts w:ascii="B Lotus" w:hAnsi="B Lotus"/>
          <w:sz w:val="28"/>
          <w:rtl/>
        </w:rPr>
      </w:pPr>
      <w:bookmarkStart w:id="26" w:name="__RefHeading___Toc3115_3710370332"/>
      <w:bookmarkStart w:id="27" w:name="_Toc142050472"/>
      <w:bookmarkEnd w:id="26"/>
      <w:r>
        <w:rPr>
          <w:rtl/>
        </w:rPr>
        <w:t>شبکه‌های عصبی عمیق</w:t>
      </w:r>
      <w:bookmarkEnd w:id="27"/>
      <w:r>
        <w:rPr>
          <w:rtl/>
        </w:rPr>
        <w:t xml:space="preserve"> </w:t>
      </w:r>
    </w:p>
    <w:p w:rsidR="00B54AF7" w:rsidRDefault="00B54AF7">
      <w:pPr>
        <w:rPr>
          <w:rFonts w:ascii="B Lotus" w:hAnsi="B Lotus"/>
          <w:sz w:val="28"/>
          <w:rtl/>
        </w:rPr>
      </w:pPr>
    </w:p>
    <w:p w:rsidR="00B54AF7" w:rsidRDefault="00323612">
      <w:pPr>
        <w:pStyle w:val="BodyText"/>
        <w:rPr>
          <w:rFonts w:ascii="B Lotus" w:hAnsi="B Lotus"/>
          <w:sz w:val="28"/>
          <w:rtl/>
        </w:rPr>
      </w:pPr>
      <w:r>
        <w:rPr>
          <w:rtl/>
        </w:rPr>
        <w:lastRenderedPageBreak/>
        <w:t>شبکه‌های عصبی عمیق (</w:t>
      </w:r>
      <w:r>
        <w:t>Deep Neural Networks</w:t>
      </w:r>
      <w:r>
        <w:rPr>
          <w:rtl/>
        </w:rPr>
        <w:t>) یکی از مهمترین الگوریتم‌ها در زمینه یادگیری ماشین و هوش مصنوعی هستند. این شبکه‌ها از الگوریتم‌های الهام گرفته شده از ساختار و عملکرد مغز انسان برای تشخیص الگوها، تفسیر داده‌ها و انجام وظایف پیچیده استفاده می‌کنند.</w:t>
      </w:r>
    </w:p>
    <w:p w:rsidR="00B54AF7" w:rsidRDefault="00B54AF7">
      <w:pPr>
        <w:rPr>
          <w:rFonts w:ascii="B Lotus" w:hAnsi="B Lotus"/>
          <w:sz w:val="28"/>
          <w:rtl/>
        </w:rPr>
      </w:pPr>
    </w:p>
    <w:p w:rsidR="00B54AF7" w:rsidRDefault="00323612">
      <w:pPr>
        <w:pStyle w:val="BodyText"/>
        <w:rPr>
          <w:rFonts w:ascii="B Lotus" w:hAnsi="B Lotus"/>
          <w:sz w:val="28"/>
          <w:rtl/>
        </w:rPr>
      </w:pPr>
      <w:r>
        <w:rPr>
          <w:rtl/>
        </w:rPr>
        <w:t>شبکه‌های عصبی عمیق از یک ساختار لایه‌ای تشکیل شده‌اند که شامل لایه‌های ورودی، لایه‌های مخفی و لایه‌های خروجی است. هر لایه از یک گروه از نورون ها تشکیل شده است که با هم ارتباط برقرار می‌کنند و اطلاعات را در سراسر شبکه منتقل می‌کنند. لایه‌های مخفی بین لایه‌های ورودی و خروجی قرار دارند و نقش مهمی در استخراج ویژگی‌ها و نمایش داده‌ها دارند.</w:t>
      </w:r>
    </w:p>
    <w:p w:rsidR="00B54AF7" w:rsidRDefault="00B54AF7">
      <w:pPr>
        <w:rPr>
          <w:rFonts w:ascii="B Lotus" w:hAnsi="B Lotus"/>
          <w:sz w:val="28"/>
          <w:rtl/>
        </w:rPr>
      </w:pPr>
    </w:p>
    <w:p w:rsidR="00B54AF7" w:rsidRDefault="00323612">
      <w:pPr>
        <w:pStyle w:val="BodyText"/>
        <w:rPr>
          <w:rFonts w:ascii="B Lotus" w:hAnsi="B Lotus"/>
          <w:sz w:val="28"/>
          <w:rtl/>
        </w:rPr>
      </w:pPr>
      <w:r>
        <w:rPr>
          <w:rtl/>
        </w:rPr>
        <w:t>هر نورون در شبکه عصبی عمیق، وزن‌هایی دارد که برای تعیین اهمیت و تأثیر هر ورودی در خروجی نورون استفاده می‌شوند. عملکرد هر نورون نیز با تابع فعال‌سازی مشخص می‌شود که وظیفه تصمیم‌گیری در مورد فعال بودن یا غیرفعال بودن نورون را دارد.</w:t>
      </w:r>
    </w:p>
    <w:p w:rsidR="00B54AF7" w:rsidRDefault="00B54AF7">
      <w:pPr>
        <w:rPr>
          <w:rFonts w:ascii="B Lotus" w:hAnsi="B Lotus"/>
          <w:sz w:val="28"/>
          <w:rtl/>
        </w:rPr>
      </w:pPr>
    </w:p>
    <w:p w:rsidR="00B54AF7" w:rsidRDefault="00323612">
      <w:pPr>
        <w:pStyle w:val="BodyText"/>
        <w:rPr>
          <w:rFonts w:ascii="B Lotus" w:hAnsi="B Lotus"/>
          <w:sz w:val="28"/>
          <w:rtl/>
        </w:rPr>
      </w:pPr>
      <w:r>
        <w:rPr>
          <w:rtl/>
        </w:rPr>
        <w:t>فرایند آموزش شبکه‌های عصبی عمیق به منظور بهینه‌سازی وزن‌ها و پارامترهای شبکه از روش‌هایی مانند پس انتشار خطا (</w:t>
      </w:r>
      <w:r>
        <w:t>Backpropagation</w:t>
      </w:r>
      <w:r>
        <w:rPr>
          <w:rtl/>
        </w:rPr>
        <w:t>) استفاده می‌کند. در این فرایند، با ارزیابی خطا بین خروجی تولید شده توسط شبکه و خروجی مورد انتظار، وزن‌ها به صورت تکراری به‌روزرسانی می‌شوند تا خطا کمینه شود و شبکه قادر به تخمین و پیش‌بینی داده‌های جدید شود.</w:t>
      </w:r>
    </w:p>
    <w:p w:rsidR="00B54AF7" w:rsidRDefault="00B54AF7">
      <w:pPr>
        <w:rPr>
          <w:rFonts w:ascii="B Lotus" w:hAnsi="B Lotus"/>
          <w:sz w:val="28"/>
          <w:rtl/>
        </w:rPr>
      </w:pPr>
    </w:p>
    <w:p w:rsidR="00B54AF7" w:rsidRDefault="00323612">
      <w:pPr>
        <w:pStyle w:val="Heading2"/>
        <w:rPr>
          <w:rtl/>
        </w:rPr>
      </w:pPr>
      <w:bookmarkStart w:id="28" w:name="__RefHeading___Toc3117_3710370332"/>
      <w:bookmarkStart w:id="29" w:name="_Toc142050473"/>
      <w:bookmarkEnd w:id="28"/>
      <w:r>
        <w:rPr>
          <w:rtl/>
        </w:rPr>
        <w:t>سامانه تشخیص نفوذ در شبکه</w:t>
      </w:r>
      <w:bookmarkEnd w:id="29"/>
    </w:p>
    <w:p w:rsidR="00B54AF7" w:rsidRDefault="00323612">
      <w:pPr>
        <w:pStyle w:val="BodyText"/>
        <w:rPr>
          <w:rFonts w:ascii="B Lotus" w:hAnsi="B Lotus"/>
          <w:sz w:val="28"/>
          <w:rtl/>
        </w:rPr>
      </w:pPr>
      <w:r>
        <w:rPr>
          <w:rtl/>
        </w:rPr>
        <w:t xml:space="preserve">سامانه تشخیص نفوذ شبکه یا </w:t>
      </w:r>
      <w:r>
        <w:t>NIDS (Network Intrusion Detection System)</w:t>
      </w:r>
      <w:r>
        <w:rPr>
          <w:rtl/>
        </w:rPr>
        <w:t xml:space="preserve"> یک سیستم امنیتی است که به منظور تشخیص و جلوگیری از نفوذها و حملات به شبکه‌ها طراحی شده است. هدف اصلی یک </w:t>
      </w:r>
      <w:r>
        <w:t>NIDS</w:t>
      </w:r>
      <w:r>
        <w:rPr>
          <w:rtl/>
        </w:rPr>
        <w:t xml:space="preserve"> تشخیص الگوها و ترافیک نامعمول در شبکه است که به نتیجه امنیتی منجر می‌شود.</w:t>
      </w:r>
    </w:p>
    <w:p w:rsidR="00B54AF7" w:rsidRDefault="00B54AF7">
      <w:pPr>
        <w:rPr>
          <w:rFonts w:ascii="B Lotus" w:hAnsi="B Lotus"/>
          <w:sz w:val="28"/>
          <w:rtl/>
        </w:rPr>
      </w:pPr>
    </w:p>
    <w:p w:rsidR="00B54AF7" w:rsidRDefault="00323612">
      <w:pPr>
        <w:pStyle w:val="BodyText"/>
        <w:rPr>
          <w:rFonts w:ascii="B Lotus" w:hAnsi="B Lotus"/>
          <w:sz w:val="28"/>
          <w:rtl/>
        </w:rPr>
      </w:pPr>
      <w:r>
        <w:rPr>
          <w:rtl/>
        </w:rPr>
        <w:lastRenderedPageBreak/>
        <w:t>این سیستم‌ها با نظارت بر ترافیک شبکه، بسته‌های داده را بررسی کرده و تلاش می‌کنند تا هر گونه نفوذ، حمله یا فعالیت ناهنجار در شبکه را تشخیص دهند. برای این منظور، آنالیز کاملی از ترافیک شبکه، پروتکل‌های استفاده شده، الگوهای رفتاری و نقشه‌برداری انجام می‌شود.</w:t>
      </w:r>
    </w:p>
    <w:p w:rsidR="00B54AF7" w:rsidRDefault="00B54AF7">
      <w:pPr>
        <w:rPr>
          <w:rFonts w:ascii="B Lotus" w:hAnsi="B Lotus"/>
          <w:sz w:val="28"/>
          <w:rtl/>
        </w:rPr>
      </w:pPr>
    </w:p>
    <w:p w:rsidR="00B54AF7" w:rsidRDefault="00323612">
      <w:pPr>
        <w:pStyle w:val="BodyText"/>
        <w:rPr>
          <w:rFonts w:ascii="B Lotus" w:hAnsi="B Lotus"/>
          <w:sz w:val="28"/>
          <w:rtl/>
        </w:rPr>
      </w:pPr>
      <w:r>
        <w:rPr>
          <w:rtl/>
        </w:rPr>
        <w:t>سامانه تشخیص نفوذ شبکه می‌تواند از روش‌های مختلفی برای تشخیص حملات استفاده کند، از جمله تحلیل بر اساس قوانین (</w:t>
      </w:r>
      <w:r>
        <w:t>Rule-Based</w:t>
      </w:r>
      <w:r>
        <w:rPr>
          <w:rtl/>
        </w:rPr>
        <w:t>)، تحلیل مبتنی بر آمار (</w:t>
      </w:r>
      <w:r>
        <w:t>Statistical-Based</w:t>
      </w:r>
      <w:r>
        <w:rPr>
          <w:rtl/>
        </w:rPr>
        <w:t>)، استفاده از الگوریتم‌های یادگیری ماشین (</w:t>
      </w:r>
      <w:r>
        <w:t>Machine Learning</w:t>
      </w:r>
      <w:r>
        <w:rPr>
          <w:rtl/>
        </w:rPr>
        <w:t>) و شبکه‌های عصبی عمیق (</w:t>
      </w:r>
      <w:r>
        <w:t>Deep Neural Networks</w:t>
      </w:r>
      <w:r>
        <w:rPr>
          <w:rtl/>
        </w:rPr>
        <w:t>).</w:t>
      </w:r>
    </w:p>
    <w:p w:rsidR="00B54AF7" w:rsidRDefault="00B54AF7">
      <w:pPr>
        <w:rPr>
          <w:rFonts w:ascii="B Lotus" w:hAnsi="B Lotus"/>
          <w:sz w:val="28"/>
          <w:rtl/>
        </w:rPr>
      </w:pPr>
    </w:p>
    <w:p w:rsidR="00B54AF7" w:rsidRDefault="00323612">
      <w:pPr>
        <w:pStyle w:val="BodyText"/>
        <w:rPr>
          <w:rFonts w:ascii="B Lotus" w:hAnsi="B Lotus"/>
          <w:sz w:val="28"/>
          <w:rtl/>
        </w:rPr>
      </w:pPr>
      <w:r>
        <w:rPr>
          <w:rtl/>
        </w:rPr>
        <w:t>با توجه به نوع حمله‌ها و تهدیداتی که در شبکه‌ها وجود دارند، سامانه تشخیص نفوذ شبکه می‌تواند به دو صورت عمل کند: تشخیص نفوذ مبتنی بر قوانین و تشخیص نفوذ مبتنی بر آمار. در روش قوانین، قوانین و الگوریتم‌های مشخصی برای تشخیص الگوهای حمله تعریف می‌شوند و در صورت تطابق با این قوانین، سیستم هشدار می‌دهد. در روش آماری، با استفاده از آمارهای مختلفی مانند توزیع ترافیک، فرکانس بروز وقوع حملات و الگوهای ناهنجار مورد توجه قرار می‌گیرد و در صورت شناسایی نقض از حالت طبیعی، سیستم هشدار می‌دهد.</w:t>
      </w:r>
    </w:p>
    <w:p w:rsidR="00B54AF7" w:rsidRDefault="00B54AF7">
      <w:pPr>
        <w:rPr>
          <w:rFonts w:ascii="B Lotus" w:hAnsi="B Lotus"/>
          <w:sz w:val="28"/>
          <w:rtl/>
        </w:rPr>
      </w:pPr>
    </w:p>
    <w:p w:rsidR="00B54AF7" w:rsidRDefault="00323612">
      <w:pPr>
        <w:pStyle w:val="BodyText"/>
        <w:rPr>
          <w:rFonts w:ascii="B Lotus" w:hAnsi="B Lotus"/>
          <w:sz w:val="28"/>
          <w:rtl/>
        </w:rPr>
      </w:pPr>
      <w:r>
        <w:rPr>
          <w:rtl/>
        </w:rPr>
        <w:t>سامانه تشخیص نفوذ شبکه به عنوان یک ابزار امنیتی حیاتی، برای شناسایی و پیشگیری از حملات مختلف از جمله حملات نفوذ، ردیابی کند و جلوگیری از دسترسی غیرمجاز به سیستم‌ها و اطلاعات شبکه بسیار اهمیت دارد.</w:t>
      </w:r>
    </w:p>
    <w:p w:rsidR="00B54AF7" w:rsidRDefault="00B54AF7">
      <w:pPr>
        <w:rPr>
          <w:rFonts w:ascii="B Lotus" w:hAnsi="B Lotus"/>
          <w:sz w:val="28"/>
          <w:rtl/>
        </w:rPr>
      </w:pPr>
    </w:p>
    <w:p w:rsidR="00B54AF7" w:rsidRDefault="00323612">
      <w:pPr>
        <w:pStyle w:val="BodyText"/>
        <w:rPr>
          <w:rFonts w:ascii="B Lotus" w:hAnsi="B Lotus"/>
          <w:sz w:val="28"/>
          <w:rtl/>
        </w:rPr>
      </w:pPr>
      <w:r>
        <w:rPr>
          <w:rtl/>
        </w:rPr>
        <w:t>شبکه‌های عصبی عمیق در حوزه‌های مختلفی مانند تشخیص تصویر، ترجمه ماشینی، تحلیل متن، پردازش گفتار، تحلیل داده‌های بزرگ و بسیاری از وظایف هوش مصنوعی و یادگیری ماشین کاربرد دارند. این شبکه‌ها به دلیل قدرت و قابلیت یادگیری عمیق و استخراج ویژگی‌های پیچیده، از اهمیت بسیاری برخوردارند و در حل مسائل پیچیده و واقعی به خصوص در داده‌های بزرگ، مورد استفاده قرار می‌گیرند.</w:t>
      </w:r>
    </w:p>
    <w:p w:rsidR="00B54AF7" w:rsidRDefault="00B54AF7">
      <w:pPr>
        <w:rPr>
          <w:rFonts w:ascii="B Lotus" w:hAnsi="B Lotus"/>
          <w:sz w:val="28"/>
          <w:rtl/>
        </w:rPr>
      </w:pPr>
    </w:p>
    <w:p w:rsidR="00B54AF7" w:rsidRDefault="00323612">
      <w:pPr>
        <w:pStyle w:val="Heading2"/>
        <w:rPr>
          <w:rFonts w:ascii="B Lotus" w:hAnsi="B Lotus"/>
          <w:sz w:val="28"/>
          <w:rtl/>
        </w:rPr>
      </w:pPr>
      <w:bookmarkStart w:id="30" w:name="__RefHeading___Toc3287_221227306"/>
      <w:bookmarkStart w:id="31" w:name="_Toc142050474"/>
      <w:bookmarkEnd w:id="30"/>
      <w:r>
        <w:rPr>
          <w:rtl/>
        </w:rPr>
        <w:lastRenderedPageBreak/>
        <w:t>رسمی سازی نوین فضای مساله</w:t>
      </w:r>
      <w:bookmarkEnd w:id="31"/>
      <w:r>
        <w:rPr>
          <w:rtl/>
        </w:rPr>
        <w:t xml:space="preserve"> </w:t>
      </w:r>
    </w:p>
    <w:p w:rsidR="00B54AF7" w:rsidRDefault="00B54AF7">
      <w:pPr>
        <w:rPr>
          <w:rFonts w:ascii="B Lotus" w:hAnsi="B Lotus"/>
          <w:sz w:val="28"/>
          <w:rtl/>
        </w:rPr>
      </w:pPr>
    </w:p>
    <w:p w:rsidR="00B54AF7" w:rsidRDefault="00323612">
      <w:pPr>
        <w:pStyle w:val="BodyText"/>
        <w:rPr>
          <w:rFonts w:ascii="B Lotus" w:hAnsi="B Lotus"/>
          <w:sz w:val="28"/>
          <w:rtl/>
        </w:rPr>
      </w:pPr>
      <w:r>
        <w:rPr>
          <w:rtl/>
        </w:rPr>
        <w:t>پیرازی و همکاران در [</w:t>
      </w:r>
      <w:r>
        <w:t>1</w:t>
      </w:r>
      <w:r>
        <w:rPr>
          <w:rtl/>
        </w:rPr>
        <w:t xml:space="preserve">] فرمولیزاسیون جدیدی برای حملات فضای مساله ارایه می کنند  که برای شناسایی نیازمندی های اساسی و هم چنین نقاط مشترک قلمروهای  مختلف زمینه را فراهم می‌کند. این چهارچوب جدید اجازه می‌دهد که شروط لازم و کافی برای حملات فضای مساله ارایه شود و اجازه می‌دهد که بتوان نقاط قوت و ضعف روش‌های پیشین را بررسی کرد. همچنین این مقاله مفهوم </w:t>
      </w:r>
      <w:r>
        <w:t>side-effect feature</w:t>
      </w:r>
      <w:r>
        <w:rPr>
          <w:rtl/>
        </w:rPr>
        <w:t xml:space="preserve"> را معرفی می‌کند که روابط میان فضای خواص و فضای مساله را پدیدار می کند.</w:t>
      </w:r>
    </w:p>
    <w:p w:rsidR="00B54AF7" w:rsidRDefault="00B54AF7">
      <w:pPr>
        <w:rPr>
          <w:rFonts w:ascii="B Lotus" w:hAnsi="B Lotus"/>
          <w:sz w:val="28"/>
          <w:rtl/>
        </w:rPr>
      </w:pPr>
    </w:p>
    <w:p w:rsidR="00B54AF7" w:rsidRDefault="00323612">
      <w:pPr>
        <w:pStyle w:val="BodyText"/>
        <w:rPr>
          <w:rFonts w:ascii="B Lotus" w:hAnsi="B Lotus"/>
          <w:sz w:val="28"/>
          <w:rtl/>
        </w:rPr>
      </w:pPr>
      <w:r>
        <w:rPr>
          <w:rtl/>
        </w:rPr>
        <w:t xml:space="preserve">تمرکز در این کار روی </w:t>
      </w:r>
      <w:r>
        <w:t>evasion attacks</w:t>
      </w:r>
      <w:r>
        <w:rPr>
          <w:rtl/>
        </w:rPr>
        <w:t xml:space="preserve"> به این معنی که حمله کننده دز زمان تست (</w:t>
      </w:r>
      <w:r>
        <w:t>test time</w:t>
      </w:r>
      <w:r>
        <w:rPr>
          <w:rtl/>
        </w:rPr>
        <w:t>) اشیاء را تغییر می‌دهد که توسط این تغییر به طبقه بندی بد دلخواه برسد.</w:t>
      </w:r>
    </w:p>
    <w:p w:rsidR="00B54AF7" w:rsidRDefault="00B54AF7">
      <w:pPr>
        <w:rPr>
          <w:rFonts w:ascii="B Lotus" w:hAnsi="B Lotus"/>
          <w:sz w:val="28"/>
          <w:rtl/>
        </w:rPr>
      </w:pPr>
    </w:p>
    <w:p w:rsidR="00B54AF7" w:rsidRDefault="00323612">
      <w:pPr>
        <w:pStyle w:val="Heading2"/>
        <w:rPr>
          <w:rtl/>
        </w:rPr>
      </w:pPr>
      <w:bookmarkStart w:id="32" w:name="__RefHeading___Toc3289_221227306"/>
      <w:bookmarkStart w:id="33" w:name="_Toc142050475"/>
      <w:bookmarkEnd w:id="32"/>
      <w:r>
        <w:rPr>
          <w:rtl/>
        </w:rPr>
        <w:t xml:space="preserve">تعریف </w:t>
      </w:r>
      <w:r>
        <w:rPr>
          <w:rtl/>
          <w:cs/>
        </w:rPr>
        <w:t>۱</w:t>
      </w:r>
      <w:r>
        <w:rPr>
          <w:rtl/>
        </w:rPr>
        <w:t xml:space="preserve"> نگاشت ویژگی‌ها</w:t>
      </w:r>
      <w:bookmarkEnd w:id="33"/>
    </w:p>
    <w:p w:rsidR="00B54AF7" w:rsidRDefault="00323612" w:rsidP="00F14AF2">
      <w:pPr>
        <w:pStyle w:val="BodyText"/>
        <w:rPr>
          <w:rtl/>
        </w:rPr>
      </w:pPr>
      <w:r>
        <w:rPr>
          <w:rtl/>
        </w:rPr>
        <w:t xml:space="preserve">نگاشت خواص تابعی است به شکل </w:t>
      </w:r>
      <m:oMath>
        <m:r>
          <m:rPr>
            <m:sty m:val="p"/>
          </m:rPr>
          <w:rPr>
            <w:rFonts w:ascii="Cambria Math" w:hAnsi="Cambria Math" w:cs="Cambria Math"/>
            <w:rtl/>
          </w:rPr>
          <m:t>Φ</m:t>
        </m:r>
        <m:r>
          <w:rPr>
            <w:rFonts w:ascii="Cambria Math" w:hAnsi="Cambria Math"/>
          </w:rPr>
          <m:t>:Z→X⊆</m:t>
        </m:r>
        <m:sSup>
          <m:sSupPr>
            <m:ctrlPr>
              <w:rPr>
                <w:rFonts w:ascii="Cambria Math" w:hAnsi="Cambria Math"/>
                <w:i/>
              </w:rPr>
            </m:ctrlPr>
          </m:sSupPr>
          <m:e>
            <m:r>
              <m:rPr>
                <m:scr m:val="double-struck"/>
              </m:rPr>
              <w:rPr>
                <w:rFonts w:ascii="Cambria Math" w:hAnsi="Cambria Math"/>
              </w:rPr>
              <m:t>R</m:t>
            </m:r>
          </m:e>
          <m:sup>
            <m:r>
              <w:rPr>
                <w:rFonts w:ascii="Cambria Math" w:hAnsi="Cambria Math"/>
              </w:rPr>
              <m:t>n</m:t>
            </m:r>
          </m:sup>
        </m:sSup>
      </m:oMath>
      <w:r>
        <w:rPr>
          <w:rtl/>
        </w:rPr>
        <w:t xml:space="preserve">که برای یک عضو فضای مساله </w:t>
      </w:r>
      <m:oMath>
        <m:r>
          <w:rPr>
            <w:rFonts w:ascii="Cambria Math" w:hAnsi="Cambria Math"/>
          </w:rPr>
          <m:t>z⊆Z</m:t>
        </m:r>
      </m:oMath>
      <w:r>
        <w:rPr>
          <w:rtl/>
        </w:rPr>
        <w:t xml:space="preserve"> یک بردار </w:t>
      </w:r>
      <w:r>
        <w:t>n</w:t>
      </w:r>
      <w:r>
        <w:rPr>
          <w:rtl/>
        </w:rPr>
        <w:t xml:space="preserve"> بعدی خواص درس می‌کند </w:t>
      </w:r>
      <m:oMath>
        <m:r>
          <w:rPr>
            <w:rFonts w:ascii="Cambria Math" w:hAnsi="Cambria Math"/>
          </w:rPr>
          <m:t>x⊆X</m:t>
        </m:r>
      </m:oMath>
      <w:r>
        <w:rPr>
          <w:rtl/>
        </w:rPr>
        <w:t xml:space="preserve"> به نحوی که </w:t>
      </w:r>
      <m:oMath>
        <m:r>
          <m:rPr>
            <m:sty m:val="p"/>
          </m:rPr>
          <w:rPr>
            <w:rFonts w:ascii="Cambria Math" w:hAnsi="Cambria Math" w:cs="Cambria Math"/>
            <w:rtl/>
          </w:rPr>
          <m:t>Φ</m:t>
        </m:r>
        <m:d>
          <m:dPr>
            <m:ctrlPr>
              <w:rPr>
                <w:rFonts w:ascii="Cambria Math" w:hAnsi="Cambria Math"/>
                <w:i/>
              </w:rPr>
            </m:ctrlPr>
          </m:dPr>
          <m:e>
            <m:r>
              <w:rPr>
                <w:rFonts w:ascii="Cambria Math" w:hAnsi="Cambria Math"/>
              </w:rPr>
              <m:t>z</m:t>
            </m:r>
          </m:e>
        </m:d>
        <m:r>
          <w:rPr>
            <w:rFonts w:ascii="Cambria Math" w:hAnsi="Cambria Math"/>
          </w:rPr>
          <m:t>=x</m:t>
        </m:r>
      </m:oMath>
    </w:p>
    <w:p w:rsidR="00B54AF7" w:rsidRDefault="00323612">
      <w:pPr>
        <w:pStyle w:val="BodyText"/>
        <w:rPr>
          <w:rFonts w:ascii="B Lotus" w:hAnsi="B Lotus"/>
          <w:sz w:val="28"/>
          <w:rtl/>
        </w:rPr>
      </w:pPr>
      <w:r>
        <w:rPr>
          <w:rtl/>
        </w:rPr>
        <w:t>این هم چنان در جاهایی که نگاشت های ضمنی یا نهان وجود دارند که در آن‌ها ویژگی‌ها در ورودی قابل مشاهده نیست ولی به صورت ضمنی در مدل محاسبه می‌شود را نیز شامل می شود. [</w:t>
      </w:r>
      <w:r>
        <w:t>2</w:t>
      </w:r>
      <w:r>
        <w:rPr>
          <w:rtl/>
        </w:rPr>
        <w:t>]</w:t>
      </w:r>
    </w:p>
    <w:p w:rsidR="00B54AF7" w:rsidRDefault="00B54AF7">
      <w:pPr>
        <w:rPr>
          <w:rFonts w:ascii="B Lotus" w:hAnsi="B Lotus"/>
          <w:sz w:val="28"/>
          <w:rtl/>
        </w:rPr>
      </w:pPr>
    </w:p>
    <w:p w:rsidR="00B54AF7" w:rsidRDefault="00323612">
      <w:pPr>
        <w:pStyle w:val="Heading2"/>
        <w:rPr>
          <w:rtl/>
        </w:rPr>
      </w:pPr>
      <w:bookmarkStart w:id="34" w:name="__RefHeading___Toc3329_221227306"/>
      <w:bookmarkStart w:id="35" w:name="_Toc142050476"/>
      <w:bookmarkEnd w:id="34"/>
      <w:r>
        <w:rPr>
          <w:rtl/>
        </w:rPr>
        <w:t xml:space="preserve">تعریف </w:t>
      </w:r>
      <w:r>
        <w:rPr>
          <w:rtl/>
          <w:cs/>
        </w:rPr>
        <w:t>۲</w:t>
      </w:r>
      <w:r>
        <w:rPr>
          <w:rtl/>
        </w:rPr>
        <w:t xml:space="preserve"> تابع غربالگر</w:t>
      </w:r>
      <w:bookmarkEnd w:id="35"/>
    </w:p>
    <w:p w:rsidR="00B54AF7" w:rsidRDefault="00323612" w:rsidP="000D4123">
      <w:pPr>
        <w:pStyle w:val="BodyText"/>
        <w:rPr>
          <w:rtl/>
        </w:rPr>
      </w:pPr>
      <w:r>
        <w:rPr>
          <w:rtl/>
        </w:rPr>
        <w:t xml:space="preserve">اگر یک طبقه بندی </w:t>
      </w:r>
      <w:r>
        <w:t>m</w:t>
      </w:r>
      <w:r>
        <w:rPr>
          <w:rtl/>
        </w:rPr>
        <w:t xml:space="preserve"> کلاسی یادگیری ماشین داشته باشیم </w:t>
      </w:r>
      <m:oMath>
        <m:r>
          <w:rPr>
            <w:rFonts w:ascii="Cambria Math" w:hAnsi="Cambria Math"/>
          </w:rPr>
          <m:t>g:X→Y</m:t>
        </m:r>
      </m:oMath>
      <w:r>
        <w:rPr>
          <w:rtl/>
        </w:rPr>
        <w:t xml:space="preserve">  یک تابع غربالگ</w:t>
      </w:r>
      <w:r w:rsidR="00F14AF2">
        <w:rPr>
          <w:rFonts w:hint="cs"/>
          <w:rtl/>
        </w:rPr>
        <w:t>ر</w:t>
      </w:r>
      <w:r>
        <w:rPr>
          <w:rtl/>
        </w:rPr>
        <w:t xml:space="preserve"> </w:t>
      </w:r>
      <m:oMath>
        <m:r>
          <w:rPr>
            <w:rFonts w:ascii="Cambria Math" w:hAnsi="Cambria Math"/>
          </w:rPr>
          <m:t>h:X ×Y</m:t>
        </m:r>
        <m:r>
          <m:rPr>
            <m:scr m:val="double-struck"/>
          </m:rPr>
          <w:rPr>
            <w:rFonts w:ascii="Cambria Math" w:hAnsi="Cambria Math"/>
          </w:rPr>
          <m:t>→R</m:t>
        </m:r>
      </m:oMath>
      <w:r>
        <w:rPr>
          <w:rtl/>
        </w:rPr>
        <w:t xml:space="preserve"> خروجی به ما یک عدد می‌دهد </w:t>
      </w:r>
      <m:oMath>
        <m:r>
          <w:rPr>
            <w:rFonts w:ascii="Cambria Math" w:hAnsi="Cambria Math"/>
          </w:rPr>
          <m:t>h(x,i)</m:t>
        </m:r>
      </m:oMath>
      <w:r>
        <w:rPr>
          <w:rtl/>
        </w:rPr>
        <w:t xml:space="preserve"> که ما آن را به صورت خلاصه تر به صورت </w:t>
      </w:r>
      <m:oMath>
        <m:sSub>
          <m:sSubPr>
            <m:ctrlPr>
              <w:rPr>
                <w:rFonts w:ascii="Cambria Math" w:hAnsi="Cambria Math"/>
                <w:i/>
              </w:rPr>
            </m:ctrlPr>
          </m:sSubPr>
          <m:e>
            <m:r>
              <w:rPr>
                <w:rFonts w:ascii="Cambria Math" w:hAnsi="Cambria Math"/>
              </w:rPr>
              <m:t>h</m:t>
            </m:r>
          </m:e>
          <m:sub>
            <m:sSup>
              <m:sSupPr>
                <m:ctrlPr>
                  <w:rPr>
                    <w:rFonts w:ascii="Cambria Math" w:hAnsi="Cambria Math"/>
                    <w:i/>
                  </w:rPr>
                </m:ctrlPr>
              </m:sSupPr>
              <m:e>
                <m:r>
                  <w:rPr>
                    <w:rFonts w:ascii="Cambria Math" w:hAnsi="Cambria Math"/>
                  </w:rPr>
                  <m:t>i</m:t>
                </m:r>
              </m:e>
              <m:sup>
                <m:r>
                  <w:rPr>
                    <w:rFonts w:ascii="Cambria Math" w:hAnsi="Cambria Math"/>
                  </w:rPr>
                  <m:t>(x)</m:t>
                </m:r>
              </m:sup>
            </m:sSup>
          </m:sub>
        </m:sSub>
      </m:oMath>
      <w:r>
        <w:rPr>
          <w:rtl/>
        </w:rPr>
        <w:t xml:space="preserve"> نشان می‌دهیم که نشان دهنده میزان برازش شی </w:t>
      </w:r>
      <w:r>
        <w:t>x</w:t>
      </w:r>
      <w:r>
        <w:rPr>
          <w:rtl/>
        </w:rPr>
        <w:t xml:space="preserve"> به کلاس </w:t>
      </w:r>
      <m:oMath>
        <m:r>
          <w:rPr>
            <w:rFonts w:ascii="Cambria Math" w:hAnsi="Cambria Math"/>
          </w:rPr>
          <m:t>i⊆Y</m:t>
        </m:r>
      </m:oMath>
      <w:r>
        <w:rPr>
          <w:rtl/>
        </w:rPr>
        <w:t xml:space="preserve"> می باشد. مقادیر بزرگ‌تر </w:t>
      </w:r>
      <m:oMath>
        <m:sSub>
          <m:sSubPr>
            <m:ctrlPr>
              <w:rPr>
                <w:rFonts w:ascii="Cambria Math" w:hAnsi="Cambria Math"/>
                <w:i/>
              </w:rPr>
            </m:ctrlPr>
          </m:sSubPr>
          <m:e>
            <m:r>
              <w:rPr>
                <w:rFonts w:ascii="Cambria Math" w:hAnsi="Cambria Math"/>
              </w:rPr>
              <m:t>h</m:t>
            </m:r>
          </m:e>
          <m:sub>
            <m:r>
              <w:rPr>
                <w:rFonts w:ascii="Cambria Math" w:hAnsi="Cambria Math"/>
              </w:rPr>
              <m:t>i</m:t>
            </m:r>
          </m:sub>
        </m:sSub>
      </m:oMath>
      <w:r>
        <w:rPr>
          <w:rtl/>
        </w:rPr>
        <w:t xml:space="preserve"> نشان دهنده برازش بهتر به کلاًس </w:t>
      </w:r>
      <w:r w:rsidR="000D4123">
        <w:t>i</w:t>
      </w:r>
      <w:r w:rsidR="000D4123">
        <w:rPr>
          <w:rFonts w:hint="cs"/>
          <w:rtl/>
        </w:rPr>
        <w:t xml:space="preserve"> </w:t>
      </w:r>
      <w:r>
        <w:rPr>
          <w:rtl/>
        </w:rPr>
        <w:t>ام می باشد.</w:t>
      </w:r>
    </w:p>
    <w:p w:rsidR="00B54AF7" w:rsidRDefault="00323612" w:rsidP="006C1FAC">
      <w:pPr>
        <w:pStyle w:val="BodyText"/>
        <w:rPr>
          <w:rtl/>
        </w:rPr>
      </w:pPr>
      <w:r>
        <w:rPr>
          <w:rtl/>
        </w:rPr>
        <w:t xml:space="preserve">هدف یک حمله هدف دار در فضای خاصیت این است که شی </w:t>
      </w:r>
      <m:oMath>
        <m:r>
          <w:rPr>
            <w:rFonts w:ascii="Cambria Math" w:hAnsi="Cambria Math"/>
          </w:rPr>
          <m:t>x⊆X</m:t>
        </m:r>
      </m:oMath>
      <w:r>
        <w:rPr>
          <w:rtl/>
        </w:rPr>
        <w:t xml:space="preserve"> با برچسب </w:t>
      </w:r>
      <m:oMath>
        <m:r>
          <w:rPr>
            <w:rFonts w:ascii="Cambria Math" w:hAnsi="Cambria Math"/>
          </w:rPr>
          <m:t>y⊆Y</m:t>
        </m:r>
      </m:oMath>
      <w:r>
        <w:rPr>
          <w:rtl/>
        </w:rPr>
        <w:t xml:space="preserve"> را به شی جدید </w:t>
      </w:r>
      <m:oMath>
        <m:r>
          <w:rPr>
            <w:rFonts w:ascii="Cambria Math" w:hAnsi="Cambria Math"/>
          </w:rPr>
          <m:t>x</m:t>
        </m:r>
      </m:oMath>
      <w:r>
        <w:rPr>
          <w:rtl/>
        </w:rPr>
        <w:t xml:space="preserve"> که در طبقه بندی در کلاس </w:t>
      </w:r>
      <m:oMath>
        <m:r>
          <w:rPr>
            <w:rFonts w:ascii="Cambria Math" w:hAnsi="Cambria Math"/>
          </w:rPr>
          <m:t>t∈Y, t≠y</m:t>
        </m:r>
      </m:oMath>
      <w:r>
        <w:rPr>
          <w:rtl/>
        </w:rPr>
        <w:t xml:space="preserve"> قرار می گیرد.به بیان دیگر </w:t>
      </w:r>
      <m:oMath>
        <m:r>
          <w:rPr>
            <w:rFonts w:ascii="Cambria Math" w:hAnsi="Cambria Math"/>
          </w:rPr>
          <m:t>x</m:t>
        </m:r>
      </m:oMath>
      <w:r>
        <w:rPr>
          <w:rtl/>
        </w:rPr>
        <w:t xml:space="preserve"> را به گونه‌ای تغییر می‌دهیم که در </w:t>
      </w:r>
      <w:r>
        <w:rPr>
          <w:rtl/>
        </w:rPr>
        <w:lastRenderedPageBreak/>
        <w:t xml:space="preserve">کلاس هدف </w:t>
      </w:r>
      <w:r>
        <w:t>t</w:t>
      </w:r>
      <w:r>
        <w:rPr>
          <w:rtl/>
        </w:rPr>
        <w:t xml:space="preserve"> طبقه بندی شود. حمله کننده می‌تواند یک بردار اختلال </w:t>
      </w:r>
      <m:oMath>
        <m:r>
          <w:rPr>
            <w:rFonts w:ascii="Cambria Math" w:hAnsi="Cambria Math" w:cs="Cambria Math" w:hint="cs"/>
            <w:rtl/>
          </w:rPr>
          <m:t>δ</m:t>
        </m:r>
      </m:oMath>
      <w:r>
        <w:rPr>
          <w:rtl/>
        </w:rPr>
        <w:t xml:space="preserve"> را با بهینه سازی یک تابع هدف حمله شناسایی کند که</w:t>
      </w:r>
      <m:oMath>
        <m:r>
          <w:rPr>
            <w:rFonts w:ascii="Cambria Math" w:hAnsi="Cambria Math"/>
          </w:rPr>
          <m:t>g</m:t>
        </m:r>
        <m:d>
          <m:dPr>
            <m:ctrlPr>
              <w:rPr>
                <w:rFonts w:ascii="Cambria Math" w:hAnsi="Cambria Math"/>
                <w:i/>
              </w:rPr>
            </m:ctrlPr>
          </m:dPr>
          <m:e>
            <m:r>
              <w:rPr>
                <w:rFonts w:ascii="Cambria Math" w:hAnsi="Cambria Math"/>
              </w:rPr>
              <m:t>x+δ</m:t>
            </m:r>
          </m:e>
        </m:d>
        <m:r>
          <w:rPr>
            <w:rFonts w:ascii="Cambria Math" w:hAnsi="Cambria Math"/>
          </w:rPr>
          <m:t>=t</m:t>
        </m:r>
      </m:oMath>
      <w:r>
        <w:rPr>
          <w:rtl/>
        </w:rPr>
        <w:t>.</w:t>
      </w:r>
    </w:p>
    <w:p w:rsidR="00B54AF7" w:rsidRDefault="00323612">
      <w:pPr>
        <w:pStyle w:val="BodyText"/>
        <w:rPr>
          <w:rFonts w:ascii="B Lotus" w:hAnsi="B Lotus"/>
          <w:sz w:val="28"/>
          <w:rtl/>
        </w:rPr>
      </w:pPr>
      <w:r>
        <w:rPr>
          <w:rtl/>
        </w:rPr>
        <w:t>برای تعریف تابع هدف حمله از تعریف در کارلینی[</w:t>
      </w:r>
      <w:r>
        <w:t>3</w:t>
      </w:r>
      <w:r>
        <w:rPr>
          <w:rtl/>
        </w:rPr>
        <w:t>] و واگنر و بیگیو[</w:t>
      </w:r>
      <w:r>
        <w:t>4</w:t>
      </w:r>
      <w:r>
        <w:rPr>
          <w:rtl/>
        </w:rPr>
        <w:t>] و رلی استفاده می‌کنیم که حملات با ضریب احتمال بالا و طبقه بندی چند کلاسه را در نظر می گیرد.</w:t>
      </w:r>
    </w:p>
    <w:p w:rsidR="00B54AF7" w:rsidRDefault="00B54AF7">
      <w:pPr>
        <w:rPr>
          <w:rFonts w:ascii="B Lotus" w:hAnsi="B Lotus"/>
          <w:sz w:val="28"/>
          <w:rtl/>
        </w:rPr>
      </w:pPr>
    </w:p>
    <w:p w:rsidR="00B54AF7" w:rsidRDefault="00323612">
      <w:pPr>
        <w:pStyle w:val="Heading2"/>
        <w:rPr>
          <w:rtl/>
        </w:rPr>
      </w:pPr>
      <w:bookmarkStart w:id="36" w:name="__RefHeading___Toc3407_221227306"/>
      <w:bookmarkStart w:id="37" w:name="_Toc142050477"/>
      <w:bookmarkEnd w:id="36"/>
      <w:r>
        <w:rPr>
          <w:rtl/>
        </w:rPr>
        <w:t xml:space="preserve">تعریف </w:t>
      </w:r>
      <w:r>
        <w:rPr>
          <w:rtl/>
          <w:cs/>
        </w:rPr>
        <w:t>۳</w:t>
      </w:r>
      <w:r>
        <w:rPr>
          <w:rtl/>
        </w:rPr>
        <w:t xml:space="preserve"> تابع هدف حمله</w:t>
      </w:r>
      <w:bookmarkEnd w:id="37"/>
    </w:p>
    <w:p w:rsidR="00B54AF7" w:rsidRDefault="00323612" w:rsidP="008E6C82">
      <w:pPr>
        <w:pStyle w:val="BodyText"/>
      </w:pPr>
      <w:r>
        <w:rPr>
          <w:rtl/>
        </w:rPr>
        <w:t xml:space="preserve">با فرض شی </w:t>
      </w:r>
      <m:oMath>
        <m:r>
          <w:rPr>
            <w:rFonts w:ascii="Cambria Math" w:hAnsi="Cambria Math"/>
          </w:rPr>
          <m:t>x∈X</m:t>
        </m:r>
      </m:oMath>
      <w:r>
        <w:rPr>
          <w:rtl/>
        </w:rPr>
        <w:t xml:space="preserve"> و برچسب هدف </w:t>
      </w:r>
      <m:oMath>
        <m:r>
          <w:rPr>
            <w:rFonts w:ascii="Cambria Math" w:hAnsi="Cambria Math"/>
          </w:rPr>
          <m:t>t∈Y</m:t>
        </m:r>
      </m:oMath>
      <w:r>
        <w:rPr>
          <w:rtl/>
        </w:rPr>
        <w:t xml:space="preserve"> تابع هدف حمله </w:t>
      </w:r>
      <m:oMath>
        <m:r>
          <w:rPr>
            <w:rFonts w:ascii="Cambria Math" w:hAnsi="Cambria Math"/>
          </w:rPr>
          <m:t>f:X ×Y⟶</m:t>
        </m:r>
        <m:r>
          <m:rPr>
            <m:scr m:val="double-struck"/>
          </m:rPr>
          <w:rPr>
            <w:rFonts w:ascii="Cambria Math" w:hAnsi="Cambria Math"/>
          </w:rPr>
          <m:t>R</m:t>
        </m:r>
      </m:oMath>
      <w:r>
        <w:rPr>
          <w:rtl/>
        </w:rPr>
        <w:t xml:space="preserve"> این‌گونه تعریف می شود:</w:t>
      </w:r>
      <m:oMath>
        <m:r>
          <w:rPr>
            <w:rFonts w:ascii="Cambria Math" w:hAnsi="Cambria Math"/>
          </w:rPr>
          <m:t>f</m:t>
        </m:r>
        <m:d>
          <m:dPr>
            <m:ctrlPr>
              <w:rPr>
                <w:rFonts w:ascii="Cambria Math" w:hAnsi="Cambria Math"/>
                <w:i/>
              </w:rPr>
            </m:ctrlPr>
          </m:dPr>
          <m:e>
            <m:r>
              <w:rPr>
                <w:rFonts w:ascii="Cambria Math" w:hAnsi="Cambria Math"/>
              </w:rPr>
              <m:t>x,t</m:t>
            </m:r>
          </m:e>
        </m:d>
        <m:r>
          <w:rPr>
            <w:rFonts w:ascii="Cambria Math" w:hAnsi="Cambria Math"/>
          </w:rPr>
          <m:t>=</m:t>
        </m:r>
        <m:sSub>
          <m:sSubPr>
            <m:ctrlPr>
              <w:rPr>
                <w:rFonts w:ascii="Cambria Math" w:hAnsi="Cambria Math"/>
                <w:i/>
              </w:rPr>
            </m:ctrlPr>
          </m:sSubPr>
          <m:e>
            <m:r>
              <w:rPr>
                <w:rFonts w:ascii="Cambria Math" w:hAnsi="Cambria Math"/>
              </w:rPr>
              <m:t>max</m:t>
            </m:r>
          </m:e>
          <m:sub>
            <m:r>
              <w:rPr>
                <w:rFonts w:ascii="Cambria Math" w:hAnsi="Cambria Math"/>
              </w:rPr>
              <m:t>i≠t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i</m:t>
                </m:r>
              </m:sub>
            </m:sSub>
          </m:e>
        </m:d>
        <m:d>
          <m:dPr>
            <m:begChr m:val=""/>
            <m:endChr m:val="}"/>
            <m:ctrlPr>
              <w:rPr>
                <w:rFonts w:ascii="Cambria Math" w:hAnsi="Cambria Math"/>
                <w:i/>
              </w:rPr>
            </m:ctrlPr>
          </m:dPr>
          <m:e>
            <m:d>
              <m:dPr>
                <m:ctrlPr>
                  <w:rPr>
                    <w:rFonts w:ascii="Cambria Math" w:hAnsi="Cambria Math"/>
                    <w:i/>
                  </w:rPr>
                </m:ctrlPr>
              </m:dPr>
              <m:e>
                <m:r>
                  <w:rPr>
                    <w:rFonts w:ascii="Cambria Math" w:hAnsi="Cambria Math"/>
                  </w:rPr>
                  <m:t>x</m:t>
                </m:r>
              </m:e>
            </m:d>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t</m:t>
            </m:r>
          </m:sub>
        </m:sSub>
        <m:r>
          <w:rPr>
            <w:rFonts w:ascii="Cambria Math" w:hAnsi="Cambria Math"/>
          </w:rPr>
          <m:t>(x)</m:t>
        </m:r>
      </m:oMath>
    </w:p>
    <w:p w:rsidR="00B54AF7" w:rsidRDefault="00B54AF7" w:rsidP="006C1FAC">
      <w:pPr>
        <w:rPr>
          <w:rtl/>
        </w:rPr>
      </w:pPr>
    </w:p>
    <w:p w:rsidR="00B54AF7" w:rsidRDefault="00323612" w:rsidP="00D43016">
      <w:pPr>
        <w:pStyle w:val="BodyText"/>
        <w:rPr>
          <w:rtl/>
        </w:rPr>
      </w:pPr>
      <w:r>
        <w:rPr>
          <w:rtl/>
        </w:rPr>
        <w:t xml:space="preserve">که به صورت خلاصه تر آن را با </w:t>
      </w:r>
      <m:oMath>
        <m:sSub>
          <m:sSubPr>
            <m:ctrlPr>
              <w:rPr>
                <w:rFonts w:ascii="Cambria Math" w:hAnsi="Cambria Math"/>
                <w:i/>
              </w:rPr>
            </m:ctrlPr>
          </m:sSubPr>
          <m:e>
            <m:r>
              <w:rPr>
                <w:rFonts w:ascii="Cambria Math" w:hAnsi="Cambria Math"/>
              </w:rPr>
              <m:t>f</m:t>
            </m:r>
          </m:e>
          <m:sub>
            <m:r>
              <w:rPr>
                <w:rFonts w:ascii="Cambria Math" w:hAnsi="Cambria Math"/>
              </w:rPr>
              <m:t>t</m:t>
            </m:r>
          </m:sub>
        </m:sSub>
        <m:r>
          <w:rPr>
            <w:rFonts w:ascii="Cambria Math" w:hAnsi="Cambria Math"/>
          </w:rPr>
          <m:t>(x)</m:t>
        </m:r>
      </m:oMath>
      <w:r>
        <w:rPr>
          <w:rtl/>
        </w:rPr>
        <w:t xml:space="preserve"> نشان می دهیم. عموما </w:t>
      </w:r>
      <w:r>
        <w:t>x</w:t>
      </w:r>
      <w:r>
        <w:rPr>
          <w:rtl/>
        </w:rPr>
        <w:t xml:space="preserve"> را به عنوان عضوی از </w:t>
      </w:r>
      <w:r>
        <w:t>t</w:t>
      </w:r>
      <w:r>
        <w:rPr>
          <w:rtl/>
        </w:rPr>
        <w:t xml:space="preserve"> در نظر می‌گیریم اگر و فقط اگر</w:t>
      </w:r>
      <m:oMath>
        <m:sSub>
          <m:sSubPr>
            <m:ctrlPr>
              <w:rPr>
                <w:rFonts w:ascii="Cambria Math" w:hAnsi="Cambria Math"/>
                <w:i/>
              </w:rPr>
            </m:ctrlPr>
          </m:sSubPr>
          <m:e>
            <m:r>
              <w:rPr>
                <w:rFonts w:ascii="Cambria Math" w:hAnsi="Cambria Math"/>
              </w:rPr>
              <m:t>f</m:t>
            </m:r>
          </m:e>
          <m:sub>
            <m:r>
              <w:rPr>
                <w:rFonts w:ascii="Cambria Math" w:hAnsi="Cambria Math"/>
              </w:rPr>
              <m:t>t</m:t>
            </m:r>
          </m:sub>
        </m:sSub>
        <m:r>
          <w:rPr>
            <w:rFonts w:ascii="Cambria Math" w:hAnsi="Cambria Math"/>
          </w:rPr>
          <m:t>(x)&lt;0</m:t>
        </m:r>
      </m:oMath>
      <w:r>
        <w:rPr>
          <w:rtl/>
        </w:rPr>
        <w:t xml:space="preserve">. حمله کننده می‌تواند یک ضریب اطمینان حمله </w:t>
      </w:r>
      <m:oMath>
        <m:r>
          <w:rPr>
            <w:rFonts w:ascii="Cambria Math" w:hAnsi="Cambria Math"/>
          </w:rPr>
          <m:t>k</m:t>
        </m:r>
        <m:r>
          <m:rPr>
            <m:scr m:val="double-struck"/>
          </m:rPr>
          <w:rPr>
            <w:rFonts w:ascii="Cambria Math" w:hAnsi="Cambria Math"/>
          </w:rPr>
          <m:t>⊆R</m:t>
        </m:r>
      </m:oMath>
      <w:r>
        <w:rPr>
          <w:rtl/>
        </w:rPr>
        <w:t xml:space="preserve"> را تعریف کند به صورتی که حمله را موفقیت آمیز فرض می‌کنیم اگر </w:t>
      </w:r>
      <m:oMath>
        <m:sSub>
          <m:sSubPr>
            <m:ctrlPr>
              <w:rPr>
                <w:rFonts w:ascii="Cambria Math" w:hAnsi="Cambria Math"/>
                <w:i/>
              </w:rPr>
            </m:ctrlPr>
          </m:sSubPr>
          <m:e>
            <m:r>
              <w:rPr>
                <w:rFonts w:ascii="Cambria Math" w:hAnsi="Cambria Math"/>
              </w:rPr>
              <m:t>f</m:t>
            </m:r>
          </m:e>
          <m:sub>
            <m:r>
              <w:rPr>
                <w:rFonts w:ascii="Cambria Math" w:hAnsi="Cambria Math"/>
              </w:rPr>
              <m:t>t</m:t>
            </m:r>
          </m:sub>
        </m:sSub>
        <m:d>
          <m:dPr>
            <m:ctrlPr>
              <w:rPr>
                <w:rFonts w:ascii="Cambria Math" w:hAnsi="Cambria Math"/>
                <w:i/>
              </w:rPr>
            </m:ctrlPr>
          </m:dPr>
          <m:e>
            <m:r>
              <w:rPr>
                <w:rFonts w:ascii="Cambria Math" w:hAnsi="Cambria Math"/>
              </w:rPr>
              <m:t>x</m:t>
            </m:r>
          </m:e>
        </m:d>
        <m:r>
          <w:rPr>
            <w:rFonts w:ascii="Cambria Math" w:hAnsi="Cambria Math"/>
          </w:rPr>
          <m:t>&lt;-k</m:t>
        </m:r>
      </m:oMath>
      <w:r>
        <w:rPr>
          <w:rtl/>
        </w:rPr>
        <w:t xml:space="preserve"> .</w:t>
      </w:r>
    </w:p>
    <w:p w:rsidR="00B54AF7" w:rsidRDefault="00323612" w:rsidP="00D43016">
      <w:pPr>
        <w:pStyle w:val="BodyText"/>
        <w:rPr>
          <w:rtl/>
        </w:rPr>
      </w:pPr>
      <w:r>
        <w:rPr>
          <w:rtl/>
        </w:rPr>
        <w:t xml:space="preserve">به نظر می‌آید که برای کمینه سازی </w:t>
      </w:r>
      <m:oMath>
        <m:sSub>
          <m:sSubPr>
            <m:ctrlPr>
              <w:rPr>
                <w:rFonts w:ascii="Cambria Math" w:hAnsi="Cambria Math"/>
                <w:i/>
              </w:rPr>
            </m:ctrlPr>
          </m:sSubPr>
          <m:e>
            <m:r>
              <w:rPr>
                <w:rFonts w:ascii="Cambria Math" w:hAnsi="Cambria Math"/>
              </w:rPr>
              <m:t>f</m:t>
            </m:r>
          </m:e>
          <m:sub>
            <m:r>
              <w:rPr>
                <w:rFonts w:ascii="Cambria Math" w:hAnsi="Cambria Math"/>
              </w:rPr>
              <m:t>t</m:t>
            </m:r>
          </m:sub>
        </m:sSub>
      </m:oMath>
      <w:r>
        <w:rPr>
          <w:rtl/>
        </w:rPr>
        <w:t xml:space="preserve"> باید </w:t>
      </w:r>
      <w:r>
        <w:t>x</w:t>
      </w:r>
      <w:r>
        <w:rPr>
          <w:rtl/>
        </w:rPr>
        <w:t xml:space="preserve"> را در جهت هایی که گرادیان منفی </w:t>
      </w:r>
      <m:oMath>
        <m:sSub>
          <m:sSubPr>
            <m:ctrlPr>
              <w:rPr>
                <w:rFonts w:ascii="Cambria Math" w:hAnsi="Cambria Math"/>
                <w:i/>
              </w:rPr>
            </m:ctrlPr>
          </m:sSubPr>
          <m:e>
            <m:r>
              <w:rPr>
                <w:rFonts w:ascii="Cambria Math" w:hAnsi="Cambria Math"/>
              </w:rPr>
              <m:t>f</m:t>
            </m:r>
          </m:e>
          <m:sub>
            <m:r>
              <w:rPr>
                <w:rFonts w:ascii="Cambria Math" w:hAnsi="Cambria Math"/>
              </w:rPr>
              <m:t>t</m:t>
            </m:r>
          </m:sub>
        </m:sSub>
      </m:oMath>
      <w:r>
        <w:rPr>
          <w:rtl/>
        </w:rPr>
        <w:t xml:space="preserve"> را دنبال می‌کنند تغییر داد.</w:t>
      </w:r>
    </w:p>
    <w:p w:rsidR="00B54AF7" w:rsidRDefault="00323612">
      <w:pPr>
        <w:pStyle w:val="BodyText"/>
        <w:rPr>
          <w:rFonts w:ascii="B Lotus" w:hAnsi="B Lotus"/>
          <w:sz w:val="28"/>
          <w:rtl/>
        </w:rPr>
      </w:pPr>
      <w:r>
        <w:rPr>
          <w:rtl/>
        </w:rPr>
        <w:t xml:space="preserve">همچنین در نظر داریم که علاوه بر تابع هدف حمله در فضای مساله مورد نظر می‌توان شروط مجزایی برای تغییر دادن بردار خواص وجود داشته باشد مثلاً در قلمرو تصویر مقدار هر پیکسل باید بین </w:t>
      </w:r>
      <w:r>
        <w:rPr>
          <w:rtl/>
          <w:cs/>
        </w:rPr>
        <w:t>۰</w:t>
      </w:r>
      <w:r>
        <w:rPr>
          <w:rtl/>
        </w:rPr>
        <w:t xml:space="preserve"> تا </w:t>
      </w:r>
      <w:r>
        <w:rPr>
          <w:rtl/>
          <w:cs/>
        </w:rPr>
        <w:t>۲۵۵</w:t>
      </w:r>
      <w:r>
        <w:rPr>
          <w:rtl/>
        </w:rPr>
        <w:t xml:space="preserve"> باشد.[</w:t>
      </w:r>
      <w:r>
        <w:t>3</w:t>
      </w:r>
      <w:r>
        <w:rPr>
          <w:rtl/>
        </w:rPr>
        <w:t>] و یا در نرم‌افزار بعضی خواص فقط می‌توانند اضافه شوند ولی نمی‌توان آن‌ها را حذف کرد</w:t>
      </w:r>
      <w:proofErr w:type="gramStart"/>
      <w:r>
        <w:rPr>
          <w:rtl/>
        </w:rPr>
        <w:t>.[</w:t>
      </w:r>
      <w:proofErr w:type="gramEnd"/>
      <w:r>
        <w:t>5</w:t>
      </w:r>
      <w:r>
        <w:rPr>
          <w:rtl/>
        </w:rPr>
        <w:t>]</w:t>
      </w:r>
    </w:p>
    <w:p w:rsidR="00B54AF7" w:rsidRDefault="00B54AF7">
      <w:pPr>
        <w:rPr>
          <w:rFonts w:ascii="B Lotus" w:hAnsi="B Lotus"/>
          <w:sz w:val="28"/>
          <w:rtl/>
        </w:rPr>
      </w:pPr>
    </w:p>
    <w:p w:rsidR="00B54AF7" w:rsidRDefault="00323612">
      <w:pPr>
        <w:pStyle w:val="Heading2"/>
        <w:rPr>
          <w:rtl/>
        </w:rPr>
      </w:pPr>
      <w:bookmarkStart w:id="38" w:name="__RefHeading___Toc3409_221227306"/>
      <w:bookmarkStart w:id="39" w:name="_Toc142050478"/>
      <w:bookmarkEnd w:id="38"/>
      <w:r>
        <w:rPr>
          <w:rtl/>
        </w:rPr>
        <w:t xml:space="preserve">تعریف </w:t>
      </w:r>
      <w:r>
        <w:rPr>
          <w:rtl/>
          <w:cs/>
        </w:rPr>
        <w:t>۴</w:t>
      </w:r>
      <w:r>
        <w:rPr>
          <w:rtl/>
        </w:rPr>
        <w:t xml:space="preserve">  قیود فضای خواص</w:t>
      </w:r>
      <w:bookmarkEnd w:id="39"/>
    </w:p>
    <w:p w:rsidR="00B54AF7" w:rsidRDefault="00323612" w:rsidP="00C621BF">
      <w:pPr>
        <w:pStyle w:val="BodyText"/>
        <w:rPr>
          <w:rtl/>
        </w:rPr>
      </w:pPr>
      <w:r>
        <w:rPr>
          <w:rtl/>
        </w:rPr>
        <w:t xml:space="preserve"> ما </w:t>
      </w:r>
      <m:oMath>
        <m:r>
          <m:rPr>
            <m:sty m:val="p"/>
          </m:rPr>
          <w:rPr>
            <w:rFonts w:ascii="Cambria Math" w:hAnsi="Cambria Math" w:cs="Cambria" w:hint="cs"/>
            <w:rtl/>
          </w:rPr>
          <m:t>Ω</m:t>
        </m:r>
      </m:oMath>
      <w:r>
        <w:rPr>
          <w:rtl/>
        </w:rPr>
        <w:t xml:space="preserve"> </w:t>
      </w:r>
      <w:r w:rsidR="00E1266F">
        <w:rPr>
          <w:rFonts w:hint="cs"/>
          <w:rtl/>
        </w:rPr>
        <w:t xml:space="preserve">را </w:t>
      </w:r>
      <w:r>
        <w:rPr>
          <w:rtl/>
        </w:rPr>
        <w:t>به عنوان مجموعه شروط فضای خواص تعریف می‌کنیم. منظور از مجموعه‌ای شروط بر روی تغییرات قابل انجام در فضای خواص می باشد. این مجموعه نشان دهنده نیازمندی های واقع‌گرایانه شی در فضای مساله می باشد.</w:t>
      </w:r>
    </w:p>
    <w:p w:rsidR="00B54AF7" w:rsidRDefault="00323612" w:rsidP="00E1266F">
      <w:pPr>
        <w:pStyle w:val="BodyText"/>
        <w:rPr>
          <w:rFonts w:ascii="B Lotus" w:hAnsi="B Lotus"/>
          <w:sz w:val="28"/>
          <w:rtl/>
        </w:rPr>
      </w:pPr>
      <w:r>
        <w:rPr>
          <w:rtl/>
        </w:rPr>
        <w:t xml:space="preserve">برای هر شی </w:t>
      </w:r>
      <m:oMath>
        <m:r>
          <w:rPr>
            <w:rFonts w:ascii="Cambria Math" w:hAnsi="Cambria Math"/>
          </w:rPr>
          <m:t>x∈X</m:t>
        </m:r>
      </m:oMath>
      <w:r>
        <w:rPr>
          <w:rtl/>
        </w:rPr>
        <w:t xml:space="preserve"> هر تغییری در مقادیر خاصیتهای شی را می‌توان به صورت بردار اختلالات </w:t>
      </w:r>
      <m:oMath>
        <m:r>
          <w:rPr>
            <w:rFonts w:ascii="Cambria Math" w:hAnsi="Cambria Math" w:cs="Cambria Math" w:hint="cs"/>
            <w:rtl/>
          </w:rPr>
          <m:t>δ∈</m:t>
        </m:r>
        <m:r>
          <m:rPr>
            <m:scr m:val="double-struck"/>
          </m:rPr>
          <w:rPr>
            <w:rFonts w:ascii="Cambria Math" w:hAnsi="Cambria Math" w:cs="Times New Roman" w:hint="cs"/>
            <w:rtl/>
          </w:rPr>
          <m:t>R</m:t>
        </m:r>
      </m:oMath>
      <w:r>
        <w:rPr>
          <w:rtl/>
        </w:rPr>
        <w:t xml:space="preserve"> نمایش داد. اگر </w:t>
      </w:r>
      <m:oMath>
        <m:r>
          <w:rPr>
            <w:rFonts w:ascii="Cambria Math" w:hAnsi="Cambria Math" w:cs="Cambria Math" w:hint="cs"/>
            <w:rtl/>
          </w:rPr>
          <m:t>δ</m:t>
        </m:r>
      </m:oMath>
      <w:r>
        <w:rPr>
          <w:rtl/>
        </w:rPr>
        <w:t xml:space="preserve"> شروط </w:t>
      </w:r>
      <m:oMath>
        <m:r>
          <m:rPr>
            <m:sty m:val="p"/>
          </m:rPr>
          <w:rPr>
            <w:rFonts w:ascii="Cambria Math" w:hAnsi="Cambria Math" w:cs="Cambria" w:hint="cs"/>
            <w:rtl/>
          </w:rPr>
          <m:t>Ω</m:t>
        </m:r>
      </m:oMath>
      <w:r>
        <w:rPr>
          <w:rtl/>
        </w:rPr>
        <w:t xml:space="preserve"> را برآورده کند از </w:t>
      </w:r>
      <w:r>
        <w:t>notation</w:t>
      </w:r>
      <w:r>
        <w:rPr>
          <w:rtl/>
        </w:rPr>
        <w:t xml:space="preserve"> تیوری مدل[</w:t>
      </w:r>
      <w:r>
        <w:t>6</w:t>
      </w:r>
      <w:r>
        <w:rPr>
          <w:rtl/>
        </w:rPr>
        <w:t xml:space="preserve">] کمک می‌گیریم و می نویسیم </w:t>
      </w:r>
      <w:r w:rsidR="00920F5E">
        <w:rPr>
          <w:noProof/>
          <w:rtl/>
          <w:lang w:eastAsia="en-US" w:bidi="ar-SA"/>
        </w:rPr>
        <w:drawing>
          <wp:inline distT="0" distB="0" distL="0" distR="0" wp14:anchorId="560D7FB3" wp14:editId="5EE8D5DC">
            <wp:extent cx="388620" cy="151130"/>
            <wp:effectExtent l="0" t="0" r="0" b="1270"/>
            <wp:docPr id="130" name="Shap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8620" cy="151130"/>
                    </a:xfrm>
                    <a:prstGeom prst="rect">
                      <a:avLst/>
                    </a:prstGeom>
                    <a:noFill/>
                    <a:ln>
                      <a:noFill/>
                    </a:ln>
                    <a:effectLst/>
                  </pic:spPr>
                </pic:pic>
              </a:graphicData>
            </a:graphic>
          </wp:inline>
        </w:drawing>
      </w:r>
    </w:p>
    <w:p w:rsidR="00B54AF7" w:rsidRDefault="00B54AF7">
      <w:pPr>
        <w:rPr>
          <w:rFonts w:ascii="B Lotus" w:hAnsi="B Lotus"/>
          <w:sz w:val="28"/>
          <w:rtl/>
        </w:rPr>
      </w:pPr>
    </w:p>
    <w:p w:rsidR="00B54AF7" w:rsidRDefault="00323612">
      <w:pPr>
        <w:pStyle w:val="Heading2"/>
        <w:rPr>
          <w:rtl/>
        </w:rPr>
      </w:pPr>
      <w:bookmarkStart w:id="40" w:name="__RefHeading___Toc3411_221227306"/>
      <w:bookmarkStart w:id="41" w:name="_Toc142050479"/>
      <w:bookmarkEnd w:id="40"/>
      <w:r>
        <w:rPr>
          <w:rtl/>
        </w:rPr>
        <w:t xml:space="preserve">تعریف </w:t>
      </w:r>
      <w:r>
        <w:rPr>
          <w:rtl/>
          <w:cs/>
        </w:rPr>
        <w:t>۵</w:t>
      </w:r>
      <w:r>
        <w:rPr>
          <w:rtl/>
        </w:rPr>
        <w:t xml:space="preserve"> حمله فضای خواص</w:t>
      </w:r>
      <w:bookmarkEnd w:id="41"/>
    </w:p>
    <w:p w:rsidR="00B54AF7" w:rsidRDefault="00323612" w:rsidP="00E1266F">
      <w:pPr>
        <w:pStyle w:val="BodyText"/>
        <w:rPr>
          <w:rFonts w:ascii="B Lotus" w:hAnsi="B Lotus"/>
          <w:sz w:val="28"/>
          <w:rtl/>
        </w:rPr>
      </w:pPr>
      <w:r>
        <w:rPr>
          <w:rtl/>
        </w:rPr>
        <w:t xml:space="preserve">با فرض یک غربالگر یادگیری ماشینی </w:t>
      </w:r>
      <w:r>
        <w:t>g</w:t>
      </w:r>
      <w:r>
        <w:rPr>
          <w:rtl/>
        </w:rPr>
        <w:t xml:space="preserve"> شی </w:t>
      </w:r>
      <m:oMath>
        <m:r>
          <w:rPr>
            <w:rFonts w:ascii="Cambria Math" w:hAnsi="Cambria Math"/>
          </w:rPr>
          <m:t>x∈X</m:t>
        </m:r>
      </m:oMath>
      <w:r>
        <w:rPr>
          <w:rtl/>
        </w:rPr>
        <w:t xml:space="preserve"> با برچسب </w:t>
      </w:r>
      <m:oMath>
        <m:r>
          <w:rPr>
            <w:rFonts w:ascii="Cambria Math" w:hAnsi="Cambria Math"/>
          </w:rPr>
          <m:t>y∈Y</m:t>
        </m:r>
      </m:oMath>
      <w:r>
        <w:rPr>
          <w:rtl/>
        </w:rPr>
        <w:t xml:space="preserve"> و با برچسب هدف </w:t>
      </w:r>
      <m:oMath>
        <m:r>
          <w:rPr>
            <w:rFonts w:ascii="Cambria Math" w:hAnsi="Cambria Math"/>
          </w:rPr>
          <m:t>t∈Y, t≠y</m:t>
        </m:r>
      </m:oMath>
      <w:r>
        <w:rPr>
          <w:rtl/>
        </w:rPr>
        <w:t xml:space="preserve"> یک دشمن سعی دارد تا یک بردار اختلال </w:t>
      </w:r>
      <m:oMath>
        <m:r>
          <w:rPr>
            <w:rFonts w:ascii="Cambria Math" w:hAnsi="Cambria Math" w:cs="Cambria Math" w:hint="cs"/>
            <w:rtl/>
          </w:rPr>
          <m:t>δ∈</m:t>
        </m:r>
        <m:sSup>
          <m:sSupPr>
            <m:ctrlPr>
              <w:rPr>
                <w:rFonts w:ascii="Cambria Math" w:hAnsi="Cambria Math"/>
                <w:i/>
              </w:rPr>
            </m:ctrlPr>
          </m:sSupPr>
          <m:e>
            <m:r>
              <m:rPr>
                <m:scr m:val="double-struck"/>
              </m:rPr>
              <w:rPr>
                <w:rFonts w:ascii="Cambria Math" w:hAnsi="Cambria Math"/>
              </w:rPr>
              <m:t>R</m:t>
            </m:r>
          </m:e>
          <m:sup>
            <m:r>
              <w:rPr>
                <w:rFonts w:ascii="Cambria Math" w:hAnsi="Cambria Math"/>
              </w:rPr>
              <m:t>n</m:t>
            </m:r>
          </m:sup>
        </m:sSup>
      </m:oMath>
      <w:r>
        <w:rPr>
          <w:rtl/>
        </w:rPr>
        <w:t xml:space="preserve"> را شناسایی کند به گونه‌ای که</w:t>
      </w:r>
      <m:oMath>
        <m:r>
          <w:rPr>
            <w:rFonts w:ascii="Cambria Math" w:hAnsi="Cambria Math"/>
          </w:rPr>
          <m:t>g</m:t>
        </m:r>
        <m:d>
          <m:dPr>
            <m:ctrlPr>
              <w:rPr>
                <w:rFonts w:ascii="Cambria Math" w:hAnsi="Cambria Math"/>
                <w:i/>
              </w:rPr>
            </m:ctrlPr>
          </m:dPr>
          <m:e>
            <m:r>
              <w:rPr>
                <w:rFonts w:ascii="Cambria Math" w:hAnsi="Cambria Math"/>
              </w:rPr>
              <m:t>x+δ</m:t>
            </m:r>
          </m:e>
        </m:d>
        <m:r>
          <w:rPr>
            <w:rFonts w:ascii="Cambria Math" w:hAnsi="Cambria Math"/>
          </w:rPr>
          <m:t>=t</m:t>
        </m:r>
      </m:oMath>
      <w:r>
        <w:rPr>
          <w:rtl/>
        </w:rPr>
        <w:t>. اختلال مورد نظر را می‌توان با حل مساله بهینه سازی زیر به دست آورد:</w:t>
      </w:r>
    </w:p>
    <w:p w:rsidR="00B54AF7" w:rsidRDefault="00B54AF7">
      <w:pPr>
        <w:rPr>
          <w:rFonts w:ascii="B Lotus" w:hAnsi="B Lotus"/>
          <w:sz w:val="28"/>
          <w:rtl/>
        </w:rPr>
      </w:pPr>
    </w:p>
    <w:p w:rsidR="00B54AF7" w:rsidRDefault="00920F5E">
      <w:pPr>
        <w:rPr>
          <w:rFonts w:ascii="B Lotus" w:hAnsi="B Lotus"/>
          <w:sz w:val="28"/>
          <w:rtl/>
        </w:rPr>
      </w:pPr>
      <w:r>
        <w:rPr>
          <w:rFonts w:ascii="B Lotus" w:hAnsi="B Lotus"/>
          <w:noProof/>
          <w:sz w:val="28"/>
          <w:rtl/>
          <w:lang w:eastAsia="en-US" w:bidi="ar-SA"/>
        </w:rPr>
        <w:drawing>
          <wp:inline distT="0" distB="0" distL="0" distR="0" wp14:anchorId="25613EFA" wp14:editId="1EB9BF6F">
            <wp:extent cx="1463675" cy="248285"/>
            <wp:effectExtent l="0" t="0" r="3175" b="0"/>
            <wp:docPr id="129" name="Shap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63675" cy="248285"/>
                    </a:xfrm>
                    <a:prstGeom prst="rect">
                      <a:avLst/>
                    </a:prstGeom>
                    <a:noFill/>
                    <a:ln>
                      <a:noFill/>
                    </a:ln>
                    <a:effectLst/>
                  </pic:spPr>
                </pic:pic>
              </a:graphicData>
            </a:graphic>
          </wp:inline>
        </w:drawing>
      </w:r>
    </w:p>
    <w:p w:rsidR="00B54AF7" w:rsidRDefault="00B54AF7">
      <w:pPr>
        <w:rPr>
          <w:rFonts w:ascii="B Lotus" w:hAnsi="B Lotus"/>
          <w:sz w:val="28"/>
          <w:rtl/>
        </w:rPr>
      </w:pPr>
    </w:p>
    <w:p w:rsidR="00B54AF7" w:rsidRDefault="00323612">
      <w:pPr>
        <w:rPr>
          <w:rtl/>
        </w:rPr>
      </w:pPr>
      <w:proofErr w:type="gramStart"/>
      <w:r>
        <w:rPr>
          <w:rFonts w:ascii="B Lotus" w:hAnsi="B Lotus"/>
          <w:sz w:val="28"/>
        </w:rPr>
        <w:t>subject</w:t>
      </w:r>
      <w:proofErr w:type="gramEnd"/>
      <w:r>
        <w:rPr>
          <w:rFonts w:ascii="B Lotus" w:hAnsi="B Lotus"/>
          <w:sz w:val="28"/>
        </w:rPr>
        <w:t xml:space="preserve"> to</w:t>
      </w:r>
      <w:r>
        <w:rPr>
          <w:rFonts w:ascii="B Lotus" w:hAnsi="B Lotus"/>
          <w:sz w:val="28"/>
          <w:rtl/>
        </w:rPr>
        <w:t xml:space="preserve">: </w:t>
      </w:r>
      <w:r w:rsidR="00920F5E">
        <w:rPr>
          <w:noProof/>
          <w:sz w:val="28"/>
          <w:rtl/>
          <w:lang w:eastAsia="en-US" w:bidi="ar-SA"/>
        </w:rPr>
        <w:drawing>
          <wp:inline distT="0" distB="0" distL="0" distR="0" wp14:anchorId="56F1CB28" wp14:editId="150BA276">
            <wp:extent cx="388620" cy="151130"/>
            <wp:effectExtent l="0" t="0" r="0" b="1270"/>
            <wp:docPr id="128" name="Shap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8620" cy="151130"/>
                    </a:xfrm>
                    <a:prstGeom prst="rect">
                      <a:avLst/>
                    </a:prstGeom>
                    <a:noFill/>
                    <a:ln>
                      <a:noFill/>
                    </a:ln>
                    <a:effectLst/>
                  </pic:spPr>
                </pic:pic>
              </a:graphicData>
            </a:graphic>
          </wp:inline>
        </w:drawing>
      </w:r>
    </w:p>
    <w:p w:rsidR="00B54AF7" w:rsidRDefault="00323612">
      <w:pPr>
        <w:pStyle w:val="BodyText"/>
        <w:rPr>
          <w:rFonts w:ascii="B Lotus" w:hAnsi="B Lotus"/>
          <w:sz w:val="28"/>
          <w:rtl/>
        </w:rPr>
      </w:pPr>
      <w:r>
        <w:rPr>
          <w:rtl/>
        </w:rPr>
        <w:t xml:space="preserve">یک حمله </w:t>
      </w:r>
      <w:r>
        <w:t>feature space</w:t>
      </w:r>
      <w:r>
        <w:rPr>
          <w:rtl/>
        </w:rPr>
        <w:t xml:space="preserve"> موفق فرض می‌شود در صورتی که </w:t>
      </w:r>
      <w:r w:rsidR="00920F5E">
        <w:rPr>
          <w:noProof/>
          <w:rtl/>
          <w:lang w:eastAsia="en-US" w:bidi="ar-SA"/>
        </w:rPr>
        <w:drawing>
          <wp:inline distT="0" distB="0" distL="0" distR="0" wp14:anchorId="7A64560A" wp14:editId="7645C147">
            <wp:extent cx="922020" cy="151130"/>
            <wp:effectExtent l="0" t="0" r="0" b="1270"/>
            <wp:docPr id="63" name="Shap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22020" cy="151130"/>
                    </a:xfrm>
                    <a:prstGeom prst="rect">
                      <a:avLst/>
                    </a:prstGeom>
                    <a:noFill/>
                    <a:ln>
                      <a:noFill/>
                    </a:ln>
                    <a:effectLst/>
                  </pic:spPr>
                </pic:pic>
              </a:graphicData>
            </a:graphic>
          </wp:inline>
        </w:drawing>
      </w:r>
      <w:r>
        <w:rPr>
          <w:rtl/>
        </w:rPr>
        <w:t xml:space="preserve"> یا </w:t>
      </w:r>
      <w:r w:rsidR="00920F5E">
        <w:rPr>
          <w:noProof/>
          <w:rtl/>
          <w:lang w:eastAsia="en-US" w:bidi="ar-SA"/>
        </w:rPr>
        <w:drawing>
          <wp:inline distT="0" distB="0" distL="0" distR="0" wp14:anchorId="6D14C68A" wp14:editId="51117ED0">
            <wp:extent cx="1052195" cy="151130"/>
            <wp:effectExtent l="0" t="0" r="0" b="1270"/>
            <wp:docPr id="62" name="Shap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52195" cy="151130"/>
                    </a:xfrm>
                    <a:prstGeom prst="rect">
                      <a:avLst/>
                    </a:prstGeom>
                    <a:noFill/>
                    <a:ln>
                      <a:noFill/>
                    </a:ln>
                    <a:effectLst/>
                  </pic:spPr>
                </pic:pic>
              </a:graphicData>
            </a:graphic>
          </wp:inline>
        </w:drawing>
      </w:r>
      <w:r>
        <w:rPr>
          <w:rtl/>
        </w:rPr>
        <w:t xml:space="preserve"> اگر میزان اطمینان را لحاظ کنیم.</w:t>
      </w:r>
    </w:p>
    <w:p w:rsidR="00B54AF7" w:rsidRDefault="00B54AF7">
      <w:pPr>
        <w:rPr>
          <w:rFonts w:ascii="B Lotus" w:hAnsi="B Lotus"/>
          <w:sz w:val="28"/>
          <w:rtl/>
        </w:rPr>
      </w:pPr>
    </w:p>
    <w:p w:rsidR="00B54AF7" w:rsidRDefault="00323612">
      <w:pPr>
        <w:rPr>
          <w:rtl/>
        </w:rPr>
      </w:pPr>
      <w:r>
        <w:rPr>
          <w:rFonts w:ascii="B Lotus" w:hAnsi="B Lotus"/>
          <w:sz w:val="28"/>
          <w:rtl/>
        </w:rPr>
        <w:t>حملات فضای مساله</w:t>
      </w:r>
    </w:p>
    <w:p w:rsidR="00B54AF7" w:rsidRDefault="00323612">
      <w:pPr>
        <w:pStyle w:val="BodyText"/>
        <w:rPr>
          <w:rFonts w:ascii="B Lotus" w:hAnsi="B Lotus"/>
          <w:sz w:val="28"/>
          <w:rtl/>
        </w:rPr>
      </w:pPr>
      <w:r>
        <w:rPr>
          <w:rtl/>
        </w:rPr>
        <w:t xml:space="preserve">در این بخش ما یک روش رسمی سازی جدید برای مسایل فضای مساله ارایه می‌دهیم و به بررسی روابط </w:t>
      </w:r>
      <w:r>
        <w:t>feature space</w:t>
      </w:r>
      <w:r>
        <w:rPr>
          <w:rtl/>
        </w:rPr>
        <w:t xml:space="preserve"> و فضای مساله می پردازیم.</w:t>
      </w:r>
    </w:p>
    <w:p w:rsidR="00B54AF7" w:rsidRDefault="00B54AF7">
      <w:pPr>
        <w:rPr>
          <w:rFonts w:ascii="B Lotus" w:hAnsi="B Lotus"/>
          <w:sz w:val="28"/>
          <w:rtl/>
        </w:rPr>
      </w:pPr>
    </w:p>
    <w:p w:rsidR="00B54AF7" w:rsidRDefault="00323612">
      <w:pPr>
        <w:rPr>
          <w:rtl/>
        </w:rPr>
      </w:pPr>
      <w:r>
        <w:rPr>
          <w:rFonts w:ascii="B Lotus" w:hAnsi="B Lotus"/>
          <w:sz w:val="28"/>
          <w:rtl/>
        </w:rPr>
        <w:t xml:space="preserve">مساله وارون نگاشت </w:t>
      </w:r>
      <w:r>
        <w:rPr>
          <w:rFonts w:ascii="B Lotus" w:hAnsi="B Lotus"/>
          <w:sz w:val="28"/>
        </w:rPr>
        <w:t>feature</w:t>
      </w:r>
      <w:r>
        <w:rPr>
          <w:rFonts w:ascii="B Lotus" w:hAnsi="B Lotus"/>
          <w:sz w:val="28"/>
          <w:rtl/>
        </w:rPr>
        <w:t xml:space="preserve"> </w:t>
      </w:r>
    </w:p>
    <w:p w:rsidR="00B54AF7" w:rsidRDefault="00323612" w:rsidP="00E1266F">
      <w:pPr>
        <w:pStyle w:val="BodyText"/>
        <w:rPr>
          <w:rtl/>
        </w:rPr>
      </w:pPr>
      <w:r>
        <w:rPr>
          <w:rtl/>
        </w:rPr>
        <w:t xml:space="preserve">چالش اصلی که در مقابل حمله های </w:t>
      </w:r>
      <w:r>
        <w:t>feature-mapping</w:t>
      </w:r>
      <w:r>
        <w:rPr>
          <w:rtl/>
        </w:rPr>
        <w:t xml:space="preserve"> مبتنی بر گرادیان برای یافت مثال‌های دشمن گونه در فضای مساله می‌باشد مساله وارون نگاشت </w:t>
      </w:r>
      <w:r>
        <w:t>feature</w:t>
      </w:r>
      <w:r>
        <w:rPr>
          <w:rtl/>
        </w:rPr>
        <w:t xml:space="preserve"> می باشد.[</w:t>
      </w:r>
      <w:r>
        <w:t>7</w:t>
      </w:r>
      <w:proofErr w:type="gramStart"/>
      <w:r>
        <w:t>,8,9,10,11,12</w:t>
      </w:r>
      <w:proofErr w:type="gramEnd"/>
      <w:r>
        <w:rPr>
          <w:rtl/>
        </w:rPr>
        <w:t xml:space="preserve">] </w:t>
      </w:r>
      <w:r>
        <w:t>Quiring</w:t>
      </w:r>
      <w:r>
        <w:rPr>
          <w:rtl/>
        </w:rPr>
        <w:t xml:space="preserve"> و همکاران[</w:t>
      </w:r>
      <w:r>
        <w:t>12</w:t>
      </w:r>
      <w:r>
        <w:rPr>
          <w:rtl/>
        </w:rPr>
        <w:t xml:space="preserve">] در مورد </w:t>
      </w:r>
      <w:r>
        <w:t>feautre-problem space dilemma</w:t>
      </w:r>
      <w:r>
        <w:rPr>
          <w:rtl/>
        </w:rPr>
        <w:t xml:space="preserve"> صحبت می‌کنند. در این مقاله </w:t>
      </w:r>
      <w:r>
        <w:t>Quiring</w:t>
      </w:r>
      <w:r>
        <w:rPr>
          <w:rtl/>
        </w:rPr>
        <w:t xml:space="preserve"> و همکاران در مورد سختی حرکت در دو جهت صحبت می کنند: حرکت از </w:t>
      </w:r>
      <w:r>
        <w:t>feature-mapping</w:t>
      </w:r>
      <w:r>
        <w:rPr>
          <w:rtl/>
        </w:rPr>
        <w:t xml:space="preserve"> به فضای مساله و حرکت از فضای مساله به </w:t>
      </w:r>
      <w:r>
        <w:t>feature-mapping</w:t>
      </w:r>
      <w:r>
        <w:rPr>
          <w:rtl/>
        </w:rPr>
        <w:t xml:space="preserve">. در اکثر موارد تابع نگاشت </w:t>
      </w:r>
      <w:r>
        <w:t>feature</w:t>
      </w:r>
      <w:r>
        <w:rPr>
          <w:rtl/>
        </w:rPr>
        <w:t xml:space="preserve"> </w:t>
      </w:r>
      <m:oMath>
        <m:r>
          <m:rPr>
            <m:sty m:val="p"/>
          </m:rPr>
          <w:rPr>
            <w:rFonts w:ascii="Cambria Math" w:hAnsi="Cambria Math" w:cs="Cambria" w:hint="cs"/>
            <w:rtl/>
          </w:rPr>
          <m:t>Φ</m:t>
        </m:r>
      </m:oMath>
      <w:r>
        <w:rPr>
          <w:rtl/>
        </w:rPr>
        <w:t xml:space="preserve"> نه </w:t>
      </w:r>
      <w:r>
        <w:t>bijective</w:t>
      </w:r>
      <w:r>
        <w:rPr>
          <w:rtl/>
        </w:rPr>
        <w:t xml:space="preserve"> است و نه </w:t>
      </w:r>
      <w:r>
        <w:t>surjective</w:t>
      </w:r>
      <w:r>
        <w:rPr>
          <w:rtl/>
        </w:rPr>
        <w:t xml:space="preserve">. این بدین معنی می‌باشد که با فرض </w:t>
      </w:r>
      <m:oMath>
        <m:r>
          <w:rPr>
            <w:rFonts w:ascii="Cambria Math" w:hAnsi="Cambria Math"/>
          </w:rPr>
          <m:t>z∈Z</m:t>
        </m:r>
      </m:oMath>
      <w:r>
        <w:rPr>
          <w:rtl/>
        </w:rPr>
        <w:t xml:space="preserve"> با </w:t>
      </w:r>
      <w:r>
        <w:t>feature</w:t>
      </w:r>
      <w:r>
        <w:rPr>
          <w:rtl/>
        </w:rPr>
        <w:t xml:space="preserve"> </w:t>
      </w:r>
      <m:oMath>
        <m:r>
          <w:rPr>
            <w:rFonts w:ascii="Cambria Math" w:hAnsi="Cambria Math"/>
          </w:rPr>
          <m:t>x</m:t>
        </m:r>
      </m:oMath>
      <w:r>
        <w:rPr>
          <w:rtl/>
        </w:rPr>
        <w:t xml:space="preserve"> و با اختلال فضای </w:t>
      </w:r>
      <w:r>
        <w:t>feature</w:t>
      </w:r>
      <w:r>
        <w:rPr>
          <w:rtl/>
        </w:rPr>
        <w:t xml:space="preserve"> </w:t>
      </w:r>
      <m:oMath>
        <m:sSup>
          <m:sSupPr>
            <m:ctrlPr>
              <w:rPr>
                <w:rFonts w:ascii="Cambria Math" w:hAnsi="Cambria Math"/>
                <w:i/>
              </w:rPr>
            </m:ctrlPr>
          </m:sSupPr>
          <m:e>
            <m:r>
              <w:rPr>
                <w:rFonts w:ascii="Cambria Math" w:hAnsi="Cambria Math"/>
              </w:rPr>
              <m:t>δ</m:t>
            </m:r>
          </m:e>
          <m:sup>
            <m:r>
              <w:rPr>
                <w:rFonts w:ascii="Cambria Math" w:hAnsi="Cambria Math"/>
              </w:rPr>
              <m:t>i</m:t>
            </m:r>
          </m:sup>
        </m:sSup>
      </m:oMath>
      <w:r>
        <w:rPr>
          <w:rtl/>
        </w:rPr>
        <w:t xml:space="preserve"> نگاشت یک به یکی وجود ندارد که اجازه دهد که از </w:t>
      </w:r>
      <m:oMath>
        <m:r>
          <w:rPr>
            <w:rFonts w:ascii="Cambria Math" w:hAnsi="Cambria Math"/>
          </w:rPr>
          <m:t>x+</m:t>
        </m:r>
        <m:sSup>
          <m:sSupPr>
            <m:ctrlPr>
              <w:rPr>
                <w:rFonts w:ascii="Cambria Math" w:hAnsi="Cambria Math"/>
                <w:i/>
              </w:rPr>
            </m:ctrlPr>
          </m:sSupPr>
          <m:e>
            <m:r>
              <w:rPr>
                <w:rFonts w:ascii="Cambria Math" w:hAnsi="Cambria Math"/>
              </w:rPr>
              <m:t>δ</m:t>
            </m:r>
          </m:e>
          <m:sup>
            <m:r>
              <w:rPr>
                <w:rFonts w:ascii="Cambria Math" w:hAnsi="Cambria Math"/>
              </w:rPr>
              <m:t>i</m:t>
            </m:r>
          </m:sup>
        </m:sSup>
      </m:oMath>
      <w:r>
        <w:rPr>
          <w:rtl/>
        </w:rPr>
        <w:t xml:space="preserve"> به شی دشمن گونه در فضای مساله </w:t>
      </w:r>
      <m:oMath>
        <m:acc>
          <m:accPr>
            <m:chr m:val="́"/>
            <m:ctrlPr>
              <w:rPr>
                <w:rFonts w:ascii="Cambria Math" w:hAnsi="Cambria Math"/>
                <w:i/>
              </w:rPr>
            </m:ctrlPr>
          </m:accPr>
          <m:e>
            <m:r>
              <w:rPr>
                <w:rFonts w:ascii="Cambria Math" w:hAnsi="Cambria Math"/>
              </w:rPr>
              <m:t>z</m:t>
            </m:r>
          </m:e>
        </m:acc>
      </m:oMath>
      <w:r>
        <w:rPr>
          <w:rtl/>
        </w:rPr>
        <w:t xml:space="preserve"> برویم.</w:t>
      </w:r>
    </w:p>
    <w:p w:rsidR="00B54AF7" w:rsidRDefault="00323612" w:rsidP="005E1C35">
      <w:pPr>
        <w:pStyle w:val="BodyText"/>
        <w:rPr>
          <w:rtl/>
        </w:rPr>
      </w:pPr>
      <w:r>
        <w:rPr>
          <w:rtl/>
        </w:rPr>
        <w:lastRenderedPageBreak/>
        <w:t xml:space="preserve">در هر صورت اگر دو حالت را در پیش رو داریم. اگر  </w:t>
      </w:r>
      <m:oMath>
        <m:r>
          <m:rPr>
            <m:sty m:val="p"/>
          </m:rPr>
          <w:rPr>
            <w:rFonts w:ascii="Cambria Math" w:hAnsi="Cambria Math" w:cs="Cambria" w:hint="cs"/>
            <w:rtl/>
          </w:rPr>
          <m:t>Φ</m:t>
        </m:r>
      </m:oMath>
      <w:r>
        <w:rPr>
          <w:rtl/>
        </w:rPr>
        <w:t xml:space="preserve"> معکوس پذیر نباشد ولی قابل مشتق گیری باشد می‌توانیم که گرادیان </w:t>
      </w:r>
      <m:oMath>
        <m:sSub>
          <m:sSubPr>
            <m:ctrlPr>
              <w:rPr>
                <w:rFonts w:ascii="Cambria Math" w:hAnsi="Cambria Math"/>
                <w:i/>
              </w:rPr>
            </m:ctrlPr>
          </m:sSubPr>
          <m:e>
            <m:r>
              <w:rPr>
                <w:rFonts w:ascii="Cambria Math" w:hAnsi="Cambria Math"/>
              </w:rPr>
              <m:t>f</m:t>
            </m:r>
          </m:e>
          <m:sub>
            <m:r>
              <w:rPr>
                <w:rFonts w:ascii="Cambria Math" w:hAnsi="Cambria Math"/>
              </w:rPr>
              <m:t>t</m:t>
            </m:r>
          </m:sub>
        </m:sSub>
        <m:r>
          <w:rPr>
            <w:rFonts w:ascii="Cambria Math" w:hAnsi="Cambria Math"/>
          </w:rPr>
          <m:t>(x)</m:t>
        </m:r>
      </m:oMath>
      <w:r>
        <w:rPr>
          <w:rtl/>
        </w:rPr>
        <w:t xml:space="preserve"> را از </w:t>
      </w:r>
      <w:r w:rsidR="005E1C35">
        <w:t>X</w:t>
      </w:r>
      <w:r>
        <w:rPr>
          <w:rtl/>
        </w:rPr>
        <w:t xml:space="preserve"> به </w:t>
      </w:r>
      <w:r w:rsidR="005E1C35">
        <w:t>Z</w:t>
      </w:r>
      <w:r>
        <w:rPr>
          <w:rtl/>
        </w:rPr>
        <w:t xml:space="preserve"> </w:t>
      </w:r>
      <w:r>
        <w:t>backpropagate</w:t>
      </w:r>
      <w:r>
        <w:rPr>
          <w:rtl/>
        </w:rPr>
        <w:t xml:space="preserve"> کنیم تا بتوانیم که به دست بیاوریم که چگونه می‌توانیم ورودی را تغییر دهیم تا جهت منفی گرادیان را دنبال کنیم.</w:t>
      </w:r>
    </w:p>
    <w:p w:rsidR="00B54AF7" w:rsidRDefault="00323612" w:rsidP="00C53CAB">
      <w:pPr>
        <w:pStyle w:val="BodyText"/>
        <w:rPr>
          <w:rtl/>
        </w:rPr>
      </w:pPr>
      <w:r>
        <w:rPr>
          <w:rtl/>
        </w:rPr>
        <w:t xml:space="preserve">اگر </w:t>
      </w:r>
      <m:oMath>
        <m:r>
          <m:rPr>
            <m:sty m:val="p"/>
          </m:rPr>
          <w:rPr>
            <w:rFonts w:ascii="Cambria Math" w:hAnsi="Cambria Math" w:cs="Cambria" w:hint="cs"/>
            <w:rtl/>
          </w:rPr>
          <m:t>Φ</m:t>
        </m:r>
      </m:oMath>
      <w:r>
        <w:rPr>
          <w:rtl/>
        </w:rPr>
        <w:t xml:space="preserve"> نه وارون پذیر باشد و نه مشتق پذیر چالش پیدا کردن روشی برای نگاشتن بردار دشمن گونه مشخصه </w:t>
      </w:r>
      <m:oMath>
        <m:acc>
          <m:accPr>
            <m:chr m:val="́"/>
            <m:ctrlPr>
              <w:rPr>
                <w:rFonts w:ascii="Cambria Math" w:hAnsi="Cambria Math"/>
                <w:i/>
              </w:rPr>
            </m:ctrlPr>
          </m:accPr>
          <m:e>
            <m:r>
              <w:rPr>
                <w:rFonts w:ascii="Cambria Math" w:hAnsi="Cambria Math"/>
              </w:rPr>
              <m:t>x</m:t>
            </m:r>
          </m:e>
        </m:acc>
        <m:r>
          <w:rPr>
            <w:rFonts w:ascii="Cambria Math" w:hAnsi="Cambria Math" w:cs="Cambria Math" w:hint="cs"/>
            <w:rtl/>
          </w:rPr>
          <m:t>∈</m:t>
        </m:r>
        <m:r>
          <w:rPr>
            <w:rFonts w:ascii="Cambria Math" w:hAnsi="Cambria Math"/>
          </w:rPr>
          <m:t>X</m:t>
        </m:r>
      </m:oMath>
      <w:r>
        <w:rPr>
          <w:rtl/>
        </w:rPr>
        <w:t xml:space="preserve"> به شی دشمن گونه </w:t>
      </w:r>
      <m:oMath>
        <m:acc>
          <m:accPr>
            <m:chr m:val="́"/>
            <m:ctrlPr>
              <w:rPr>
                <w:rFonts w:ascii="Cambria Math" w:hAnsi="Cambria Math"/>
                <w:i/>
              </w:rPr>
            </m:ctrlPr>
          </m:accPr>
          <m:e>
            <m:r>
              <w:rPr>
                <w:rFonts w:ascii="Cambria Math" w:hAnsi="Cambria Math"/>
              </w:rPr>
              <m:t>z</m:t>
            </m:r>
          </m:e>
        </m:acc>
        <m:r>
          <w:rPr>
            <w:rFonts w:ascii="Cambria Math" w:hAnsi="Cambria Math" w:cs="Cambria Math"/>
            <w:rtl/>
          </w:rPr>
          <m:t>∈</m:t>
        </m:r>
        <m:r>
          <w:rPr>
            <w:rFonts w:ascii="Cambria Math" w:hAnsi="Cambria Math" w:cs="Cambria Math"/>
          </w:rPr>
          <m:t>Z</m:t>
        </m:r>
      </m:oMath>
      <w:r>
        <w:rPr>
          <w:rtl/>
        </w:rPr>
        <w:t xml:space="preserve"> با یک نگاشت است که </w:t>
      </w:r>
      <m:oMath>
        <m:r>
          <w:rPr>
            <w:rFonts w:ascii="Cambria Math" w:hAnsi="Cambria Math"/>
          </w:rPr>
          <m:t>z</m:t>
        </m:r>
      </m:oMath>
      <w:r>
        <w:rPr>
          <w:rtl/>
        </w:rPr>
        <w:t xml:space="preserve"> را به </w:t>
      </w:r>
      <m:oMath>
        <m:acc>
          <m:accPr>
            <m:chr m:val="́"/>
            <m:ctrlPr>
              <w:rPr>
                <w:rFonts w:ascii="Cambria Math" w:hAnsi="Cambria Math"/>
                <w:i/>
              </w:rPr>
            </m:ctrlPr>
          </m:accPr>
          <m:e>
            <m:r>
              <w:rPr>
                <w:rFonts w:ascii="Cambria Math" w:hAnsi="Cambria Math"/>
              </w:rPr>
              <m:t>z</m:t>
            </m:r>
          </m:e>
        </m:acc>
      </m:oMath>
      <w:r>
        <w:rPr>
          <w:rtl/>
        </w:rPr>
        <w:t xml:space="preserve"> تبدیل کنیم به گونه‌ای که </w:t>
      </w:r>
      <m:oMath>
        <m:r>
          <m:rPr>
            <m:sty m:val="p"/>
          </m:rPr>
          <w:rPr>
            <w:rFonts w:ascii="Cambria Math" w:hAnsi="Cambria Math" w:cs="Cambria" w:hint="cs"/>
            <w:rtl/>
          </w:rPr>
          <m:t>Φ</m:t>
        </m:r>
        <m:r>
          <w:rPr>
            <w:rFonts w:ascii="Cambria Math" w:hAnsi="Cambria Math"/>
          </w:rPr>
          <m:t>(</m:t>
        </m:r>
        <m:acc>
          <m:accPr>
            <m:chr m:val="́"/>
            <m:ctrlPr>
              <w:rPr>
                <w:rFonts w:ascii="Cambria Math" w:hAnsi="Cambria Math"/>
                <w:i/>
              </w:rPr>
            </m:ctrlPr>
          </m:accPr>
          <m:e>
            <m:r>
              <w:rPr>
                <w:rFonts w:ascii="Cambria Math" w:hAnsi="Cambria Math"/>
              </w:rPr>
              <m:t>z</m:t>
            </m:r>
          </m:e>
        </m:acc>
        <m:r>
          <w:rPr>
            <w:rFonts w:ascii="Cambria Math" w:hAnsi="Cambria Math"/>
          </w:rPr>
          <m:t>)</m:t>
        </m:r>
      </m:oMath>
      <w:r>
        <w:rPr>
          <w:rtl/>
        </w:rPr>
        <w:t xml:space="preserve"> به </w:t>
      </w:r>
      <m:oMath>
        <m:acc>
          <m:accPr>
            <m:chr m:val="́"/>
            <m:ctrlPr>
              <w:rPr>
                <w:rFonts w:ascii="Cambria Math" w:hAnsi="Cambria Math"/>
                <w:i/>
              </w:rPr>
            </m:ctrlPr>
          </m:accPr>
          <m:e>
            <m:r>
              <w:rPr>
                <w:rFonts w:ascii="Cambria Math" w:hAnsi="Cambria Math"/>
              </w:rPr>
              <m:t>x</m:t>
            </m:r>
          </m:e>
        </m:acc>
      </m:oMath>
      <w:r>
        <w:rPr>
          <w:rtl/>
        </w:rPr>
        <w:t xml:space="preserve"> تا جای ممکن نزدیک باشد به بیان دیگر گرادیان به سمت تبدیلی که با بیشترین احتمال مارا به از گریز از تشخیص هدایت می‌کند.</w:t>
      </w:r>
    </w:p>
    <w:p w:rsidR="00B54AF7" w:rsidRDefault="00323612" w:rsidP="00C53CAB">
      <w:pPr>
        <w:pStyle w:val="BodyText"/>
        <w:rPr>
          <w:rtl/>
        </w:rPr>
      </w:pPr>
      <w:r>
        <w:rPr>
          <w:rtl/>
        </w:rPr>
        <w:t xml:space="preserve">در محیط های فضاهای حالتی مانند نرم‌افزار تابع </w:t>
      </w:r>
      <m:oMath>
        <m:r>
          <m:rPr>
            <m:sty m:val="p"/>
          </m:rPr>
          <w:rPr>
            <w:rFonts w:ascii="Cambria Math" w:hAnsi="Cambria Math" w:cs="Cambria" w:hint="cs"/>
            <w:rtl/>
          </w:rPr>
          <m:t>Φ</m:t>
        </m:r>
      </m:oMath>
      <w:r>
        <w:rPr>
          <w:rtl/>
        </w:rPr>
        <w:t xml:space="preserve"> معمولاً نه وارون پذیر و نه مشتق پذیر می‌باشد که باعث می‌شود جستجو برای تبدیل </w:t>
      </w:r>
      <w:r>
        <w:t>z</w:t>
      </w:r>
      <w:r>
        <w:rPr>
          <w:rtl/>
        </w:rPr>
        <w:t xml:space="preserve"> برای انجام حمله نمی‌تواند به صورت خالص مبتنی بر گرادیان باشد.</w:t>
      </w:r>
    </w:p>
    <w:p w:rsidR="00B54AF7" w:rsidRDefault="00323612" w:rsidP="00C53CAB">
      <w:pPr>
        <w:pStyle w:val="BodyText"/>
        <w:rPr>
          <w:rFonts w:ascii="B Lotus" w:hAnsi="B Lotus"/>
          <w:sz w:val="28"/>
          <w:rtl/>
        </w:rPr>
      </w:pPr>
      <w:r>
        <w:rPr>
          <w:rtl/>
        </w:rPr>
        <w:t xml:space="preserve">ما در این بخش فرض می‌کنیم که تابع </w:t>
      </w:r>
      <m:oMath>
        <m:r>
          <m:rPr>
            <m:sty m:val="p"/>
          </m:rPr>
          <w:rPr>
            <w:rFonts w:ascii="Cambria Math" w:hAnsi="Cambria Math" w:cs="Cambria" w:hint="cs"/>
            <w:rtl/>
          </w:rPr>
          <m:t>Φ</m:t>
        </m:r>
      </m:oMath>
      <w:r>
        <w:rPr>
          <w:rtl/>
        </w:rPr>
        <w:t xml:space="preserve"> نه مشتق پذیر و نه وارون پذیر می‌باشد ( حالت کلی) و سپس از این شرایط برای رسمی سازی حمله گریز در فضای مساله استفاده می کنیم.</w:t>
      </w:r>
    </w:p>
    <w:p w:rsidR="00B54AF7" w:rsidRDefault="00B54AF7">
      <w:pPr>
        <w:rPr>
          <w:rFonts w:ascii="B Lotus" w:hAnsi="B Lotus"/>
          <w:sz w:val="28"/>
          <w:rtl/>
        </w:rPr>
      </w:pPr>
    </w:p>
    <w:p w:rsidR="00B54AF7" w:rsidRDefault="00323612">
      <w:pPr>
        <w:pStyle w:val="BodyText"/>
        <w:rPr>
          <w:rFonts w:ascii="B Lotus" w:hAnsi="B Lotus"/>
          <w:sz w:val="28"/>
          <w:rtl/>
        </w:rPr>
      </w:pPr>
      <w:r>
        <w:rPr>
          <w:rtl/>
        </w:rPr>
        <w:t xml:space="preserve">اول یک اپراتور تبدیل فضای مساله را تعریف می‌کنیم که با آن می‌توانیم اشیای فضای مساله را تبدیل کنیم. به دلیل عمومی بودن از تعاریف تبدیل کد در </w:t>
      </w:r>
      <w:r>
        <w:t>compiler engineering</w:t>
      </w:r>
      <w:r>
        <w:rPr>
          <w:rtl/>
        </w:rPr>
        <w:t xml:space="preserve"> برای رسمی سازی تبدیلات فضای مساله استفاده می کنیم.</w:t>
      </w:r>
    </w:p>
    <w:p w:rsidR="00B54AF7" w:rsidRDefault="00B54AF7">
      <w:pPr>
        <w:rPr>
          <w:rFonts w:ascii="B Lotus" w:hAnsi="B Lotus"/>
          <w:sz w:val="28"/>
          <w:rtl/>
        </w:rPr>
      </w:pPr>
    </w:p>
    <w:p w:rsidR="00B54AF7" w:rsidRDefault="00323612">
      <w:pPr>
        <w:pStyle w:val="Heading2"/>
        <w:rPr>
          <w:rtl/>
        </w:rPr>
      </w:pPr>
      <w:bookmarkStart w:id="42" w:name="__RefHeading___Toc3413_221227306"/>
      <w:bookmarkStart w:id="43" w:name="_Toc142050480"/>
      <w:bookmarkEnd w:id="42"/>
      <w:r>
        <w:rPr>
          <w:rtl/>
        </w:rPr>
        <w:t xml:space="preserve">تعریف </w:t>
      </w:r>
      <w:r>
        <w:rPr>
          <w:rtl/>
          <w:cs/>
        </w:rPr>
        <w:t>۶</w:t>
      </w:r>
      <w:r>
        <w:rPr>
          <w:rtl/>
        </w:rPr>
        <w:t xml:space="preserve">   تبدیل فضای مساله</w:t>
      </w:r>
      <w:bookmarkEnd w:id="43"/>
    </w:p>
    <w:p w:rsidR="00B54AF7" w:rsidRDefault="00323612" w:rsidP="00C53CAB">
      <w:pPr>
        <w:pStyle w:val="BodyText"/>
        <w:rPr>
          <w:rFonts w:ascii="B Lotus" w:hAnsi="B Lotus"/>
          <w:sz w:val="28"/>
          <w:rtl/>
        </w:rPr>
      </w:pPr>
      <w:r>
        <w:rPr>
          <w:rtl/>
        </w:rPr>
        <w:t xml:space="preserve">یک تبدیل فضای مساله </w:t>
      </w:r>
      <m:oMath>
        <m:r>
          <w:rPr>
            <w:rFonts w:ascii="Cambria Math" w:hAnsi="Cambria Math"/>
          </w:rPr>
          <m:t>T:Z⟶Z</m:t>
        </m:r>
      </m:oMath>
      <w:r>
        <w:rPr>
          <w:rtl/>
        </w:rPr>
        <w:t xml:space="preserve"> یک شی فضای مساله </w:t>
      </w:r>
      <m:oMath>
        <m:r>
          <w:rPr>
            <w:rFonts w:ascii="Cambria Math" w:hAnsi="Cambria Math"/>
          </w:rPr>
          <m:t>z∈Z</m:t>
        </m:r>
      </m:oMath>
      <w:r>
        <w:rPr>
          <w:rtl/>
        </w:rPr>
        <w:t xml:space="preserve"> را به عنوان ورودی دریافت می‌کند و آن را به </w:t>
      </w:r>
      <m:oMath>
        <m:acc>
          <m:accPr>
            <m:chr m:val="́"/>
            <m:ctrlPr>
              <w:rPr>
                <w:rFonts w:ascii="Cambria Math" w:hAnsi="Cambria Math"/>
                <w:i/>
              </w:rPr>
            </m:ctrlPr>
          </m:accPr>
          <m:e>
            <m:r>
              <w:rPr>
                <w:rFonts w:ascii="Cambria Math" w:hAnsi="Cambria Math"/>
              </w:rPr>
              <m:t>z</m:t>
            </m:r>
          </m:e>
        </m:acc>
        <m:r>
          <w:rPr>
            <w:rFonts w:ascii="Cambria Math" w:hAnsi="Cambria Math" w:cs="Cambria Math" w:hint="cs"/>
            <w:rtl/>
          </w:rPr>
          <m:t>∈</m:t>
        </m:r>
        <m:r>
          <w:rPr>
            <w:rFonts w:ascii="Cambria Math" w:hAnsi="Cambria Math"/>
          </w:rPr>
          <m:t>Z</m:t>
        </m:r>
      </m:oMath>
      <w:r>
        <w:rPr>
          <w:rtl/>
        </w:rPr>
        <w:t xml:space="preserve"> تبدیل می کند.از این پس به این حالت با فرم </w:t>
      </w:r>
      <m:oMath>
        <m:r>
          <w:rPr>
            <w:rFonts w:ascii="Cambria Math" w:hAnsi="Cambria Math"/>
          </w:rPr>
          <m:t>T</m:t>
        </m:r>
        <m:d>
          <m:dPr>
            <m:ctrlPr>
              <w:rPr>
                <w:rFonts w:ascii="Cambria Math" w:hAnsi="Cambria Math"/>
                <w:i/>
              </w:rPr>
            </m:ctrlPr>
          </m:dPr>
          <m:e>
            <m:r>
              <w:rPr>
                <w:rFonts w:ascii="Cambria Math" w:hAnsi="Cambria Math"/>
              </w:rPr>
              <m:t>z</m:t>
            </m:r>
          </m:e>
        </m:d>
        <m:r>
          <w:rPr>
            <w:rFonts w:ascii="Cambria Math" w:hAnsi="Cambria Math"/>
          </w:rPr>
          <m:t>=</m:t>
        </m:r>
        <m:acc>
          <m:accPr>
            <m:chr m:val="́"/>
            <m:ctrlPr>
              <w:rPr>
                <w:rFonts w:ascii="Cambria Math" w:hAnsi="Cambria Math"/>
                <w:i/>
              </w:rPr>
            </m:ctrlPr>
          </m:accPr>
          <m:e>
            <m:r>
              <w:rPr>
                <w:rFonts w:ascii="Cambria Math" w:hAnsi="Cambria Math"/>
              </w:rPr>
              <m:t>z</m:t>
            </m:r>
          </m:e>
        </m:acc>
      </m:oMath>
      <w:r>
        <w:rPr>
          <w:rtl/>
        </w:rPr>
        <w:t xml:space="preserve"> اشاره خواهیم کرد.</w:t>
      </w:r>
    </w:p>
    <w:p w:rsidR="00B54AF7" w:rsidRDefault="00B54AF7">
      <w:pPr>
        <w:rPr>
          <w:rFonts w:ascii="B Lotus" w:hAnsi="B Lotus"/>
          <w:sz w:val="28"/>
          <w:rtl/>
        </w:rPr>
      </w:pPr>
    </w:p>
    <w:p w:rsidR="00B54AF7" w:rsidRDefault="00323612">
      <w:pPr>
        <w:pStyle w:val="Heading2"/>
        <w:rPr>
          <w:rtl/>
        </w:rPr>
      </w:pPr>
      <w:bookmarkStart w:id="44" w:name="__RefHeading___Toc3415_221227306"/>
      <w:bookmarkStart w:id="45" w:name="_Toc142050481"/>
      <w:bookmarkEnd w:id="44"/>
      <w:r>
        <w:rPr>
          <w:rtl/>
        </w:rPr>
        <w:t xml:space="preserve">تعریف </w:t>
      </w:r>
      <w:r>
        <w:rPr>
          <w:rtl/>
          <w:cs/>
        </w:rPr>
        <w:t>۷</w:t>
      </w:r>
      <w:r>
        <w:rPr>
          <w:rtl/>
        </w:rPr>
        <w:t xml:space="preserve">   سری تبدیل</w:t>
      </w:r>
      <w:bookmarkEnd w:id="45"/>
    </w:p>
    <w:p w:rsidR="00B54AF7" w:rsidRDefault="00323612" w:rsidP="00AF03A7">
      <w:pPr>
        <w:pStyle w:val="BodyText"/>
        <w:rPr>
          <w:rtl/>
        </w:rPr>
      </w:pPr>
      <w:r>
        <w:rPr>
          <w:rtl/>
        </w:rPr>
        <w:t xml:space="preserve">یک سری تبدیل </w:t>
      </w:r>
      <w:r w:rsidR="00920F5E">
        <w:rPr>
          <w:noProof/>
          <w:rtl/>
          <w:lang w:eastAsia="en-US" w:bidi="ar-SA"/>
        </w:rPr>
        <w:drawing>
          <wp:inline distT="0" distB="0" distL="0" distR="0" wp14:anchorId="273AD3F2" wp14:editId="16E1B159">
            <wp:extent cx="1184910" cy="128905"/>
            <wp:effectExtent l="0" t="0" r="0" b="4445"/>
            <wp:docPr id="61" name="Shap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84910" cy="128905"/>
                    </a:xfrm>
                    <a:prstGeom prst="rect">
                      <a:avLst/>
                    </a:prstGeom>
                    <a:noFill/>
                    <a:ln>
                      <a:noFill/>
                    </a:ln>
                    <a:effectLst/>
                  </pic:spPr>
                </pic:pic>
              </a:graphicData>
            </a:graphic>
          </wp:inline>
        </w:drawing>
      </w:r>
      <w:r>
        <w:rPr>
          <w:rtl/>
        </w:rPr>
        <w:t xml:space="preserve"> اعمال تبدیل های پشت سر هم بر روی شی </w:t>
      </w:r>
      <m:oMath>
        <m:r>
          <w:rPr>
            <w:rFonts w:ascii="Cambria Math" w:hAnsi="Cambria Math"/>
          </w:rPr>
          <m:t>z∈Z</m:t>
        </m:r>
      </m:oMath>
      <w:r>
        <w:rPr>
          <w:rtl/>
        </w:rPr>
        <w:t xml:space="preserve"> در فضای مساله می باشد.</w:t>
      </w:r>
    </w:p>
    <w:p w:rsidR="00B54AF7" w:rsidRDefault="00323612" w:rsidP="00AF03A7">
      <w:pPr>
        <w:pStyle w:val="BodyText"/>
        <w:rPr>
          <w:rtl/>
        </w:rPr>
      </w:pPr>
      <w:r>
        <w:rPr>
          <w:rtl/>
        </w:rPr>
        <w:lastRenderedPageBreak/>
        <w:t xml:space="preserve">به صورت شهودی اگر شی فضای مساله </w:t>
      </w:r>
      <m:oMath>
        <m:r>
          <w:rPr>
            <w:rFonts w:ascii="Cambria Math" w:hAnsi="Cambria Math"/>
          </w:rPr>
          <m:t>z∈Z</m:t>
        </m:r>
      </m:oMath>
      <w:r>
        <w:rPr>
          <w:rtl/>
        </w:rPr>
        <w:t xml:space="preserve"> را با برچسب </w:t>
      </w:r>
      <m:oMath>
        <m:r>
          <w:rPr>
            <w:rFonts w:ascii="Cambria Math" w:hAnsi="Cambria Math"/>
          </w:rPr>
          <m:t>y∈Y</m:t>
        </m:r>
      </m:oMath>
      <w:r>
        <w:rPr>
          <w:rtl/>
        </w:rPr>
        <w:t xml:space="preserve"> داشته باشیم هدف دشمن یافتن سری تبدیلات </w:t>
      </w:r>
      <w:r w:rsidR="00AF03A7">
        <w:t>T</w:t>
      </w:r>
      <w:r>
        <w:rPr>
          <w:rtl/>
        </w:rPr>
        <w:t xml:space="preserve"> به گونه‌ای می‌باشد که شی تبدیل شده </w:t>
      </w:r>
      <w:r w:rsidR="00AF03A7">
        <w:t>T(z)</w:t>
      </w:r>
      <w:r>
        <w:rPr>
          <w:rtl/>
        </w:rPr>
        <w:t xml:space="preserve"> داخل یک کلاس هدف </w:t>
      </w:r>
      <w:r w:rsidR="00AF03A7">
        <w:t>t</w:t>
      </w:r>
      <w:r>
        <w:rPr>
          <w:rtl/>
        </w:rPr>
        <w:t xml:space="preserve"> که توسط حمله کننده انتخاب شده است </w:t>
      </w:r>
      <m:oMath>
        <m:r>
          <w:rPr>
            <w:rFonts w:ascii="Cambria Math" w:hAnsi="Cambria Math"/>
          </w:rPr>
          <m:t>t∈Y,t≠y</m:t>
        </m:r>
      </m:oMath>
      <w:r>
        <w:rPr>
          <w:rtl/>
        </w:rPr>
        <w:t xml:space="preserve"> طبقه بندی شود. یک راه رسیدن به این هدف این است که اول ما اختلال فضای مشخصه </w:t>
      </w:r>
      <w:r w:rsidR="00920F5E">
        <w:rPr>
          <w:noProof/>
          <w:rtl/>
          <w:lang w:eastAsia="en-US" w:bidi="ar-SA"/>
        </w:rPr>
        <w:drawing>
          <wp:inline distT="0" distB="0" distL="0" distR="0" wp14:anchorId="6B5D7347" wp14:editId="7B1C63B9">
            <wp:extent cx="119380" cy="111760"/>
            <wp:effectExtent l="0" t="0" r="0" b="2540"/>
            <wp:docPr id="60" name="Shap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9380" cy="111760"/>
                    </a:xfrm>
                    <a:prstGeom prst="rect">
                      <a:avLst/>
                    </a:prstGeom>
                    <a:noFill/>
                    <a:ln>
                      <a:noFill/>
                    </a:ln>
                    <a:effectLst/>
                  </pic:spPr>
                </pic:pic>
              </a:graphicData>
            </a:graphic>
          </wp:inline>
        </w:drawing>
      </w:r>
      <w:r>
        <w:rPr>
          <w:rtl/>
        </w:rPr>
        <w:t xml:space="preserve"> را بیابیم و سپس شی فضای مساله </w:t>
      </w:r>
      <w:r w:rsidR="00AF03A7">
        <w:t>z</w:t>
      </w:r>
      <w:r>
        <w:rPr>
          <w:rtl/>
        </w:rPr>
        <w:t xml:space="preserve"> را با دقت تغییر دهیم تا مشخصه هایی که مربوط به </w:t>
      </w:r>
      <w:r w:rsidR="00920F5E">
        <w:rPr>
          <w:noProof/>
          <w:rtl/>
          <w:lang w:eastAsia="en-US" w:bidi="ar-SA"/>
        </w:rPr>
        <w:drawing>
          <wp:inline distT="0" distB="0" distL="0" distR="0" wp14:anchorId="0B2AB702" wp14:editId="00BB7284">
            <wp:extent cx="119380" cy="111760"/>
            <wp:effectExtent l="0" t="0" r="0" b="2540"/>
            <wp:docPr id="59" name="Shap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9380" cy="111760"/>
                    </a:xfrm>
                    <a:prstGeom prst="rect">
                      <a:avLst/>
                    </a:prstGeom>
                    <a:noFill/>
                    <a:ln>
                      <a:noFill/>
                    </a:ln>
                    <a:effectLst/>
                  </pic:spPr>
                </pic:pic>
              </a:graphicData>
            </a:graphic>
          </wp:inline>
        </w:drawing>
      </w:r>
      <w:r>
        <w:rPr>
          <w:rtl/>
        </w:rPr>
        <w:t xml:space="preserve"> هستند تغییر کنند.</w:t>
      </w:r>
    </w:p>
    <w:p w:rsidR="00B54AF7" w:rsidRDefault="00323612" w:rsidP="00AF03A7">
      <w:pPr>
        <w:pStyle w:val="BodyText"/>
        <w:rPr>
          <w:rFonts w:ascii="B Lotus" w:hAnsi="B Lotus"/>
          <w:sz w:val="28"/>
          <w:rtl/>
        </w:rPr>
      </w:pPr>
      <w:r>
        <w:rPr>
          <w:rtl/>
        </w:rPr>
        <w:t xml:space="preserve">گرچه در حالت کلی که تابع </w:t>
      </w:r>
      <m:oMath>
        <m:r>
          <m:rPr>
            <m:sty m:val="p"/>
          </m:rPr>
          <w:rPr>
            <w:rFonts w:ascii="Cambria Math" w:hAnsi="Cambria Math" w:cs="Cambria" w:hint="cs"/>
            <w:rtl/>
          </w:rPr>
          <m:t>Φ</m:t>
        </m:r>
      </m:oMath>
      <w:r>
        <w:rPr>
          <w:rtl/>
        </w:rPr>
        <w:t xml:space="preserve"> نه مشتق پذیر است و نه وارون پذیر دشمن باید در فضای مساله در امتداد منفی گرادیان در فضای مشخصه جستجو کند. در نظر داریم که این جستجو بدون حد می‌باشد زیرا شی فضای مساله واقع‌گرایانه می باشد.</w:t>
      </w:r>
    </w:p>
    <w:p w:rsidR="00B54AF7" w:rsidRDefault="00B54AF7">
      <w:pPr>
        <w:tabs>
          <w:tab w:val="center" w:pos="4819"/>
          <w:tab w:val="right" w:pos="9638"/>
        </w:tabs>
        <w:textAlignment w:val="center"/>
        <w:rPr>
          <w:rFonts w:ascii="B Lotus" w:hAnsi="B Lotus"/>
          <w:sz w:val="28"/>
          <w:rtl/>
        </w:rPr>
      </w:pPr>
    </w:p>
    <w:p w:rsidR="00B54AF7" w:rsidRDefault="00323612">
      <w:pPr>
        <w:pStyle w:val="Heading2"/>
        <w:rPr>
          <w:rtl/>
        </w:rPr>
      </w:pPr>
      <w:bookmarkStart w:id="46" w:name="__RefHeading___Toc3417_221227306"/>
      <w:bookmarkStart w:id="47" w:name="_Toc142050482"/>
      <w:bookmarkEnd w:id="46"/>
      <w:r>
        <w:rPr>
          <w:rtl/>
        </w:rPr>
        <w:t>قیود فضای مساله</w:t>
      </w:r>
      <w:bookmarkEnd w:id="47"/>
      <w:r>
        <w:rPr>
          <w:rtl/>
        </w:rPr>
        <w:t xml:space="preserve"> </w:t>
      </w:r>
      <w:r>
        <w:rPr>
          <w:rtl/>
        </w:rPr>
        <w:tab/>
      </w:r>
      <w:r>
        <w:rPr>
          <w:rtl/>
        </w:rPr>
        <w:tab/>
      </w:r>
    </w:p>
    <w:p w:rsidR="00B54AF7" w:rsidRDefault="00323612" w:rsidP="00AF03A7">
      <w:pPr>
        <w:pStyle w:val="BodyText"/>
        <w:rPr>
          <w:rtl/>
          <w:cs/>
        </w:rPr>
      </w:pPr>
      <w:r>
        <w:rPr>
          <w:rtl/>
        </w:rPr>
        <w:t xml:space="preserve">اگر یک شی فضای مساله </w:t>
      </w:r>
      <m:oMath>
        <m:r>
          <w:rPr>
            <w:rFonts w:ascii="Cambria Math" w:hAnsi="Cambria Math"/>
          </w:rPr>
          <m:t>z∈Z</m:t>
        </m:r>
      </m:oMath>
      <w:r>
        <w:rPr>
          <w:rtl/>
        </w:rPr>
        <w:t xml:space="preserve"> داشته باشیم یک سری تبدیل </w:t>
      </w:r>
      <w:r w:rsidR="00AF03A7">
        <w:t>T</w:t>
      </w:r>
      <w:r>
        <w:rPr>
          <w:rtl/>
        </w:rPr>
        <w:t xml:space="preserve"> باید منجر به یک شی </w:t>
      </w:r>
      <m:oMath>
        <m:acc>
          <m:accPr>
            <m:chr m:val="́"/>
            <m:ctrlPr>
              <w:rPr>
                <w:rFonts w:ascii="Cambria Math" w:hAnsi="Cambria Math"/>
                <w:i/>
              </w:rPr>
            </m:ctrlPr>
          </m:accPr>
          <m:e>
            <m:r>
              <w:rPr>
                <w:rFonts w:ascii="Cambria Math" w:hAnsi="Cambria Math"/>
              </w:rPr>
              <m:t>z</m:t>
            </m:r>
          </m:e>
        </m:acc>
        <m:r>
          <w:rPr>
            <w:rFonts w:ascii="Cambria Math" w:hAnsi="Cambria Math"/>
          </w:rPr>
          <m:t>=T(z)</m:t>
        </m:r>
      </m:oMath>
      <w:r>
        <w:rPr>
          <w:rtl/>
        </w:rPr>
        <w:t xml:space="preserve"> شود که واقع‌گرایانه و معتبر باشد.برای بیان این امر به صورت رسمی ما </w:t>
      </w:r>
      <w:r>
        <w:rPr>
          <w:rtl/>
          <w:cs/>
        </w:rPr>
        <w:t>۴</w:t>
      </w:r>
      <w:r>
        <w:rPr>
          <w:rtl/>
        </w:rPr>
        <w:t xml:space="preserve"> حالت که بیان هر حمله در فضای مساله ای مشترک هستند را در شناسایی می کنیم:</w:t>
      </w:r>
    </w:p>
    <w:p w:rsidR="00B54AF7" w:rsidRDefault="00323612">
      <w:pPr>
        <w:pStyle w:val="BodyText"/>
        <w:rPr>
          <w:rtl/>
          <w:cs/>
        </w:rPr>
      </w:pPr>
      <w:r>
        <w:rPr>
          <w:rtl/>
          <w:cs/>
        </w:rPr>
        <w:t>۱</w:t>
      </w:r>
      <w:r>
        <w:rPr>
          <w:rtl/>
        </w:rPr>
        <w:t>- تبدیل های موجود که بیان می‌کنند کدام تغییرات در فضای مساله توسط حمله کننده قابل انجام هستند</w:t>
      </w:r>
    </w:p>
    <w:p w:rsidR="00B54AF7" w:rsidRDefault="00323612">
      <w:pPr>
        <w:pStyle w:val="BodyText"/>
        <w:rPr>
          <w:rFonts w:ascii="B Lotus" w:hAnsi="B Lotus"/>
          <w:sz w:val="28"/>
          <w:rtl/>
        </w:rPr>
      </w:pPr>
      <w:r>
        <w:rPr>
          <w:rtl/>
          <w:cs/>
        </w:rPr>
        <w:t>۲</w:t>
      </w:r>
      <w:r>
        <w:rPr>
          <w:rtl/>
        </w:rPr>
        <w:t xml:space="preserve">- حفظ معنایی </w:t>
      </w:r>
      <w:r>
        <w:t>preserved semantics</w:t>
      </w:r>
      <w:r>
        <w:rPr>
          <w:rtl/>
        </w:rPr>
        <w:t xml:space="preserve"> یعنی حفظ </w:t>
      </w:r>
      <w:r>
        <w:t>semantics</w:t>
      </w:r>
      <w:r>
        <w:rPr>
          <w:rtl/>
        </w:rPr>
        <w:t xml:space="preserve"> ای در ارتباط با انتزاعانی که حمله کننده می‌خواهد نسبت به آن‌ها مقاوم باشد.{ برای مثال در نرم‌افزار شاید حمله کننده بخواهد که شی تبدیل شده درخت فراخوانی یکسانی با شی اولیه داشته باشد.</w:t>
      </w:r>
    </w:p>
    <w:p w:rsidR="00B54AF7" w:rsidRDefault="00B54AF7">
      <w:pPr>
        <w:tabs>
          <w:tab w:val="center" w:pos="4819"/>
          <w:tab w:val="right" w:pos="9638"/>
        </w:tabs>
        <w:textAlignment w:val="center"/>
        <w:rPr>
          <w:rFonts w:ascii="B Lotus" w:hAnsi="B Lotus"/>
          <w:sz w:val="28"/>
          <w:rtl/>
        </w:rPr>
      </w:pPr>
    </w:p>
    <w:p w:rsidR="00B54AF7" w:rsidRDefault="00323612" w:rsidP="00AF03A7">
      <w:pPr>
        <w:pStyle w:val="BodyText"/>
        <w:rPr>
          <w:rFonts w:ascii="B Lotus" w:hAnsi="B Lotus"/>
          <w:sz w:val="28"/>
          <w:rtl/>
        </w:rPr>
      </w:pPr>
      <w:r>
        <w:rPr>
          <w:rtl/>
          <w:cs/>
        </w:rPr>
        <w:t>۳</w:t>
      </w:r>
      <w:r>
        <w:rPr>
          <w:rtl/>
        </w:rPr>
        <w:t xml:space="preserve">- معقول بودن و یا مشکوک نبودن که به ما اجازه می‌دهد به صورت کیفی تعریف کنیم که چه خواصی در جهش </w:t>
      </w:r>
      <w:r w:rsidR="00AF03A7">
        <w:t>z</w:t>
      </w:r>
      <w:r>
        <w:rPr>
          <w:rtl/>
        </w:rPr>
        <w:t xml:space="preserve"> به </w:t>
      </w:r>
      <m:oMath>
        <m:acc>
          <m:accPr>
            <m:chr m:val="́"/>
            <m:ctrlPr>
              <w:rPr>
                <w:rFonts w:ascii="Cambria Math" w:hAnsi="Cambria Math"/>
                <w:i/>
              </w:rPr>
            </m:ctrlPr>
          </m:accPr>
          <m:e>
            <m:r>
              <w:rPr>
                <w:rFonts w:ascii="Cambria Math" w:hAnsi="Cambria Math"/>
              </w:rPr>
              <m:t>z</m:t>
            </m:r>
          </m:e>
        </m:acc>
      </m:oMath>
      <w:r>
        <w:rPr>
          <w:rtl/>
        </w:rPr>
        <w:t xml:space="preserve"> باید حفظ شوند که در بررسی یدی شی واقع‌گرایانه باشد.</w:t>
      </w:r>
    </w:p>
    <w:p w:rsidR="00B54AF7" w:rsidRDefault="00B54AF7">
      <w:pPr>
        <w:tabs>
          <w:tab w:val="center" w:pos="4819"/>
          <w:tab w:val="right" w:pos="9638"/>
        </w:tabs>
        <w:textAlignment w:val="center"/>
        <w:rPr>
          <w:rFonts w:ascii="B Lotus" w:hAnsi="B Lotus"/>
          <w:sz w:val="28"/>
          <w:rtl/>
        </w:rPr>
      </w:pPr>
    </w:p>
    <w:p w:rsidR="00B54AF7" w:rsidRDefault="00323612">
      <w:pPr>
        <w:pStyle w:val="BodyText"/>
        <w:rPr>
          <w:rFonts w:ascii="B Lotus" w:hAnsi="B Lotus"/>
          <w:sz w:val="28"/>
          <w:rtl/>
        </w:rPr>
      </w:pPr>
      <w:r>
        <w:rPr>
          <w:rtl/>
          <w:cs/>
        </w:rPr>
        <w:t>۴</w:t>
      </w:r>
      <w:r>
        <w:rPr>
          <w:rtl/>
        </w:rPr>
        <w:t>- مقاوم بودن نسبت به پیش پردازش که بیان می‌کند چه تکنیک های غیر یادگیری ماشینی می‌توانند دچار اختلال در حمله شوند.برای مثال می‌توان به پاک کند کد مرده (</w:t>
      </w:r>
      <w:r>
        <w:t>dead code removal</w:t>
      </w:r>
      <w:r>
        <w:rPr>
          <w:rtl/>
        </w:rPr>
        <w:t>) در نرم‌افزار و یا فیلتر کردن در تصویر اشاره کرد.</w:t>
      </w:r>
    </w:p>
    <w:p w:rsidR="00B54AF7" w:rsidRDefault="00323612">
      <w:pPr>
        <w:tabs>
          <w:tab w:val="center" w:pos="4819"/>
          <w:tab w:val="right" w:pos="9638"/>
        </w:tabs>
        <w:textAlignment w:val="center"/>
        <w:rPr>
          <w:rFonts w:ascii="B Lotus" w:hAnsi="B Lotus"/>
          <w:sz w:val="28"/>
          <w:rtl/>
        </w:rPr>
      </w:pPr>
      <w:r>
        <w:rPr>
          <w:rFonts w:ascii="B Lotus" w:hAnsi="B Lotus"/>
          <w:sz w:val="28"/>
          <w:rtl/>
        </w:rPr>
        <w:lastRenderedPageBreak/>
        <w:t>این قیود در مقالات قبلی [</w:t>
      </w:r>
      <w:r>
        <w:rPr>
          <w:rFonts w:ascii="B Lotus" w:hAnsi="B Lotus"/>
          <w:sz w:val="28"/>
        </w:rPr>
        <w:t>7,8,11,12,13</w:t>
      </w:r>
      <w:r>
        <w:rPr>
          <w:rFonts w:ascii="B Lotus" w:hAnsi="B Lotus"/>
          <w:sz w:val="28"/>
          <w:rtl/>
        </w:rPr>
        <w:t>] قبلاً به اختصار ذکر شده بودند ولی با یکدیگر به عنوان مجموعه‌ای برای حملات فضای حالت شناسایی نشده بودند.</w:t>
      </w:r>
    </w:p>
    <w:p w:rsidR="00B54AF7" w:rsidRDefault="00B54AF7">
      <w:pPr>
        <w:tabs>
          <w:tab w:val="center" w:pos="4819"/>
          <w:tab w:val="right" w:pos="9638"/>
        </w:tabs>
        <w:textAlignment w:val="center"/>
        <w:rPr>
          <w:rFonts w:ascii="B Lotus" w:hAnsi="B Lotus"/>
          <w:sz w:val="28"/>
          <w:rtl/>
        </w:rPr>
      </w:pPr>
    </w:p>
    <w:p w:rsidR="00B54AF7" w:rsidRDefault="00323612">
      <w:pPr>
        <w:pStyle w:val="Heading2"/>
        <w:rPr>
          <w:rtl/>
        </w:rPr>
      </w:pPr>
      <w:bookmarkStart w:id="48" w:name="__RefHeading___Toc3419_221227306"/>
      <w:bookmarkStart w:id="49" w:name="_Toc142050483"/>
      <w:bookmarkEnd w:id="48"/>
      <w:r>
        <w:rPr>
          <w:rtl/>
        </w:rPr>
        <w:t xml:space="preserve">تعریف </w:t>
      </w:r>
      <w:r>
        <w:rPr>
          <w:rtl/>
          <w:cs/>
        </w:rPr>
        <w:t>۸</w:t>
      </w:r>
      <w:r>
        <w:rPr>
          <w:rtl/>
        </w:rPr>
        <w:t xml:space="preserve">   فضای تبدیلات</w:t>
      </w:r>
      <w:bookmarkEnd w:id="49"/>
    </w:p>
    <w:p w:rsidR="00B54AF7" w:rsidRDefault="00323612" w:rsidP="00A75534">
      <w:pPr>
        <w:pStyle w:val="BodyText"/>
        <w:rPr>
          <w:rFonts w:ascii="B Lotus" w:hAnsi="B Lotus"/>
          <w:sz w:val="28"/>
          <w:rtl/>
        </w:rPr>
      </w:pPr>
      <w:r>
        <w:rPr>
          <w:rtl/>
        </w:rPr>
        <w:t xml:space="preserve">ما </w:t>
      </w:r>
      <w:r w:rsidR="00A75534">
        <w:t>T</w:t>
      </w:r>
      <w:r>
        <w:rPr>
          <w:rtl/>
        </w:rPr>
        <w:t xml:space="preserve"> را به عنوان فضای تبدیلات موجود تعریف می‌کنیم که تعیین می‌کند چه انواعی از تبدیلات خودکار در فضای مساله در دسترس حمله کننده قرار دارند.این فضا مشخص می‌کند که چه تغییرات کاهش ها و اضافاتی قابل استفاده هستند که از طریق آن‌ها حمله کننده شی </w:t>
      </w:r>
      <m:oMath>
        <m:r>
          <w:rPr>
            <w:rFonts w:ascii="Cambria Math" w:hAnsi="Cambria Math"/>
          </w:rPr>
          <m:t>z∈Z</m:t>
        </m:r>
      </m:oMath>
      <w:r>
        <w:rPr>
          <w:rtl/>
        </w:rPr>
        <w:t xml:space="preserve"> را به شی </w:t>
      </w:r>
      <m:oMath>
        <m:acc>
          <m:accPr>
            <m:chr m:val="́"/>
            <m:ctrlPr>
              <w:rPr>
                <w:rFonts w:ascii="Cambria Math" w:hAnsi="Cambria Math"/>
                <w:i/>
              </w:rPr>
            </m:ctrlPr>
          </m:accPr>
          <m:e>
            <m:r>
              <w:rPr>
                <w:rFonts w:ascii="Cambria Math" w:hAnsi="Cambria Math"/>
              </w:rPr>
              <m:t>z</m:t>
            </m:r>
          </m:e>
        </m:acc>
        <m:r>
          <w:rPr>
            <w:rFonts w:ascii="Cambria Math" w:hAnsi="Cambria Math" w:cs="Cambria Math" w:hint="cs"/>
            <w:rtl/>
          </w:rPr>
          <m:t>∈</m:t>
        </m:r>
        <m:r>
          <w:rPr>
            <w:rFonts w:ascii="Cambria Math" w:hAnsi="Cambria Math"/>
          </w:rPr>
          <m:t>Z</m:t>
        </m:r>
      </m:oMath>
      <w:r>
        <w:rPr>
          <w:rtl/>
        </w:rPr>
        <w:t xml:space="preserve"> تبدیل کند. اگر سری تبدیلات در داخل فضا موجود باشند می نویسیم</w:t>
      </w:r>
      <m:oMath>
        <m:r>
          <w:rPr>
            <w:rFonts w:ascii="Cambria Math" w:hAnsi="Cambria Math"/>
          </w:rPr>
          <m:t>T∈T</m:t>
        </m:r>
      </m:oMath>
      <w:r>
        <w:rPr>
          <w:rtl/>
        </w:rPr>
        <w:t xml:space="preserve"> .</w:t>
      </w:r>
    </w:p>
    <w:p w:rsidR="00B54AF7" w:rsidRDefault="00B54AF7">
      <w:pPr>
        <w:tabs>
          <w:tab w:val="center" w:pos="4819"/>
          <w:tab w:val="right" w:pos="9638"/>
        </w:tabs>
        <w:textAlignment w:val="center"/>
        <w:rPr>
          <w:rFonts w:ascii="B Lotus" w:hAnsi="B Lotus"/>
          <w:sz w:val="28"/>
          <w:rtl/>
        </w:rPr>
      </w:pPr>
    </w:p>
    <w:p w:rsidR="00B54AF7" w:rsidRDefault="00323612">
      <w:pPr>
        <w:pStyle w:val="Heading2"/>
        <w:rPr>
          <w:rtl/>
        </w:rPr>
      </w:pPr>
      <w:bookmarkStart w:id="50" w:name="__RefHeading___Toc3421_221227306"/>
      <w:bookmarkStart w:id="51" w:name="_Toc142050484"/>
      <w:bookmarkEnd w:id="50"/>
      <w:r>
        <w:rPr>
          <w:rtl/>
        </w:rPr>
        <w:t xml:space="preserve">تعریف </w:t>
      </w:r>
      <w:r>
        <w:rPr>
          <w:rtl/>
          <w:cs/>
        </w:rPr>
        <w:t>۹</w:t>
      </w:r>
      <w:r>
        <w:rPr>
          <w:rtl/>
        </w:rPr>
        <w:t xml:space="preserve">   </w:t>
      </w:r>
      <w:r>
        <w:t>semantics</w:t>
      </w:r>
      <w:r>
        <w:rPr>
          <w:rtl/>
        </w:rPr>
        <w:t xml:space="preserve"> حفظ شده</w:t>
      </w:r>
      <w:bookmarkEnd w:id="51"/>
    </w:p>
    <w:p w:rsidR="00B54AF7" w:rsidRDefault="00323612" w:rsidP="00163BE1">
      <w:pPr>
        <w:pStyle w:val="BodyText"/>
        <w:rPr>
          <w:rtl/>
        </w:rPr>
      </w:pPr>
      <w:r>
        <w:rPr>
          <w:rtl/>
        </w:rPr>
        <w:t xml:space="preserve">دو شی فضای مساله را فرض می‌کنیم </w:t>
      </w:r>
      <w:r w:rsidR="00163BE1">
        <w:t>z</w:t>
      </w:r>
      <w:r>
        <w:rPr>
          <w:rtl/>
        </w:rPr>
        <w:t xml:space="preserve"> و</w:t>
      </w:r>
      <m:oMath>
        <m:acc>
          <m:accPr>
            <m:chr m:val="́"/>
            <m:ctrlPr>
              <w:rPr>
                <w:rFonts w:ascii="Cambria Math" w:hAnsi="Cambria Math"/>
                <w:i/>
              </w:rPr>
            </m:ctrlPr>
          </m:accPr>
          <m:e>
            <m:r>
              <w:rPr>
                <w:rFonts w:ascii="Cambria Math" w:hAnsi="Cambria Math"/>
              </w:rPr>
              <m:t>z</m:t>
            </m:r>
          </m:e>
        </m:acc>
        <m:r>
          <w:rPr>
            <w:rFonts w:ascii="Cambria Math" w:hAnsi="Cambria Math"/>
          </w:rPr>
          <m:t>=T(z)</m:t>
        </m:r>
      </m:oMath>
      <w:r>
        <w:rPr>
          <w:rtl/>
        </w:rPr>
        <w:t xml:space="preserve">. </w:t>
      </w:r>
      <w:r w:rsidR="00163BE1">
        <w:t>T</w:t>
      </w:r>
      <w:r>
        <w:rPr>
          <w:rtl/>
        </w:rPr>
        <w:t xml:space="preserve">مجموعه‌ای از تست های خودکار برای راستی آزمایی حفظ </w:t>
      </w:r>
      <w:r>
        <w:t>semantics</w:t>
      </w:r>
      <w:r>
        <w:rPr>
          <w:rtl/>
        </w:rPr>
        <w:t xml:space="preserve"> می باشد. تعریف می‌کنیم که </w:t>
      </w:r>
      <w:r w:rsidR="00163BE1">
        <w:t>z</w:t>
      </w:r>
      <w:r>
        <w:rPr>
          <w:rtl/>
        </w:rPr>
        <w:t xml:space="preserve"> و </w:t>
      </w:r>
      <m:oMath>
        <m:acc>
          <m:accPr>
            <m:chr m:val="́"/>
            <m:ctrlPr>
              <w:rPr>
                <w:rFonts w:ascii="Cambria Math" w:hAnsi="Cambria Math"/>
                <w:i/>
              </w:rPr>
            </m:ctrlPr>
          </m:accPr>
          <m:e>
            <m:r>
              <w:rPr>
                <w:rFonts w:ascii="Cambria Math" w:hAnsi="Cambria Math"/>
              </w:rPr>
              <m:t>z</m:t>
            </m:r>
          </m:e>
        </m:acc>
      </m:oMath>
      <w:r>
        <w:rPr>
          <w:rtl/>
        </w:rPr>
        <w:t xml:space="preserve"> از لحاظ </w:t>
      </w:r>
      <w:r>
        <w:t>semantics</w:t>
      </w:r>
      <w:r>
        <w:rPr>
          <w:rtl/>
        </w:rPr>
        <w:t xml:space="preserve"> نسبت به </w:t>
      </w:r>
      <w:r w:rsidR="00163BE1">
        <w:t>T</w:t>
      </w:r>
      <w:r>
        <w:rPr>
          <w:rtl/>
        </w:rPr>
        <w:t xml:space="preserve"> با هم معادل هستند اگر آن‌ها تمامی تست ها </w:t>
      </w:r>
      <m:oMath>
        <m:r>
          <w:rPr>
            <w:rFonts w:ascii="Cambria Math" w:hAnsi="Cambria Math" w:cs="Cambria Math" w:hint="cs"/>
            <w:rtl/>
          </w:rPr>
          <m:t>τ∈</m:t>
        </m:r>
        <m:r>
          <w:rPr>
            <w:rFonts w:ascii="Cambria Math" w:hAnsi="Cambria Math"/>
          </w:rPr>
          <m:t>T</m:t>
        </m:r>
      </m:oMath>
      <w:r>
        <w:rPr>
          <w:rtl/>
        </w:rPr>
        <w:t xml:space="preserve"> با </w:t>
      </w:r>
      <m:oMath>
        <m:r>
          <w:rPr>
            <w:rFonts w:ascii="Cambria Math" w:hAnsi="Cambria Math" w:cs="Cambria Math" w:hint="cs"/>
            <w:rtl/>
          </w:rPr>
          <m:t>τ</m:t>
        </m:r>
        <m:r>
          <w:rPr>
            <w:rFonts w:ascii="Cambria Math" w:hAnsi="Cambria Math"/>
          </w:rPr>
          <m:t>:Z×Z→B</m:t>
        </m:r>
      </m:oMath>
      <w:r>
        <w:rPr>
          <w:rtl/>
        </w:rPr>
        <w:t xml:space="preserve"> را اغنا کنند.</w:t>
      </w:r>
    </w:p>
    <w:p w:rsidR="00B54AF7" w:rsidRDefault="00323612" w:rsidP="00163BE1">
      <w:pPr>
        <w:pStyle w:val="BodyText"/>
        <w:rPr>
          <w:rFonts w:ascii="B Lotus" w:hAnsi="B Lotus"/>
          <w:sz w:val="28"/>
          <w:rtl/>
        </w:rPr>
      </w:pPr>
      <w:r>
        <w:rPr>
          <w:rtl/>
        </w:rPr>
        <w:t xml:space="preserve">برای نشان دادن معادلی </w:t>
      </w:r>
      <w:r>
        <w:t>semantics</w:t>
      </w:r>
      <w:r>
        <w:rPr>
          <w:rtl/>
        </w:rPr>
        <w:t xml:space="preserve"> ما از شکل زیر استفاده می کنیم:</w:t>
      </w:r>
    </w:p>
    <w:p w:rsidR="00B54AF7" w:rsidRPr="00163BE1" w:rsidRDefault="00E172FA" w:rsidP="00163BE1">
      <w:pPr>
        <w:tabs>
          <w:tab w:val="center" w:pos="4819"/>
          <w:tab w:val="right" w:pos="9638"/>
        </w:tabs>
        <w:textAlignment w:val="center"/>
        <w:rPr>
          <w:rFonts w:ascii="B Lotus" w:hAnsi="B Lotus"/>
        </w:rPr>
      </w:pPr>
      <m:oMathPara>
        <m:oMathParaPr>
          <m:jc m:val="right"/>
        </m:oMathParaPr>
        <m:oMath>
          <m:sSup>
            <m:sSupPr>
              <m:ctrlPr>
                <w:rPr>
                  <w:rFonts w:ascii="Cambria Math" w:hAnsi="Cambria Math"/>
                  <w:i/>
                </w:rPr>
              </m:ctrlPr>
            </m:sSupPr>
            <m:e>
              <m:d>
                <m:dPr>
                  <m:begChr m:val="⟦"/>
                  <m:endChr m:val="⟧"/>
                  <m:ctrlPr>
                    <w:rPr>
                      <w:rFonts w:ascii="Cambria Math" w:hAnsi="Cambria Math"/>
                      <w:i/>
                    </w:rPr>
                  </m:ctrlPr>
                </m:dPr>
                <m:e>
                  <m:r>
                    <w:rPr>
                      <w:rFonts w:ascii="Cambria Math" w:hAnsi="Cambria Math"/>
                    </w:rPr>
                    <m:t>z</m:t>
                  </m:r>
                </m:e>
              </m:d>
            </m:e>
            <m:sup>
              <m:r>
                <w:rPr>
                  <w:rFonts w:ascii="Cambria Math" w:hAnsi="Cambria Math"/>
                </w:rPr>
                <m:t>τ</m:t>
              </m:r>
            </m:sup>
          </m:sSup>
          <m:r>
            <w:rPr>
              <w:rFonts w:ascii="Cambria Math" w:hAnsi="Cambria Math"/>
            </w:rPr>
            <m:t>=</m:t>
          </m:r>
          <m:sSup>
            <m:sSupPr>
              <m:ctrlPr>
                <w:rPr>
                  <w:rFonts w:ascii="Cambria Math" w:hAnsi="Cambria Math"/>
                  <w:i/>
                </w:rPr>
              </m:ctrlPr>
            </m:sSupPr>
            <m:e>
              <m:acc>
                <m:accPr>
                  <m:chr m:val="́"/>
                  <m:ctrlPr>
                    <w:rPr>
                      <w:rFonts w:ascii="Cambria Math" w:hAnsi="Cambria Math"/>
                      <w:i/>
                    </w:rPr>
                  </m:ctrlPr>
                </m:accPr>
                <m:e>
                  <m:d>
                    <m:dPr>
                      <m:begChr m:val="⟦"/>
                      <m:endChr m:val="⟧"/>
                      <m:ctrlPr>
                        <w:rPr>
                          <w:rFonts w:ascii="Cambria Math" w:hAnsi="Cambria Math"/>
                          <w:i/>
                        </w:rPr>
                      </m:ctrlPr>
                    </m:dPr>
                    <m:e>
                      <m:r>
                        <w:rPr>
                          <w:rFonts w:ascii="Cambria Math" w:hAnsi="Cambria Math"/>
                        </w:rPr>
                        <m:t>z</m:t>
                      </m:r>
                    </m:e>
                  </m:d>
                </m:e>
              </m:acc>
            </m:e>
            <m:sup>
              <m:r>
                <w:rPr>
                  <w:rFonts w:ascii="Cambria Math" w:hAnsi="Cambria Math"/>
                </w:rPr>
                <m:t>τ</m:t>
              </m:r>
            </m:sup>
          </m:sSup>
          <m:r>
            <w:rPr>
              <w:rFonts w:ascii="Cambria Math" w:hAnsi="Cambria Math"/>
            </w:rPr>
            <m:t>,∀ τ∈T</m:t>
          </m:r>
        </m:oMath>
      </m:oMathPara>
    </w:p>
    <w:p w:rsidR="00163BE1" w:rsidRPr="00163BE1" w:rsidRDefault="00163BE1" w:rsidP="00163BE1">
      <w:pPr>
        <w:tabs>
          <w:tab w:val="center" w:pos="4819"/>
          <w:tab w:val="right" w:pos="9638"/>
        </w:tabs>
        <w:textAlignment w:val="center"/>
        <w:rPr>
          <w:rFonts w:ascii="B Lotus" w:hAnsi="B Lotus"/>
          <w:rtl/>
        </w:rPr>
      </w:pPr>
    </w:p>
    <w:p w:rsidR="00B54AF7" w:rsidRDefault="00323612" w:rsidP="00163BE1">
      <w:pPr>
        <w:pStyle w:val="BodyText"/>
        <w:rPr>
          <w:rFonts w:ascii="B Lotus" w:hAnsi="B Lotus"/>
          <w:sz w:val="28"/>
          <w:rtl/>
        </w:rPr>
      </w:pPr>
      <w:r>
        <w:rPr>
          <w:rtl/>
        </w:rPr>
        <w:t xml:space="preserve">که </w:t>
      </w:r>
      <m:oMath>
        <m:sSup>
          <m:sSupPr>
            <m:ctrlPr>
              <w:rPr>
                <w:rFonts w:ascii="Cambria Math" w:hAnsi="Cambria Math"/>
                <w:i/>
              </w:rPr>
            </m:ctrlPr>
          </m:sSupPr>
          <m:e>
            <m:d>
              <m:dPr>
                <m:begChr m:val="⟦"/>
                <m:endChr m:val="⟧"/>
                <m:ctrlPr>
                  <w:rPr>
                    <w:rFonts w:ascii="Cambria Math" w:hAnsi="Cambria Math"/>
                    <w:i/>
                  </w:rPr>
                </m:ctrlPr>
              </m:dPr>
              <m:e>
                <m:r>
                  <w:rPr>
                    <w:rFonts w:ascii="Cambria Math" w:hAnsi="Cambria Math"/>
                  </w:rPr>
                  <m:t>z</m:t>
                </m:r>
              </m:e>
            </m:d>
          </m:e>
          <m:sup>
            <m:r>
              <w:rPr>
                <w:rFonts w:ascii="Cambria Math" w:hAnsi="Cambria Math"/>
              </w:rPr>
              <m:t>τ</m:t>
            </m:r>
          </m:sup>
        </m:sSup>
      </m:oMath>
      <w:r>
        <w:rPr>
          <w:rtl/>
        </w:rPr>
        <w:t xml:space="preserve"> نشان دهنده </w:t>
      </w:r>
      <w:r>
        <w:t>semantics</w:t>
      </w:r>
      <w:r>
        <w:rPr>
          <w:rtl/>
        </w:rPr>
        <w:t xml:space="preserve"> القاء شده در </w:t>
      </w:r>
      <w:r w:rsidR="00163BE1">
        <w:t>z</w:t>
      </w:r>
      <w:r>
        <w:rPr>
          <w:rtl/>
        </w:rPr>
        <w:t xml:space="preserve"> هنگام انجام تست </w:t>
      </w:r>
      <m:oMath>
        <m:r>
          <w:rPr>
            <w:rFonts w:ascii="Cambria Math" w:hAnsi="Cambria Math" w:cs="Cambria Math" w:hint="cs"/>
            <w:rtl/>
          </w:rPr>
          <m:t>τ</m:t>
        </m:r>
      </m:oMath>
      <w:r>
        <w:rPr>
          <w:rtl/>
        </w:rPr>
        <w:t xml:space="preserve"> می باشد.</w:t>
      </w:r>
    </w:p>
    <w:p w:rsidR="00B54AF7" w:rsidRDefault="00B54AF7">
      <w:pPr>
        <w:tabs>
          <w:tab w:val="center" w:pos="4819"/>
          <w:tab w:val="right" w:pos="9638"/>
        </w:tabs>
        <w:textAlignment w:val="center"/>
        <w:rPr>
          <w:rFonts w:ascii="B Lotus" w:hAnsi="B Lotus"/>
          <w:sz w:val="28"/>
          <w:rtl/>
        </w:rPr>
      </w:pPr>
    </w:p>
    <w:p w:rsidR="00B54AF7" w:rsidRDefault="00323612">
      <w:pPr>
        <w:pStyle w:val="Heading2"/>
        <w:rPr>
          <w:rtl/>
        </w:rPr>
      </w:pPr>
      <w:bookmarkStart w:id="52" w:name="__RefHeading___Toc3423_221227306"/>
      <w:bookmarkStart w:id="53" w:name="_Toc142050485"/>
      <w:bookmarkEnd w:id="52"/>
      <w:r>
        <w:rPr>
          <w:rtl/>
        </w:rPr>
        <w:t xml:space="preserve">تعریف </w:t>
      </w:r>
      <w:r>
        <w:rPr>
          <w:rtl/>
          <w:cs/>
        </w:rPr>
        <w:t>۱۰</w:t>
      </w:r>
      <w:r>
        <w:rPr>
          <w:rtl/>
        </w:rPr>
        <w:t xml:space="preserve">   معقول بودن</w:t>
      </w:r>
      <w:bookmarkEnd w:id="53"/>
    </w:p>
    <w:p w:rsidR="00B54AF7" w:rsidRDefault="00323612" w:rsidP="00163BE1">
      <w:pPr>
        <w:pStyle w:val="BodyText"/>
        <w:rPr>
          <w:rtl/>
        </w:rPr>
      </w:pPr>
      <w:r>
        <w:rPr>
          <w:rtl/>
        </w:rPr>
        <w:t xml:space="preserve">ما </w:t>
      </w:r>
      <m:oMath>
        <m:r>
          <m:rPr>
            <m:sty m:val="p"/>
          </m:rPr>
          <w:rPr>
            <w:rFonts w:ascii="Cambria Math" w:hAnsi="Cambria Math" w:cs="Cambria" w:hint="cs"/>
            <w:rtl/>
          </w:rPr>
          <m:t>Π</m:t>
        </m:r>
      </m:oMath>
      <w:r>
        <w:rPr>
          <w:rtl/>
        </w:rPr>
        <w:t>را به عنوان مجموعه تست های دستی که برای راستی آزمایی معقول بودن انجام می‌شوند تعریف می کنیم.</w:t>
      </w:r>
    </w:p>
    <w:p w:rsidR="00B54AF7" w:rsidRDefault="00323612" w:rsidP="00163BE1">
      <w:pPr>
        <w:pStyle w:val="BodyText"/>
        <w:rPr>
          <w:rFonts w:ascii="B Lotus" w:hAnsi="B Lotus"/>
          <w:sz w:val="28"/>
          <w:rtl/>
        </w:rPr>
      </w:pPr>
      <w:r>
        <w:rPr>
          <w:rtl/>
        </w:rPr>
        <w:t xml:space="preserve">می‌گوییم </w:t>
      </w:r>
      <w:r w:rsidR="00163BE1">
        <w:t>z</w:t>
      </w:r>
      <w:r>
        <w:rPr>
          <w:rtl/>
        </w:rPr>
        <w:t xml:space="preserve"> از دید یک انسان به نظر می‌آید که </w:t>
      </w:r>
      <w:r w:rsidR="00163BE1">
        <w:t>z</w:t>
      </w:r>
      <w:r>
        <w:rPr>
          <w:rtl/>
        </w:rPr>
        <w:t xml:space="preserve"> عضوی از توزیع داده باشد اگر تمامی تست های </w:t>
      </w:r>
      <m:oMath>
        <m:r>
          <w:rPr>
            <w:rFonts w:ascii="Cambria Math" w:hAnsi="Cambria Math" w:cs="Cambria Math" w:hint="cs"/>
            <w:rtl/>
          </w:rPr>
          <m:t>π∈</m:t>
        </m:r>
        <m:r>
          <m:rPr>
            <m:sty m:val="p"/>
          </m:rPr>
          <w:rPr>
            <w:rFonts w:ascii="Cambria Math" w:hAnsi="Cambria Math" w:cs="Cambria" w:hint="cs"/>
            <w:rtl/>
          </w:rPr>
          <m:t>Π</m:t>
        </m:r>
      </m:oMath>
      <w:r>
        <w:rPr>
          <w:rtl/>
        </w:rPr>
        <w:t xml:space="preserve"> در </w:t>
      </w:r>
      <m:oMath>
        <m:r>
          <w:rPr>
            <w:rFonts w:ascii="Cambria Math" w:hAnsi="Cambria Math" w:cs="Cambria Math" w:hint="cs"/>
            <w:rtl/>
          </w:rPr>
          <m:t>π</m:t>
        </m:r>
        <m:r>
          <w:rPr>
            <w:rFonts w:ascii="Cambria Math" w:hAnsi="Cambria Math"/>
          </w:rPr>
          <m:t>:Z⟶B</m:t>
        </m:r>
      </m:oMath>
      <w:r>
        <w:rPr>
          <w:rtl/>
        </w:rPr>
        <w:t xml:space="preserve"> را اغنا کند.</w:t>
      </w:r>
    </w:p>
    <w:p w:rsidR="00B54AF7" w:rsidRDefault="00B54AF7">
      <w:pPr>
        <w:tabs>
          <w:tab w:val="center" w:pos="4819"/>
          <w:tab w:val="right" w:pos="9638"/>
        </w:tabs>
        <w:textAlignment w:val="center"/>
        <w:rPr>
          <w:rFonts w:ascii="B Lotus" w:hAnsi="B Lotus"/>
          <w:sz w:val="28"/>
          <w:rtl/>
        </w:rPr>
      </w:pPr>
    </w:p>
    <w:p w:rsidR="00B54AF7" w:rsidRDefault="00323612">
      <w:pPr>
        <w:pStyle w:val="Heading2"/>
        <w:rPr>
          <w:rtl/>
        </w:rPr>
      </w:pPr>
      <w:bookmarkStart w:id="54" w:name="__RefHeading___Toc3425_221227306"/>
      <w:bookmarkStart w:id="55" w:name="_Toc142050486"/>
      <w:bookmarkEnd w:id="54"/>
      <w:r>
        <w:rPr>
          <w:rtl/>
        </w:rPr>
        <w:t xml:space="preserve">تعریف </w:t>
      </w:r>
      <w:r>
        <w:rPr>
          <w:rtl/>
          <w:cs/>
        </w:rPr>
        <w:t>۱۱</w:t>
      </w:r>
      <w:r>
        <w:rPr>
          <w:rtl/>
        </w:rPr>
        <w:t xml:space="preserve">   مقاومت در مقابل پیش پردازش</w:t>
      </w:r>
      <w:bookmarkEnd w:id="55"/>
      <w:r>
        <w:rPr>
          <w:rtl/>
        </w:rPr>
        <w:t xml:space="preserve"> </w:t>
      </w:r>
    </w:p>
    <w:p w:rsidR="00B54AF7" w:rsidRDefault="00323612" w:rsidP="002A53BE">
      <w:pPr>
        <w:pStyle w:val="BodyText"/>
        <w:rPr>
          <w:rFonts w:ascii="B Lotus" w:hAnsi="B Lotus"/>
          <w:sz w:val="28"/>
          <w:rtl/>
        </w:rPr>
      </w:pPr>
      <w:r>
        <w:rPr>
          <w:rtl/>
        </w:rPr>
        <w:t xml:space="preserve">ما </w:t>
      </w:r>
      <m:oMath>
        <m:r>
          <m:rPr>
            <m:sty m:val="p"/>
          </m:rPr>
          <w:rPr>
            <w:rFonts w:ascii="Cambria Math" w:hAnsi="Cambria Math" w:cs="Cambria" w:hint="cs"/>
            <w:rtl/>
          </w:rPr>
          <m:t>Λ</m:t>
        </m:r>
      </m:oMath>
      <w:r>
        <w:rPr>
          <w:rtl/>
        </w:rPr>
        <w:t xml:space="preserve"> را به عنوان مجموعه تمامی اپراتورهای پایش پردازش که شی </w:t>
      </w:r>
      <m:oMath>
        <m:acc>
          <m:accPr>
            <m:chr m:val="́"/>
            <m:ctrlPr>
              <w:rPr>
                <w:rFonts w:ascii="Cambria Math" w:hAnsi="Cambria Math"/>
                <w:i/>
              </w:rPr>
            </m:ctrlPr>
          </m:accPr>
          <m:e>
            <m:r>
              <w:rPr>
                <w:rFonts w:ascii="Cambria Math" w:hAnsi="Cambria Math"/>
              </w:rPr>
              <m:t>z</m:t>
            </m:r>
          </m:e>
        </m:acc>
        <m:r>
          <w:rPr>
            <w:rFonts w:ascii="Cambria Math" w:hAnsi="Cambria Math"/>
          </w:rPr>
          <m:t>=T(z)</m:t>
        </m:r>
      </m:oMath>
      <w:r>
        <w:rPr>
          <w:rtl/>
        </w:rPr>
        <w:t xml:space="preserve"> باید نسبت به آن‌ها مقاوم باشد تعریف می کنیم.می گوییم شی </w:t>
      </w:r>
      <m:oMath>
        <m:acc>
          <m:accPr>
            <m:chr m:val="́"/>
            <m:ctrlPr>
              <w:rPr>
                <w:rFonts w:ascii="Cambria Math" w:hAnsi="Cambria Math"/>
                <w:i/>
              </w:rPr>
            </m:ctrlPr>
          </m:accPr>
          <m:e>
            <m:r>
              <w:rPr>
                <w:rFonts w:ascii="Cambria Math" w:hAnsi="Cambria Math"/>
              </w:rPr>
              <m:t>z</m:t>
            </m:r>
          </m:e>
        </m:acc>
      </m:oMath>
      <w:r>
        <w:rPr>
          <w:rtl/>
        </w:rPr>
        <w:t xml:space="preserve"> نسبت به پیش پردازش مقاوم است اگر </w:t>
      </w:r>
      <m:oMath>
        <m:r>
          <w:rPr>
            <w:rFonts w:ascii="Cambria Math" w:hAnsi="Cambria Math"/>
          </w:rPr>
          <m:t>A</m:t>
        </m:r>
        <m:d>
          <m:dPr>
            <m:ctrlPr>
              <w:rPr>
                <w:rFonts w:ascii="Cambria Math" w:hAnsi="Cambria Math"/>
                <w:i/>
              </w:rPr>
            </m:ctrlPr>
          </m:dPr>
          <m:e>
            <m:r>
              <w:rPr>
                <w:rFonts w:ascii="Cambria Math" w:hAnsi="Cambria Math"/>
              </w:rPr>
              <m:t>T</m:t>
            </m:r>
            <m:d>
              <m:dPr>
                <m:ctrlPr>
                  <w:rPr>
                    <w:rFonts w:ascii="Cambria Math" w:hAnsi="Cambria Math"/>
                    <w:i/>
                  </w:rPr>
                </m:ctrlPr>
              </m:dPr>
              <m:e>
                <m:r>
                  <w:rPr>
                    <w:rFonts w:ascii="Cambria Math" w:hAnsi="Cambria Math"/>
                  </w:rPr>
                  <m:t>z</m:t>
                </m:r>
              </m:e>
            </m:d>
          </m:e>
        </m:d>
        <m:r>
          <w:rPr>
            <w:rFonts w:ascii="Cambria Math" w:hAnsi="Cambria Math"/>
          </w:rPr>
          <m:t>=T(z)</m:t>
        </m:r>
      </m:oMath>
      <w:r>
        <w:rPr>
          <w:rtl/>
        </w:rPr>
        <w:t xml:space="preserve"> برای همه</w:t>
      </w:r>
      <w:r w:rsidR="002A53BE">
        <w:br/>
      </w:r>
      <w:r>
        <w:rPr>
          <w:rtl/>
        </w:rPr>
        <w:t xml:space="preserve"> </w:t>
      </w:r>
      <m:oMath>
        <m:r>
          <w:rPr>
            <w:rFonts w:ascii="Cambria Math" w:hAnsi="Cambria Math"/>
          </w:rPr>
          <m:t>A∈</m:t>
        </m:r>
        <m:r>
          <m:rPr>
            <m:sty m:val="p"/>
          </m:rPr>
          <w:rPr>
            <w:rFonts w:ascii="Cambria Math" w:hAnsi="Cambria Math"/>
          </w:rPr>
          <m:t>Λ</m:t>
        </m:r>
      </m:oMath>
      <w:r>
        <w:rPr>
          <w:rtl/>
        </w:rPr>
        <w:t xml:space="preserve">  که در آن </w:t>
      </w:r>
      <m:oMath>
        <m:r>
          <w:rPr>
            <w:rFonts w:ascii="Cambria Math" w:hAnsi="Cambria Math"/>
          </w:rPr>
          <m:t>A:Z⟶Z</m:t>
        </m:r>
      </m:oMath>
      <w:r>
        <w:rPr>
          <w:rtl/>
        </w:rPr>
        <w:t xml:space="preserve"> یک پیش پردازش را شبیه سازی می کند. </w:t>
      </w:r>
    </w:p>
    <w:p w:rsidR="00B54AF7" w:rsidRDefault="00B54AF7">
      <w:pPr>
        <w:tabs>
          <w:tab w:val="center" w:pos="4819"/>
          <w:tab w:val="right" w:pos="9638"/>
        </w:tabs>
        <w:textAlignment w:val="center"/>
        <w:rPr>
          <w:rFonts w:ascii="B Lotus" w:hAnsi="B Lotus"/>
          <w:sz w:val="28"/>
          <w:rtl/>
        </w:rPr>
      </w:pPr>
    </w:p>
    <w:p w:rsidR="00B54AF7" w:rsidRDefault="00323612">
      <w:pPr>
        <w:pStyle w:val="Heading2"/>
        <w:rPr>
          <w:rtl/>
        </w:rPr>
      </w:pPr>
      <w:bookmarkStart w:id="56" w:name="__RefHeading___Toc3427_221227306"/>
      <w:bookmarkStart w:id="57" w:name="_Toc142050487"/>
      <w:bookmarkEnd w:id="56"/>
      <w:r>
        <w:rPr>
          <w:rtl/>
        </w:rPr>
        <w:t xml:space="preserve">تعریف </w:t>
      </w:r>
      <w:r>
        <w:rPr>
          <w:rtl/>
          <w:cs/>
        </w:rPr>
        <w:t>۱۲</w:t>
      </w:r>
      <w:r>
        <w:rPr>
          <w:rtl/>
        </w:rPr>
        <w:t xml:space="preserve">   قیود فضای مساله</w:t>
      </w:r>
      <w:bookmarkEnd w:id="57"/>
    </w:p>
    <w:p w:rsidR="00B54AF7" w:rsidRDefault="00323612" w:rsidP="00297A17">
      <w:pPr>
        <w:pStyle w:val="BodyText"/>
        <w:rPr>
          <w:rFonts w:ascii="B Lotus" w:hAnsi="B Lotus"/>
          <w:sz w:val="28"/>
          <w:rtl/>
        </w:rPr>
      </w:pPr>
      <w:r>
        <w:rPr>
          <w:rtl/>
        </w:rPr>
        <w:t xml:space="preserve">قیود فضای مساله </w:t>
      </w:r>
      <m:oMath>
        <m:r>
          <m:rPr>
            <m:sty m:val="p"/>
          </m:rPr>
          <w:rPr>
            <w:rFonts w:ascii="Cambria Math" w:hAnsi="Cambria Math" w:cs="Cambria" w:hint="cs"/>
            <w:rtl/>
          </w:rPr>
          <m:t>Γ</m:t>
        </m:r>
        <m:r>
          <w:rPr>
            <w:rFonts w:ascii="Cambria Math" w:hAnsi="Cambria Math"/>
          </w:rPr>
          <m:t>=</m:t>
        </m:r>
        <m:d>
          <m:dPr>
            <m:begChr m:val="{"/>
            <m:endChr m:val="}"/>
            <m:ctrlPr>
              <w:rPr>
                <w:rFonts w:ascii="Cambria Math" w:hAnsi="Cambria Math"/>
                <w:i/>
              </w:rPr>
            </m:ctrlPr>
          </m:dPr>
          <m:e>
            <m:r>
              <w:rPr>
                <w:rFonts w:ascii="Cambria Math" w:hAnsi="Cambria Math"/>
              </w:rPr>
              <m:t>T,Y,</m:t>
            </m:r>
            <m:r>
              <m:rPr>
                <m:sty m:val="p"/>
              </m:rPr>
              <w:rPr>
                <w:rFonts w:ascii="Cambria Math" w:hAnsi="Cambria Math"/>
              </w:rPr>
              <m:t>Π</m:t>
            </m:r>
            <m:r>
              <w:rPr>
                <w:rFonts w:ascii="Cambria Math" w:hAnsi="Cambria Math"/>
              </w:rPr>
              <m:t>,</m:t>
            </m:r>
            <m:r>
              <m:rPr>
                <m:sty m:val="p"/>
              </m:rPr>
              <w:rPr>
                <w:rFonts w:ascii="Cambria Math" w:hAnsi="Cambria Math"/>
              </w:rPr>
              <m:t>Λ</m:t>
            </m:r>
          </m:e>
        </m:d>
      </m:oMath>
      <w:r>
        <w:rPr>
          <w:rtl/>
        </w:rPr>
        <w:t xml:space="preserve"> را به صورت مجموعه‌ای که تمامی قیود </w:t>
      </w:r>
      <m:oMath>
        <m:r>
          <w:rPr>
            <w:rFonts w:ascii="Cambria Math" w:hAnsi="Cambria Math"/>
          </w:rPr>
          <m:t>T,Y,</m:t>
        </m:r>
        <m:r>
          <m:rPr>
            <m:sty m:val="p"/>
          </m:rPr>
          <w:rPr>
            <w:rFonts w:ascii="Cambria Math" w:hAnsi="Cambria Math"/>
          </w:rPr>
          <m:t>Π</m:t>
        </m:r>
        <m:r>
          <w:rPr>
            <w:rFonts w:ascii="Cambria Math" w:hAnsi="Cambria Math"/>
          </w:rPr>
          <m:t>,</m:t>
        </m:r>
        <m:r>
          <m:rPr>
            <m:sty m:val="p"/>
          </m:rPr>
          <w:rPr>
            <w:rFonts w:ascii="Cambria Math" w:hAnsi="Cambria Math"/>
          </w:rPr>
          <m:t>Λ</m:t>
        </m:r>
      </m:oMath>
      <w:r>
        <w:rPr>
          <w:rtl/>
        </w:rPr>
        <w:t xml:space="preserve"> را اغنا می‌کند تعریف می کنیم. می نویسیم </w:t>
      </w:r>
      <w:r w:rsidR="00920F5E">
        <w:rPr>
          <w:noProof/>
          <w:rtl/>
          <w:lang w:eastAsia="en-US" w:bidi="ar-SA"/>
        </w:rPr>
        <w:drawing>
          <wp:inline distT="0" distB="0" distL="0" distR="0" wp14:anchorId="3224DA91" wp14:editId="4AE1B163">
            <wp:extent cx="469900" cy="151130"/>
            <wp:effectExtent l="0" t="0" r="6350" b="1270"/>
            <wp:docPr id="58" name="Shap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69900" cy="151130"/>
                    </a:xfrm>
                    <a:prstGeom prst="rect">
                      <a:avLst/>
                    </a:prstGeom>
                    <a:noFill/>
                    <a:ln>
                      <a:noFill/>
                    </a:ln>
                    <a:effectLst/>
                  </pic:spPr>
                </pic:pic>
              </a:graphicData>
            </a:graphic>
          </wp:inline>
        </w:drawing>
      </w:r>
      <w:r>
        <w:rPr>
          <w:rtl/>
        </w:rPr>
        <w:t xml:space="preserve"> اگر یک سری تبدیلات اعمال شده به </w:t>
      </w:r>
      <m:oMath>
        <m:r>
          <w:rPr>
            <w:rFonts w:ascii="Cambria Math" w:hAnsi="Cambria Math"/>
          </w:rPr>
          <m:t>z∈Z</m:t>
        </m:r>
      </m:oMath>
      <w:r>
        <w:rPr>
          <w:rtl/>
        </w:rPr>
        <w:t xml:space="preserve"> تمامی قیود فضای مساله را اغنا کند و به آن یک سری تبدیلات معتبر می گوییم.قیود فضای مساله </w:t>
      </w:r>
      <m:oMath>
        <m:r>
          <m:rPr>
            <m:sty m:val="p"/>
          </m:rPr>
          <w:rPr>
            <w:rFonts w:ascii="Cambria Math" w:hAnsi="Cambria Math" w:cs="Cambria" w:hint="cs"/>
            <w:rtl/>
          </w:rPr>
          <m:t>Γ</m:t>
        </m:r>
      </m:oMath>
      <w:r>
        <w:rPr>
          <w:rtl/>
        </w:rPr>
        <w:t xml:space="preserve"> قیود فضای مشخصه </w:t>
      </w:r>
      <m:oMath>
        <m:r>
          <m:rPr>
            <m:sty m:val="p"/>
          </m:rPr>
          <w:rPr>
            <w:rFonts w:ascii="Cambria Math" w:hAnsi="Cambria Math" w:cs="Cambria" w:hint="cs"/>
            <w:rtl/>
          </w:rPr>
          <m:t>Ω</m:t>
        </m:r>
      </m:oMath>
      <w:r>
        <w:rPr>
          <w:rtl/>
        </w:rPr>
        <w:t xml:space="preserve"> را مشخص می‌کنند و ما این رابطه را با  </w:t>
      </w:r>
      <w:r w:rsidR="00920F5E">
        <w:rPr>
          <w:noProof/>
          <w:rtl/>
          <w:lang w:eastAsia="en-US" w:bidi="ar-SA"/>
        </w:rPr>
        <w:drawing>
          <wp:inline distT="0" distB="0" distL="0" distR="0" wp14:anchorId="4F5EF799" wp14:editId="094D7576">
            <wp:extent cx="370205" cy="105410"/>
            <wp:effectExtent l="0" t="0" r="0" b="8890"/>
            <wp:docPr id="57" name="Shap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70205" cy="105410"/>
                    </a:xfrm>
                    <a:prstGeom prst="rect">
                      <a:avLst/>
                    </a:prstGeom>
                    <a:noFill/>
                    <a:ln>
                      <a:noFill/>
                    </a:ln>
                    <a:effectLst/>
                  </pic:spPr>
                </pic:pic>
              </a:graphicData>
            </a:graphic>
          </wp:inline>
        </w:drawing>
      </w:r>
      <w:r>
        <w:rPr>
          <w:rtl/>
        </w:rPr>
        <w:t xml:space="preserve">  نشان می‌دهیم </w:t>
      </w:r>
      <m:oMath>
        <m:r>
          <m:rPr>
            <m:sty m:val="p"/>
          </m:rPr>
          <w:rPr>
            <w:rFonts w:ascii="Cambria Math" w:hAnsi="Cambria Math" w:cs="Cambria" w:hint="cs"/>
            <w:rtl/>
          </w:rPr>
          <m:t>Ω</m:t>
        </m:r>
        <m:r>
          <w:rPr>
            <w:rFonts w:ascii="Cambria Math" w:hAnsi="Cambria Math"/>
          </w:rPr>
          <m:t>(</m:t>
        </m:r>
        <m:r>
          <m:rPr>
            <m:sty m:val="p"/>
          </m:rPr>
          <w:rPr>
            <w:rFonts w:ascii="Cambria Math" w:hAnsi="Cambria Math"/>
          </w:rPr>
          <m:t>Γ</m:t>
        </m:r>
        <m:r>
          <w:rPr>
            <w:rFonts w:ascii="Cambria Math" w:hAnsi="Cambria Math"/>
          </w:rPr>
          <m:t>)</m:t>
        </m:r>
      </m:oMath>
      <w:r>
        <w:rPr>
          <w:rtl/>
        </w:rPr>
        <w:t xml:space="preserve">را تعیین می کند. با مقدار کمی سو استفاده از نشانه گذاری می‌توانیم بنویسیم </w:t>
      </w:r>
      <m:oMath>
        <m:r>
          <m:rPr>
            <m:sty m:val="p"/>
          </m:rPr>
          <w:rPr>
            <w:rFonts w:ascii="Cambria Math" w:hAnsi="Cambria Math" w:cs="Cambria" w:hint="cs"/>
            <w:rtl/>
          </w:rPr>
          <m:t>Ω</m:t>
        </m:r>
        <m:r>
          <w:rPr>
            <w:rFonts w:ascii="Cambria Math" w:hAnsi="Cambria Math" w:cs="Cambria Math" w:hint="cs"/>
            <w:rtl/>
          </w:rPr>
          <m:t>⊆</m:t>
        </m:r>
        <m:r>
          <m:rPr>
            <m:sty m:val="p"/>
          </m:rPr>
          <w:rPr>
            <w:rFonts w:ascii="Cambria Math" w:hAnsi="Cambria Math" w:cs="Cambria" w:hint="cs"/>
            <w:rtl/>
          </w:rPr>
          <m:t>Γ</m:t>
        </m:r>
      </m:oMath>
      <w:r>
        <w:rPr>
          <w:rtl/>
        </w:rPr>
        <w:t xml:space="preserve">  زیرا بغضی قیود می‌توانند منحصر به فضای مساله باشد و نمی‌توان آن هارا در فضای مشخصه </w:t>
      </w:r>
      <w:r w:rsidR="00297A17">
        <w:t>X</w:t>
      </w:r>
      <w:r>
        <w:rPr>
          <w:rtl/>
        </w:rPr>
        <w:t xml:space="preserve"> اعمال کرد.</w:t>
      </w:r>
    </w:p>
    <w:p w:rsidR="00B54AF7" w:rsidRDefault="00B54AF7">
      <w:pPr>
        <w:tabs>
          <w:tab w:val="center" w:pos="4819"/>
          <w:tab w:val="right" w:pos="9638"/>
        </w:tabs>
        <w:textAlignment w:val="center"/>
        <w:rPr>
          <w:rFonts w:ascii="B Lotus" w:hAnsi="B Lotus"/>
          <w:sz w:val="28"/>
          <w:rtl/>
        </w:rPr>
      </w:pPr>
    </w:p>
    <w:p w:rsidR="00B54AF7" w:rsidRDefault="00323612">
      <w:pPr>
        <w:tabs>
          <w:tab w:val="center" w:pos="4819"/>
          <w:tab w:val="right" w:pos="9638"/>
        </w:tabs>
        <w:textAlignment w:val="center"/>
        <w:rPr>
          <w:rtl/>
        </w:rPr>
      </w:pPr>
      <w:r>
        <w:rPr>
          <w:rFonts w:ascii="B Lotus" w:hAnsi="B Lotus"/>
          <w:sz w:val="28"/>
          <w:rtl/>
        </w:rPr>
        <w:t>مشخصه اثر جانبی</w:t>
      </w:r>
    </w:p>
    <w:p w:rsidR="00B54AF7" w:rsidRDefault="00323612" w:rsidP="004D0DBF">
      <w:pPr>
        <w:pStyle w:val="BodyText"/>
        <w:rPr>
          <w:rFonts w:ascii="B Lotus" w:hAnsi="B Lotus"/>
          <w:sz w:val="28"/>
          <w:rtl/>
        </w:rPr>
      </w:pPr>
      <w:r>
        <w:rPr>
          <w:rtl/>
        </w:rPr>
        <w:t xml:space="preserve">اغنا قیود فضای مساله </w:t>
      </w:r>
      <m:oMath>
        <m:r>
          <m:rPr>
            <m:sty m:val="p"/>
          </m:rPr>
          <w:rPr>
            <w:rFonts w:ascii="Cambria Math" w:hAnsi="Cambria Math" w:cs="Cambria" w:hint="cs"/>
            <w:rtl/>
          </w:rPr>
          <m:t>Γ</m:t>
        </m:r>
      </m:oMath>
      <w:r>
        <w:rPr>
          <w:rtl/>
        </w:rPr>
        <w:t xml:space="preserve">مساله وارون نگاشت مشخصه ها را پیچیده‌تر می‌کند چون </w:t>
      </w:r>
      <m:oMath>
        <m:r>
          <m:rPr>
            <m:sty m:val="p"/>
          </m:rPr>
          <w:rPr>
            <w:rFonts w:ascii="Cambria Math" w:hAnsi="Cambria Math" w:cs="Cambria" w:hint="cs"/>
            <w:rtl/>
          </w:rPr>
          <m:t>Γ</m:t>
        </m:r>
      </m:oMath>
      <w:r>
        <w:rPr>
          <w:rtl/>
        </w:rPr>
        <w:t xml:space="preserve"> </w:t>
      </w:r>
      <w:r>
        <w:t>superset</w:t>
      </w:r>
      <w:r>
        <w:rPr>
          <w:rtl/>
        </w:rPr>
        <w:t xml:space="preserve"> </w:t>
      </w:r>
      <m:oMath>
        <m:r>
          <m:rPr>
            <m:sty m:val="p"/>
          </m:rPr>
          <w:rPr>
            <w:rFonts w:ascii="Cambria Math" w:hAnsi="Cambria Math" w:cs="Cambria" w:hint="cs"/>
            <w:rtl/>
          </w:rPr>
          <m:t>Ω</m:t>
        </m:r>
      </m:oMath>
      <w:r>
        <w:rPr>
          <w:rtl/>
        </w:rPr>
        <w:t xml:space="preserve"> می باشد.علاوه بر این اعمال </w:t>
      </w:r>
      <m:oMath>
        <m:r>
          <m:rPr>
            <m:sty m:val="p"/>
          </m:rPr>
          <w:rPr>
            <w:rFonts w:ascii="Cambria Math" w:hAnsi="Cambria Math" w:cs="Cambria" w:hint="cs"/>
            <w:rtl/>
          </w:rPr>
          <m:t>Γ</m:t>
        </m:r>
      </m:oMath>
      <w:r>
        <w:rPr>
          <w:rtl/>
        </w:rPr>
        <w:t xml:space="preserve"> شاید نیاز داشته باشد که تغییرات عمده‌ای در </w:t>
      </w:r>
      <w:r w:rsidR="004D0DBF">
        <w:t>z</w:t>
      </w:r>
      <w:r>
        <w:rPr>
          <w:rtl/>
        </w:rPr>
        <w:t xml:space="preserve"> ایجاد کنیم تا اطمینان حاصل کنیم که تمامی قیود حین انجام جهش (تغییرات) اعمال می شوند.</w:t>
      </w:r>
    </w:p>
    <w:p w:rsidR="00B54AF7" w:rsidRDefault="00B54AF7">
      <w:pPr>
        <w:tabs>
          <w:tab w:val="center" w:pos="4819"/>
          <w:tab w:val="right" w:pos="9638"/>
        </w:tabs>
        <w:textAlignment w:val="center"/>
        <w:rPr>
          <w:rFonts w:ascii="B Lotus" w:hAnsi="B Lotus"/>
          <w:sz w:val="28"/>
          <w:rtl/>
        </w:rPr>
      </w:pPr>
    </w:p>
    <w:p w:rsidR="00B54AF7" w:rsidRDefault="00B54AF7">
      <w:pPr>
        <w:tabs>
          <w:tab w:val="center" w:pos="4819"/>
          <w:tab w:val="right" w:pos="9638"/>
        </w:tabs>
        <w:textAlignment w:val="center"/>
        <w:rPr>
          <w:rFonts w:ascii="B Lotus" w:hAnsi="B Lotus"/>
          <w:sz w:val="28"/>
          <w:rtl/>
        </w:rPr>
      </w:pPr>
    </w:p>
    <w:p w:rsidR="00B54AF7" w:rsidRDefault="00323612">
      <w:pPr>
        <w:pStyle w:val="Heading2"/>
        <w:rPr>
          <w:rtl/>
        </w:rPr>
      </w:pPr>
      <w:bookmarkStart w:id="58" w:name="__RefHeading___Toc3429_221227306"/>
      <w:bookmarkStart w:id="59" w:name="_Toc142050488"/>
      <w:bookmarkEnd w:id="58"/>
      <w:r>
        <w:rPr>
          <w:rtl/>
        </w:rPr>
        <w:t xml:space="preserve">تعریف </w:t>
      </w:r>
      <w:r>
        <w:rPr>
          <w:rtl/>
          <w:cs/>
        </w:rPr>
        <w:t>۱۳</w:t>
      </w:r>
      <w:r>
        <w:rPr>
          <w:rtl/>
        </w:rPr>
        <w:t xml:space="preserve">   بردار مشخصه اثر جانبی</w:t>
      </w:r>
      <w:bookmarkEnd w:id="59"/>
    </w:p>
    <w:p w:rsidR="00B54AF7" w:rsidRDefault="00323612">
      <w:pPr>
        <w:pStyle w:val="BodyText"/>
        <w:rPr>
          <w:rFonts w:ascii="B Lotus" w:hAnsi="B Lotus"/>
          <w:sz w:val="28"/>
          <w:rtl/>
        </w:rPr>
      </w:pPr>
      <w:r>
        <w:rPr>
          <w:rtl/>
        </w:rPr>
        <w:t xml:space="preserve">ما </w:t>
      </w:r>
      <w:r>
        <w:t>η</w:t>
      </w:r>
      <w:r>
        <w:rPr>
          <w:rtl/>
        </w:rPr>
        <w:t xml:space="preserve"> را به عنوان بردار مشخصه اثر جانبی تعریف می‌کنیم که به وجود آمده از اعمال </w:t>
      </w:r>
      <w:r>
        <w:t>Γ</w:t>
      </w:r>
      <w:r>
        <w:rPr>
          <w:rtl/>
        </w:rPr>
        <w:t xml:space="preserve"> در حال انجام انتخاب سری تبدیلاتی </w:t>
      </w:r>
      <w:r>
        <w:t>T</w:t>
      </w:r>
      <w:r>
        <w:rPr>
          <w:rtl/>
        </w:rPr>
        <w:t xml:space="preserve"> به نحوی که  </w:t>
      </w:r>
      <w:r w:rsidR="00920F5E">
        <w:rPr>
          <w:noProof/>
          <w:rtl/>
          <w:lang w:eastAsia="en-US" w:bidi="ar-SA"/>
        </w:rPr>
        <w:drawing>
          <wp:inline distT="0" distB="0" distL="0" distR="0" wp14:anchorId="7B9FF147" wp14:editId="41F82096">
            <wp:extent cx="608330" cy="151130"/>
            <wp:effectExtent l="0" t="0" r="1270" b="1270"/>
            <wp:docPr id="56" name="Shap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8330" cy="151130"/>
                    </a:xfrm>
                    <a:prstGeom prst="rect">
                      <a:avLst/>
                    </a:prstGeom>
                    <a:noFill/>
                    <a:ln>
                      <a:noFill/>
                    </a:ln>
                    <a:effectLst/>
                  </pic:spPr>
                </pic:pic>
              </a:graphicData>
            </a:graphic>
          </wp:inline>
        </w:drawing>
      </w:r>
      <w:r>
        <w:rPr>
          <w:rtl/>
        </w:rPr>
        <w:t xml:space="preserve"> می باشد.</w:t>
      </w:r>
    </w:p>
    <w:p w:rsidR="00B54AF7" w:rsidRDefault="00B54AF7">
      <w:pPr>
        <w:tabs>
          <w:tab w:val="center" w:pos="4819"/>
          <w:tab w:val="right" w:pos="9638"/>
        </w:tabs>
        <w:textAlignment w:val="center"/>
        <w:rPr>
          <w:rFonts w:ascii="B Lotus" w:hAnsi="B Lotus"/>
          <w:sz w:val="28"/>
          <w:rtl/>
        </w:rPr>
      </w:pPr>
    </w:p>
    <w:p w:rsidR="00B54AF7" w:rsidRDefault="00323612">
      <w:pPr>
        <w:pStyle w:val="Heading2"/>
        <w:rPr>
          <w:rtl/>
        </w:rPr>
      </w:pPr>
      <w:bookmarkStart w:id="60" w:name="__RefHeading___Toc3431_221227306"/>
      <w:bookmarkStart w:id="61" w:name="_Toc142050489"/>
      <w:bookmarkEnd w:id="60"/>
      <w:r>
        <w:rPr>
          <w:rtl/>
        </w:rPr>
        <w:t xml:space="preserve">تعریف </w:t>
      </w:r>
      <w:r>
        <w:rPr>
          <w:rtl/>
          <w:cs/>
        </w:rPr>
        <w:t>۱۴</w:t>
      </w:r>
      <w:r>
        <w:rPr>
          <w:rtl/>
        </w:rPr>
        <w:t xml:space="preserve">   حمله فضای مساله</w:t>
      </w:r>
      <w:bookmarkEnd w:id="61"/>
    </w:p>
    <w:p w:rsidR="00B54AF7" w:rsidRDefault="00323612" w:rsidP="004D0DBF">
      <w:pPr>
        <w:pStyle w:val="BodyText"/>
        <w:rPr>
          <w:rFonts w:ascii="B Lotus" w:hAnsi="B Lotus"/>
          <w:sz w:val="28"/>
          <w:rtl/>
        </w:rPr>
      </w:pPr>
      <w:r>
        <w:rPr>
          <w:rtl/>
        </w:rPr>
        <w:t xml:space="preserve">ما حمله در فضای مساله را به صورت یک مساله برای پیدا کردن سری تبدیلات معتبر برای </w:t>
      </w:r>
      <w:r>
        <w:t>T</w:t>
      </w:r>
      <w:r>
        <w:rPr>
          <w:rtl/>
        </w:rPr>
        <w:t xml:space="preserve"> که برای آن </w:t>
      </w:r>
      <m:oMath>
        <m:r>
          <w:rPr>
            <w:rFonts w:ascii="Cambria Math" w:hAnsi="Cambria Math"/>
          </w:rPr>
          <m:t>z∈Z</m:t>
        </m:r>
      </m:oMath>
      <w:r>
        <w:rPr>
          <w:rtl/>
        </w:rPr>
        <w:t xml:space="preserve"> با برچسب </w:t>
      </w:r>
      <m:oMath>
        <m:r>
          <w:rPr>
            <w:rFonts w:ascii="Cambria Math" w:hAnsi="Cambria Math"/>
          </w:rPr>
          <m:t>y∈Y</m:t>
        </m:r>
      </m:oMath>
      <w:r>
        <w:rPr>
          <w:rtl/>
        </w:rPr>
        <w:t xml:space="preserve"> به صورت اشتباه با برچسب </w:t>
      </w:r>
      <m:oMath>
        <m:r>
          <w:rPr>
            <w:rFonts w:ascii="Cambria Math" w:hAnsi="Cambria Math"/>
          </w:rPr>
          <m:t>t∈Y</m:t>
        </m:r>
      </m:oMath>
      <w:r>
        <w:rPr>
          <w:rtl/>
        </w:rPr>
        <w:t xml:space="preserve"> طبقه بندی شود را به صورت زیر تعریف می کنیم:</w:t>
      </w:r>
    </w:p>
    <w:p w:rsidR="00B54AF7" w:rsidRDefault="00323612">
      <w:pPr>
        <w:tabs>
          <w:tab w:val="center" w:pos="4819"/>
          <w:tab w:val="right" w:pos="9638"/>
        </w:tabs>
        <w:textAlignment w:val="center"/>
        <w:rPr>
          <w:rFonts w:ascii="B Lotus" w:hAnsi="B Lotus"/>
          <w:sz w:val="28"/>
          <w:rtl/>
        </w:rPr>
      </w:pPr>
      <w:r>
        <w:rPr>
          <w:rFonts w:ascii="B Lotus" w:hAnsi="B Lotus"/>
          <w:sz w:val="28"/>
          <w:rtl/>
        </w:rPr>
        <w:tab/>
      </w:r>
      <w:r>
        <w:rPr>
          <w:rFonts w:ascii="B Lotus" w:hAnsi="B Lotus"/>
          <w:sz w:val="28"/>
          <w:rtl/>
        </w:rPr>
        <w:tab/>
      </w:r>
    </w:p>
    <w:p w:rsidR="00B54AF7" w:rsidRDefault="00323612">
      <w:pPr>
        <w:tabs>
          <w:tab w:val="center" w:pos="4819"/>
          <w:tab w:val="right" w:pos="9638"/>
        </w:tabs>
        <w:textAlignment w:val="center"/>
        <w:rPr>
          <w:rFonts w:ascii="B Lotus" w:hAnsi="B Lotus"/>
          <w:sz w:val="28"/>
        </w:rPr>
      </w:pPr>
      <w:r>
        <w:rPr>
          <w:rFonts w:ascii="B Lotus" w:hAnsi="B Lotus"/>
          <w:sz w:val="28"/>
          <w:rtl/>
        </w:rPr>
        <w:tab/>
      </w:r>
      <w:r w:rsidR="00920F5E">
        <w:rPr>
          <w:noProof/>
          <w:sz w:val="28"/>
          <w:rtl/>
          <w:lang w:eastAsia="en-US" w:bidi="ar-SA"/>
        </w:rPr>
        <w:drawing>
          <wp:inline distT="0" distB="0" distL="0" distR="0" wp14:anchorId="6706F4A1" wp14:editId="10E3B209">
            <wp:extent cx="2673350" cy="151130"/>
            <wp:effectExtent l="0" t="0" r="0" b="1270"/>
            <wp:docPr id="55" name="Shap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73350" cy="151130"/>
                    </a:xfrm>
                    <a:prstGeom prst="rect">
                      <a:avLst/>
                    </a:prstGeom>
                    <a:noFill/>
                    <a:ln>
                      <a:noFill/>
                    </a:ln>
                    <a:effectLst/>
                  </pic:spPr>
                </pic:pic>
              </a:graphicData>
            </a:graphic>
          </wp:inline>
        </w:drawing>
      </w:r>
      <w:r>
        <w:rPr>
          <w:rFonts w:ascii="B Lotus" w:hAnsi="B Lotus"/>
          <w:sz w:val="28"/>
          <w:rtl/>
        </w:rPr>
        <w:t>(</w:t>
      </w:r>
      <w:r>
        <w:rPr>
          <w:rFonts w:ascii="B Lotus" w:hAnsi="B Lotus"/>
          <w:sz w:val="28"/>
        </w:rPr>
        <w:t>Equation</w:t>
      </w:r>
      <w:r>
        <w:rPr>
          <w:rFonts w:ascii="B Lotus" w:hAnsi="B Lotus"/>
          <w:sz w:val="28"/>
          <w:rtl/>
        </w:rPr>
        <w:t xml:space="preserve"> </w:t>
      </w:r>
      <w:r>
        <w:rPr>
          <w:rFonts w:ascii="B Lotus" w:hAnsi="B Lotus"/>
          <w:sz w:val="28"/>
          <w:rtl/>
        </w:rPr>
        <w:fldChar w:fldCharType="begin"/>
      </w:r>
      <w:r>
        <w:rPr>
          <w:rFonts w:ascii="B Lotus" w:hAnsi="B Lotus"/>
          <w:sz w:val="28"/>
          <w:rtl/>
        </w:rPr>
        <w:instrText xml:space="preserve"> SEQ "Equation" \* ARABIC </w:instrText>
      </w:r>
      <w:r>
        <w:rPr>
          <w:rFonts w:ascii="B Lotus" w:hAnsi="B Lotus"/>
          <w:sz w:val="28"/>
          <w:rtl/>
        </w:rPr>
        <w:fldChar w:fldCharType="separate"/>
      </w:r>
      <w:r w:rsidR="00C26ECC">
        <w:rPr>
          <w:rFonts w:ascii="B Lotus" w:hAnsi="B Lotus"/>
          <w:noProof/>
          <w:sz w:val="28"/>
          <w:rtl/>
        </w:rPr>
        <w:t>1</w:t>
      </w:r>
      <w:r>
        <w:rPr>
          <w:rFonts w:ascii="B Lotus" w:hAnsi="B Lotus"/>
          <w:sz w:val="28"/>
          <w:rtl/>
        </w:rPr>
        <w:fldChar w:fldCharType="end"/>
      </w:r>
      <w:r>
        <w:rPr>
          <w:rFonts w:ascii="B Lotus" w:hAnsi="B Lotus"/>
          <w:sz w:val="28"/>
          <w:rtl/>
        </w:rPr>
        <w:t>)</w:t>
      </w:r>
    </w:p>
    <w:p w:rsidR="00B54AF7" w:rsidRDefault="00323612">
      <w:pPr>
        <w:tabs>
          <w:tab w:val="center" w:pos="4819"/>
          <w:tab w:val="right" w:pos="9638"/>
        </w:tabs>
        <w:jc w:val="right"/>
        <w:textAlignment w:val="center"/>
        <w:rPr>
          <w:rFonts w:ascii="B Lotus" w:hAnsi="B Lotus"/>
          <w:sz w:val="28"/>
          <w:rtl/>
        </w:rPr>
      </w:pPr>
      <w:proofErr w:type="gramStart"/>
      <w:r>
        <w:rPr>
          <w:rFonts w:ascii="B Lotus" w:hAnsi="B Lotus"/>
          <w:sz w:val="28"/>
        </w:rPr>
        <w:t>subject</w:t>
      </w:r>
      <w:proofErr w:type="gramEnd"/>
      <w:r>
        <w:rPr>
          <w:rFonts w:ascii="B Lotus" w:hAnsi="B Lotus"/>
          <w:sz w:val="28"/>
        </w:rPr>
        <w:t xml:space="preserve"> to</w:t>
      </w:r>
      <w:r>
        <w:rPr>
          <w:rFonts w:ascii="B Lotus" w:hAnsi="B Lotus"/>
          <w:sz w:val="28"/>
          <w:rtl/>
        </w:rPr>
        <w:t>:</w:t>
      </w:r>
    </w:p>
    <w:p w:rsidR="00B54AF7" w:rsidRDefault="00323612">
      <w:pPr>
        <w:tabs>
          <w:tab w:val="center" w:pos="4819"/>
          <w:tab w:val="right" w:pos="9638"/>
        </w:tabs>
        <w:jc w:val="right"/>
        <w:textAlignment w:val="center"/>
      </w:pPr>
      <w:r>
        <w:rPr>
          <w:rFonts w:ascii="B Lotus" w:hAnsi="B Lotus"/>
          <w:sz w:val="28"/>
          <w:rtl/>
        </w:rPr>
        <w:tab/>
      </w:r>
    </w:p>
    <w:p w:rsidR="00B54AF7" w:rsidRDefault="00920F5E">
      <w:pPr>
        <w:tabs>
          <w:tab w:val="center" w:pos="4819"/>
          <w:tab w:val="right" w:pos="9638"/>
        </w:tabs>
        <w:jc w:val="right"/>
        <w:textAlignment w:val="center"/>
        <w:rPr>
          <w:rFonts w:ascii="B Lotus" w:hAnsi="B Lotus"/>
          <w:sz w:val="28"/>
          <w:rtl/>
        </w:rPr>
      </w:pPr>
      <w:r>
        <w:rPr>
          <w:rFonts w:ascii="B Lotus" w:hAnsi="B Lotus"/>
          <w:noProof/>
          <w:sz w:val="28"/>
          <w:rtl/>
          <w:lang w:eastAsia="en-US" w:bidi="ar-SA"/>
        </w:rPr>
        <w:drawing>
          <wp:inline distT="0" distB="0" distL="0" distR="0" wp14:anchorId="0A31CC2E" wp14:editId="3372AA13">
            <wp:extent cx="1542415" cy="160020"/>
            <wp:effectExtent l="0" t="0" r="635" b="0"/>
            <wp:docPr id="54" name="Shap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42415" cy="160020"/>
                    </a:xfrm>
                    <a:prstGeom prst="rect">
                      <a:avLst/>
                    </a:prstGeom>
                    <a:noFill/>
                    <a:ln>
                      <a:noFill/>
                    </a:ln>
                    <a:effectLst/>
                  </pic:spPr>
                </pic:pic>
              </a:graphicData>
            </a:graphic>
          </wp:inline>
        </w:drawing>
      </w:r>
      <w:r w:rsidR="00323612">
        <w:rPr>
          <w:rFonts w:ascii="B Lotus" w:hAnsi="B Lotus"/>
          <w:sz w:val="28"/>
          <w:rtl/>
        </w:rPr>
        <w:tab/>
        <w:t>(</w:t>
      </w:r>
      <w:r w:rsidR="00323612">
        <w:rPr>
          <w:rFonts w:ascii="B Lotus" w:hAnsi="B Lotus"/>
          <w:sz w:val="28"/>
        </w:rPr>
        <w:t>Equation</w:t>
      </w:r>
      <w:r w:rsidR="00323612">
        <w:rPr>
          <w:rFonts w:ascii="B Lotus" w:hAnsi="B Lotus"/>
          <w:sz w:val="28"/>
          <w:rtl/>
        </w:rPr>
        <w:t xml:space="preserve"> </w:t>
      </w:r>
      <w:r w:rsidR="00323612">
        <w:rPr>
          <w:rFonts w:ascii="B Lotus" w:hAnsi="B Lotus"/>
          <w:sz w:val="28"/>
          <w:rtl/>
        </w:rPr>
        <w:fldChar w:fldCharType="begin"/>
      </w:r>
      <w:r w:rsidR="00323612">
        <w:rPr>
          <w:rFonts w:ascii="B Lotus" w:hAnsi="B Lotus"/>
          <w:sz w:val="28"/>
          <w:rtl/>
        </w:rPr>
        <w:instrText xml:space="preserve"> SEQ "Equation" \* ARABIC </w:instrText>
      </w:r>
      <w:r w:rsidR="00323612">
        <w:rPr>
          <w:rFonts w:ascii="B Lotus" w:hAnsi="B Lotus"/>
          <w:sz w:val="28"/>
          <w:rtl/>
        </w:rPr>
        <w:fldChar w:fldCharType="separate"/>
      </w:r>
      <w:r w:rsidR="00C26ECC">
        <w:rPr>
          <w:rFonts w:ascii="B Lotus" w:hAnsi="B Lotus"/>
          <w:noProof/>
          <w:sz w:val="28"/>
          <w:rtl/>
        </w:rPr>
        <w:t>2</w:t>
      </w:r>
      <w:r w:rsidR="00323612">
        <w:rPr>
          <w:rFonts w:ascii="B Lotus" w:hAnsi="B Lotus"/>
          <w:sz w:val="28"/>
          <w:rtl/>
        </w:rPr>
        <w:fldChar w:fldCharType="end"/>
      </w:r>
      <w:r w:rsidR="00323612">
        <w:rPr>
          <w:rFonts w:ascii="B Lotus" w:hAnsi="B Lotus"/>
          <w:sz w:val="28"/>
          <w:rtl/>
        </w:rPr>
        <w:t>)</w:t>
      </w:r>
    </w:p>
    <w:p w:rsidR="00B54AF7" w:rsidRDefault="00B54AF7">
      <w:pPr>
        <w:tabs>
          <w:tab w:val="center" w:pos="4819"/>
          <w:tab w:val="right" w:pos="9638"/>
        </w:tabs>
        <w:jc w:val="right"/>
        <w:textAlignment w:val="center"/>
        <w:rPr>
          <w:rFonts w:ascii="B Lotus" w:hAnsi="B Lotus"/>
          <w:sz w:val="28"/>
          <w:rtl/>
        </w:rPr>
      </w:pPr>
    </w:p>
    <w:p w:rsidR="00B54AF7" w:rsidRDefault="00323612">
      <w:pPr>
        <w:tabs>
          <w:tab w:val="center" w:pos="4819"/>
          <w:tab w:val="right" w:pos="9638"/>
        </w:tabs>
        <w:jc w:val="right"/>
        <w:textAlignment w:val="center"/>
        <w:rPr>
          <w:rFonts w:ascii="B Lotus" w:hAnsi="B Lotus"/>
          <w:sz w:val="28"/>
          <w:rtl/>
        </w:rPr>
      </w:pPr>
      <w:r>
        <w:rPr>
          <w:rFonts w:ascii="B Lotus" w:hAnsi="B Lotus"/>
          <w:sz w:val="28"/>
          <w:rtl/>
        </w:rPr>
        <w:tab/>
      </w:r>
      <w:r w:rsidR="00920F5E">
        <w:rPr>
          <w:noProof/>
          <w:sz w:val="28"/>
          <w:rtl/>
          <w:lang w:eastAsia="en-US" w:bidi="ar-SA"/>
        </w:rPr>
        <w:drawing>
          <wp:inline distT="0" distB="0" distL="0" distR="0" wp14:anchorId="50F35891" wp14:editId="22999F53">
            <wp:extent cx="1354455" cy="151130"/>
            <wp:effectExtent l="0" t="0" r="0" b="1270"/>
            <wp:docPr id="53" name="Shap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54455" cy="151130"/>
                    </a:xfrm>
                    <a:prstGeom prst="rect">
                      <a:avLst/>
                    </a:prstGeom>
                    <a:noFill/>
                    <a:ln>
                      <a:noFill/>
                    </a:ln>
                    <a:effectLst/>
                  </pic:spPr>
                </pic:pic>
              </a:graphicData>
            </a:graphic>
          </wp:inline>
        </w:drawing>
      </w:r>
      <w:r>
        <w:rPr>
          <w:rFonts w:ascii="B Lotus" w:hAnsi="B Lotus"/>
          <w:sz w:val="28"/>
          <w:rtl/>
        </w:rPr>
        <w:tab/>
        <w:t>(</w:t>
      </w:r>
      <w:r>
        <w:rPr>
          <w:rFonts w:ascii="B Lotus" w:hAnsi="B Lotus"/>
          <w:sz w:val="28"/>
        </w:rPr>
        <w:t>Equation</w:t>
      </w:r>
      <w:r>
        <w:rPr>
          <w:rFonts w:ascii="B Lotus" w:hAnsi="B Lotus"/>
          <w:sz w:val="28"/>
          <w:rtl/>
        </w:rPr>
        <w:t xml:space="preserve"> </w:t>
      </w:r>
      <w:r>
        <w:rPr>
          <w:rFonts w:ascii="B Lotus" w:hAnsi="B Lotus"/>
          <w:sz w:val="28"/>
          <w:rtl/>
        </w:rPr>
        <w:fldChar w:fldCharType="begin"/>
      </w:r>
      <w:r>
        <w:rPr>
          <w:rFonts w:ascii="B Lotus" w:hAnsi="B Lotus"/>
          <w:sz w:val="28"/>
          <w:rtl/>
        </w:rPr>
        <w:instrText xml:space="preserve"> SEQ "Equation" \* ARABIC </w:instrText>
      </w:r>
      <w:r>
        <w:rPr>
          <w:rFonts w:ascii="B Lotus" w:hAnsi="B Lotus"/>
          <w:sz w:val="28"/>
          <w:rtl/>
        </w:rPr>
        <w:fldChar w:fldCharType="separate"/>
      </w:r>
      <w:r w:rsidR="00C26ECC">
        <w:rPr>
          <w:rFonts w:ascii="B Lotus" w:hAnsi="B Lotus"/>
          <w:noProof/>
          <w:sz w:val="28"/>
          <w:rtl/>
        </w:rPr>
        <w:t>3</w:t>
      </w:r>
      <w:r>
        <w:rPr>
          <w:rFonts w:ascii="B Lotus" w:hAnsi="B Lotus"/>
          <w:sz w:val="28"/>
          <w:rtl/>
        </w:rPr>
        <w:fldChar w:fldCharType="end"/>
      </w:r>
      <w:r>
        <w:rPr>
          <w:rFonts w:ascii="B Lotus" w:hAnsi="B Lotus"/>
          <w:sz w:val="28"/>
          <w:rtl/>
        </w:rPr>
        <w:t>)</w:t>
      </w:r>
    </w:p>
    <w:p w:rsidR="00B54AF7" w:rsidRDefault="00323612">
      <w:pPr>
        <w:tabs>
          <w:tab w:val="center" w:pos="4819"/>
          <w:tab w:val="right" w:pos="9638"/>
        </w:tabs>
        <w:jc w:val="right"/>
        <w:textAlignment w:val="center"/>
        <w:rPr>
          <w:rFonts w:ascii="B Lotus" w:hAnsi="B Lotus"/>
          <w:sz w:val="28"/>
          <w:rtl/>
        </w:rPr>
      </w:pPr>
      <w:r>
        <w:rPr>
          <w:rFonts w:ascii="B Lotus" w:hAnsi="B Lotus"/>
          <w:sz w:val="28"/>
          <w:rtl/>
        </w:rPr>
        <w:tab/>
      </w:r>
      <w:r>
        <w:rPr>
          <w:rFonts w:ascii="B Lotus" w:hAnsi="B Lotus"/>
          <w:sz w:val="28"/>
          <w:rtl/>
        </w:rPr>
        <w:tab/>
      </w:r>
    </w:p>
    <w:p w:rsidR="00B54AF7" w:rsidRDefault="00323612">
      <w:pPr>
        <w:tabs>
          <w:tab w:val="center" w:pos="4819"/>
          <w:tab w:val="right" w:pos="9638"/>
        </w:tabs>
        <w:jc w:val="right"/>
        <w:textAlignment w:val="center"/>
        <w:rPr>
          <w:rFonts w:ascii="B Lotus" w:hAnsi="B Lotus"/>
          <w:sz w:val="28"/>
          <w:rtl/>
        </w:rPr>
      </w:pPr>
      <w:r>
        <w:rPr>
          <w:rFonts w:ascii="B Lotus" w:hAnsi="B Lotus"/>
          <w:sz w:val="28"/>
          <w:rtl/>
        </w:rPr>
        <w:tab/>
      </w:r>
      <w:r w:rsidR="00920F5E">
        <w:rPr>
          <w:noProof/>
          <w:sz w:val="28"/>
          <w:rtl/>
          <w:lang w:eastAsia="en-US" w:bidi="ar-SA"/>
        </w:rPr>
        <w:drawing>
          <wp:inline distT="0" distB="0" distL="0" distR="0" wp14:anchorId="7A81F529" wp14:editId="66A72712">
            <wp:extent cx="1540510" cy="151130"/>
            <wp:effectExtent l="0" t="0" r="2540" b="1270"/>
            <wp:docPr id="52" name="Shap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40510" cy="151130"/>
                    </a:xfrm>
                    <a:prstGeom prst="rect">
                      <a:avLst/>
                    </a:prstGeom>
                    <a:noFill/>
                    <a:ln>
                      <a:noFill/>
                    </a:ln>
                    <a:effectLst/>
                  </pic:spPr>
                </pic:pic>
              </a:graphicData>
            </a:graphic>
          </wp:inline>
        </w:drawing>
      </w:r>
      <w:r>
        <w:rPr>
          <w:rFonts w:ascii="B Lotus" w:hAnsi="B Lotus"/>
          <w:sz w:val="28"/>
          <w:rtl/>
        </w:rPr>
        <w:tab/>
        <w:t>(</w:t>
      </w:r>
      <w:r>
        <w:rPr>
          <w:rFonts w:ascii="B Lotus" w:hAnsi="B Lotus"/>
          <w:sz w:val="28"/>
        </w:rPr>
        <w:t>Equation</w:t>
      </w:r>
      <w:r>
        <w:rPr>
          <w:rFonts w:ascii="B Lotus" w:hAnsi="B Lotus"/>
          <w:sz w:val="28"/>
          <w:rtl/>
        </w:rPr>
        <w:t xml:space="preserve"> </w:t>
      </w:r>
      <w:r>
        <w:rPr>
          <w:rFonts w:ascii="B Lotus" w:hAnsi="B Lotus"/>
          <w:sz w:val="28"/>
          <w:rtl/>
        </w:rPr>
        <w:fldChar w:fldCharType="begin"/>
      </w:r>
      <w:r>
        <w:rPr>
          <w:rFonts w:ascii="B Lotus" w:hAnsi="B Lotus"/>
          <w:sz w:val="28"/>
          <w:rtl/>
        </w:rPr>
        <w:instrText xml:space="preserve"> SEQ "Equation" \* ARABIC </w:instrText>
      </w:r>
      <w:r>
        <w:rPr>
          <w:rFonts w:ascii="B Lotus" w:hAnsi="B Lotus"/>
          <w:sz w:val="28"/>
          <w:rtl/>
        </w:rPr>
        <w:fldChar w:fldCharType="separate"/>
      </w:r>
      <w:r w:rsidR="00C26ECC">
        <w:rPr>
          <w:rFonts w:ascii="B Lotus" w:hAnsi="B Lotus"/>
          <w:noProof/>
          <w:sz w:val="28"/>
          <w:rtl/>
        </w:rPr>
        <w:t>4</w:t>
      </w:r>
      <w:r>
        <w:rPr>
          <w:rFonts w:ascii="B Lotus" w:hAnsi="B Lotus"/>
          <w:sz w:val="28"/>
          <w:rtl/>
        </w:rPr>
        <w:fldChar w:fldCharType="end"/>
      </w:r>
      <w:r>
        <w:rPr>
          <w:rFonts w:ascii="B Lotus" w:hAnsi="B Lotus"/>
          <w:sz w:val="28"/>
          <w:rtl/>
        </w:rPr>
        <w:t>)</w:t>
      </w:r>
    </w:p>
    <w:p w:rsidR="00B54AF7" w:rsidRDefault="00B54AF7">
      <w:pPr>
        <w:tabs>
          <w:tab w:val="center" w:pos="4819"/>
          <w:tab w:val="right" w:pos="9638"/>
        </w:tabs>
        <w:jc w:val="right"/>
        <w:textAlignment w:val="center"/>
        <w:rPr>
          <w:rFonts w:ascii="B Lotus" w:hAnsi="B Lotus"/>
          <w:sz w:val="28"/>
          <w:rtl/>
        </w:rPr>
      </w:pPr>
    </w:p>
    <w:p w:rsidR="00B54AF7" w:rsidRDefault="00B54AF7">
      <w:pPr>
        <w:tabs>
          <w:tab w:val="center" w:pos="4819"/>
          <w:tab w:val="right" w:pos="9638"/>
        </w:tabs>
        <w:jc w:val="right"/>
        <w:textAlignment w:val="center"/>
        <w:rPr>
          <w:rFonts w:ascii="B Lotus" w:hAnsi="B Lotus"/>
          <w:sz w:val="28"/>
          <w:rtl/>
        </w:rPr>
      </w:pPr>
    </w:p>
    <w:p w:rsidR="00B54AF7" w:rsidRDefault="00323612">
      <w:pPr>
        <w:pStyle w:val="BodyText"/>
        <w:rPr>
          <w:rtl/>
        </w:rPr>
      </w:pPr>
      <w:r>
        <w:rPr>
          <w:rtl/>
        </w:rPr>
        <w:t xml:space="preserve">که در آن </w:t>
      </w:r>
      <w:r>
        <w:t>η</w:t>
      </w:r>
      <w:r>
        <w:rPr>
          <w:rtl/>
        </w:rPr>
        <w:t xml:space="preserve"> بردار خواص اثر جانبی می‌باشد که که بردار خاصیتی که </w:t>
      </w:r>
      <w:r>
        <w:object w:dxaOrig="476" w:dyaOrig="2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14.25pt" o:ole="" filled="t">
            <v:fill color2="black"/>
            <v:imagedata r:id="rId26" o:title=""/>
          </v:shape>
          <o:OLEObject Type="Embed" ProgID="Equation.3" ShapeID="_x0000_i1025" DrawAspect="Content" ObjectID="_1752665583" r:id="rId27"/>
        </w:object>
      </w:r>
      <w:r>
        <w:rPr>
          <w:rtl/>
        </w:rPr>
        <w:t xml:space="preserve"> درست می‌کند را ازحمله تیوری </w:t>
      </w:r>
      <w:r w:rsidR="00920F5E">
        <w:rPr>
          <w:noProof/>
          <w:rtl/>
          <w:lang w:eastAsia="en-US" w:bidi="ar-SA"/>
        </w:rPr>
        <w:drawing>
          <wp:inline distT="0" distB="0" distL="0" distR="0" wp14:anchorId="3592BD13" wp14:editId="596C4C15">
            <wp:extent cx="391795" cy="123190"/>
            <wp:effectExtent l="0" t="0" r="8255" b="0"/>
            <wp:docPr id="51" name="Shap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91795" cy="123190"/>
                    </a:xfrm>
                    <a:prstGeom prst="rect">
                      <a:avLst/>
                    </a:prstGeom>
                    <a:noFill/>
                    <a:ln>
                      <a:noFill/>
                    </a:ln>
                    <a:effectLst/>
                  </pic:spPr>
                </pic:pic>
              </a:graphicData>
            </a:graphic>
          </wp:inline>
        </w:drawing>
      </w:r>
      <w:r>
        <w:rPr>
          <w:rtl/>
        </w:rPr>
        <w:t xml:space="preserve"> جدا می کند.</w:t>
      </w:r>
    </w:p>
    <w:p w:rsidR="00B54AF7" w:rsidRDefault="00323612">
      <w:pPr>
        <w:pStyle w:val="BodyText"/>
        <w:rPr>
          <w:rFonts w:ascii="B Lotus" w:hAnsi="B Lotus"/>
          <w:sz w:val="28"/>
          <w:rtl/>
        </w:rPr>
      </w:pPr>
      <w:r>
        <w:rPr>
          <w:rtl/>
        </w:rPr>
        <w:t>تعریف بالا را می‌توان به فرم خلاصه تر زیر نیز نوشت:</w:t>
      </w:r>
    </w:p>
    <w:p w:rsidR="00B54AF7" w:rsidRDefault="00B54AF7">
      <w:pPr>
        <w:tabs>
          <w:tab w:val="center" w:pos="4819"/>
          <w:tab w:val="right" w:pos="9638"/>
        </w:tabs>
        <w:jc w:val="left"/>
        <w:textAlignment w:val="center"/>
        <w:rPr>
          <w:rFonts w:ascii="B Lotus" w:hAnsi="B Lotus"/>
          <w:sz w:val="28"/>
          <w:rtl/>
        </w:rPr>
      </w:pPr>
    </w:p>
    <w:p w:rsidR="00B54AF7" w:rsidRDefault="00323612">
      <w:pPr>
        <w:tabs>
          <w:tab w:val="center" w:pos="4819"/>
          <w:tab w:val="right" w:pos="9638"/>
        </w:tabs>
        <w:jc w:val="left"/>
        <w:textAlignment w:val="center"/>
        <w:rPr>
          <w:rFonts w:ascii="B Lotus" w:hAnsi="B Lotus"/>
          <w:sz w:val="28"/>
          <w:rtl/>
        </w:rPr>
      </w:pPr>
      <w:r>
        <w:rPr>
          <w:rFonts w:ascii="B Lotus" w:hAnsi="B Lotus"/>
          <w:sz w:val="28"/>
          <w:rtl/>
        </w:rPr>
        <w:tab/>
      </w:r>
      <w:r w:rsidR="00920F5E">
        <w:rPr>
          <w:noProof/>
          <w:sz w:val="28"/>
          <w:rtl/>
          <w:lang w:eastAsia="en-US" w:bidi="ar-SA"/>
        </w:rPr>
        <w:drawing>
          <wp:inline distT="0" distB="0" distL="0" distR="0" wp14:anchorId="2AAF94BA" wp14:editId="2CE967E8">
            <wp:extent cx="2505710" cy="151130"/>
            <wp:effectExtent l="0" t="0" r="8890" b="1270"/>
            <wp:docPr id="50" name="Shap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05710" cy="151130"/>
                    </a:xfrm>
                    <a:prstGeom prst="rect">
                      <a:avLst/>
                    </a:prstGeom>
                    <a:noFill/>
                    <a:ln>
                      <a:noFill/>
                    </a:ln>
                    <a:effectLst/>
                  </pic:spPr>
                </pic:pic>
              </a:graphicData>
            </a:graphic>
          </wp:inline>
        </w:drawing>
      </w:r>
      <w:r>
        <w:rPr>
          <w:rFonts w:ascii="B Lotus" w:hAnsi="B Lotus"/>
          <w:sz w:val="28"/>
          <w:rtl/>
        </w:rPr>
        <w:tab/>
        <w:t>(</w:t>
      </w:r>
      <w:r>
        <w:rPr>
          <w:rFonts w:ascii="B Lotus" w:hAnsi="B Lotus"/>
          <w:sz w:val="28"/>
        </w:rPr>
        <w:t>Equation</w:t>
      </w:r>
      <w:r>
        <w:rPr>
          <w:rFonts w:ascii="B Lotus" w:hAnsi="B Lotus"/>
          <w:sz w:val="28"/>
          <w:rtl/>
        </w:rPr>
        <w:t xml:space="preserve"> </w:t>
      </w:r>
      <w:r>
        <w:rPr>
          <w:rFonts w:ascii="B Lotus" w:hAnsi="B Lotus"/>
          <w:sz w:val="28"/>
          <w:rtl/>
        </w:rPr>
        <w:fldChar w:fldCharType="begin"/>
      </w:r>
      <w:r>
        <w:rPr>
          <w:rFonts w:ascii="B Lotus" w:hAnsi="B Lotus"/>
          <w:sz w:val="28"/>
          <w:rtl/>
        </w:rPr>
        <w:instrText xml:space="preserve"> SEQ "Equation" \* ARABIC </w:instrText>
      </w:r>
      <w:r>
        <w:rPr>
          <w:rFonts w:ascii="B Lotus" w:hAnsi="B Lotus"/>
          <w:sz w:val="28"/>
          <w:rtl/>
        </w:rPr>
        <w:fldChar w:fldCharType="separate"/>
      </w:r>
      <w:r w:rsidR="00C26ECC">
        <w:rPr>
          <w:rFonts w:ascii="B Lotus" w:hAnsi="B Lotus"/>
          <w:noProof/>
          <w:sz w:val="28"/>
          <w:rtl/>
        </w:rPr>
        <w:t>5</w:t>
      </w:r>
      <w:r>
        <w:rPr>
          <w:rFonts w:ascii="B Lotus" w:hAnsi="B Lotus"/>
          <w:sz w:val="28"/>
          <w:rtl/>
        </w:rPr>
        <w:fldChar w:fldCharType="end"/>
      </w:r>
      <w:r>
        <w:rPr>
          <w:rFonts w:ascii="B Lotus" w:hAnsi="B Lotus"/>
          <w:sz w:val="28"/>
          <w:rtl/>
        </w:rPr>
        <w:t>)</w:t>
      </w:r>
    </w:p>
    <w:p w:rsidR="00B54AF7" w:rsidRDefault="00323612">
      <w:pPr>
        <w:tabs>
          <w:tab w:val="center" w:pos="4819"/>
          <w:tab w:val="right" w:pos="9638"/>
        </w:tabs>
        <w:jc w:val="left"/>
        <w:textAlignment w:val="center"/>
        <w:rPr>
          <w:rFonts w:ascii="B Lotus" w:hAnsi="B Lotus"/>
          <w:sz w:val="28"/>
          <w:rtl/>
        </w:rPr>
      </w:pPr>
      <w:r>
        <w:rPr>
          <w:rFonts w:ascii="B Lotus" w:hAnsi="B Lotus"/>
          <w:sz w:val="28"/>
          <w:rtl/>
        </w:rPr>
        <w:tab/>
      </w:r>
      <w:r w:rsidR="00920F5E">
        <w:rPr>
          <w:noProof/>
          <w:sz w:val="28"/>
          <w:rtl/>
          <w:lang w:eastAsia="en-US" w:bidi="ar-SA"/>
        </w:rPr>
        <w:drawing>
          <wp:inline distT="0" distB="0" distL="0" distR="0" wp14:anchorId="1143FBF0" wp14:editId="7824D2B1">
            <wp:extent cx="1388745" cy="151130"/>
            <wp:effectExtent l="0" t="0" r="1905" b="1270"/>
            <wp:docPr id="49" name="Shap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88745" cy="151130"/>
                    </a:xfrm>
                    <a:prstGeom prst="rect">
                      <a:avLst/>
                    </a:prstGeom>
                    <a:noFill/>
                    <a:ln>
                      <a:noFill/>
                    </a:ln>
                    <a:effectLst/>
                  </pic:spPr>
                </pic:pic>
              </a:graphicData>
            </a:graphic>
          </wp:inline>
        </w:drawing>
      </w:r>
      <w:r>
        <w:rPr>
          <w:rFonts w:ascii="B Lotus" w:hAnsi="B Lotus"/>
          <w:sz w:val="28"/>
          <w:rtl/>
        </w:rPr>
        <w:tab/>
        <w:t>(</w:t>
      </w:r>
      <w:r>
        <w:rPr>
          <w:rFonts w:ascii="B Lotus" w:hAnsi="B Lotus"/>
          <w:sz w:val="28"/>
        </w:rPr>
        <w:t>Equation</w:t>
      </w:r>
      <w:r>
        <w:rPr>
          <w:rFonts w:ascii="B Lotus" w:hAnsi="B Lotus"/>
          <w:sz w:val="28"/>
          <w:rtl/>
        </w:rPr>
        <w:t xml:space="preserve"> </w:t>
      </w:r>
      <w:r>
        <w:rPr>
          <w:rFonts w:ascii="B Lotus" w:hAnsi="B Lotus"/>
          <w:sz w:val="28"/>
          <w:rtl/>
        </w:rPr>
        <w:fldChar w:fldCharType="begin"/>
      </w:r>
      <w:r>
        <w:rPr>
          <w:rFonts w:ascii="B Lotus" w:hAnsi="B Lotus"/>
          <w:sz w:val="28"/>
          <w:rtl/>
        </w:rPr>
        <w:instrText xml:space="preserve"> SEQ "Equation" \* ARABIC </w:instrText>
      </w:r>
      <w:r>
        <w:rPr>
          <w:rFonts w:ascii="B Lotus" w:hAnsi="B Lotus"/>
          <w:sz w:val="28"/>
          <w:rtl/>
        </w:rPr>
        <w:fldChar w:fldCharType="separate"/>
      </w:r>
      <w:r w:rsidR="00C26ECC">
        <w:rPr>
          <w:rFonts w:ascii="B Lotus" w:hAnsi="B Lotus"/>
          <w:noProof/>
          <w:sz w:val="28"/>
          <w:rtl/>
        </w:rPr>
        <w:t>6</w:t>
      </w:r>
      <w:r>
        <w:rPr>
          <w:rFonts w:ascii="B Lotus" w:hAnsi="B Lotus"/>
          <w:sz w:val="28"/>
          <w:rtl/>
        </w:rPr>
        <w:fldChar w:fldCharType="end"/>
      </w:r>
      <w:r>
        <w:rPr>
          <w:rFonts w:ascii="B Lotus" w:hAnsi="B Lotus"/>
          <w:sz w:val="28"/>
          <w:rtl/>
        </w:rPr>
        <w:t>)</w:t>
      </w:r>
    </w:p>
    <w:p w:rsidR="00B54AF7" w:rsidRDefault="00B54AF7">
      <w:pPr>
        <w:tabs>
          <w:tab w:val="center" w:pos="4819"/>
          <w:tab w:val="right" w:pos="9638"/>
        </w:tabs>
        <w:jc w:val="left"/>
        <w:textAlignment w:val="center"/>
        <w:rPr>
          <w:rFonts w:ascii="B Lotus" w:hAnsi="B Lotus"/>
          <w:sz w:val="28"/>
          <w:rtl/>
        </w:rPr>
      </w:pPr>
    </w:p>
    <w:p w:rsidR="00B54AF7" w:rsidRDefault="00323612">
      <w:pPr>
        <w:pStyle w:val="Heading2"/>
        <w:rPr>
          <w:rtl/>
        </w:rPr>
      </w:pPr>
      <w:bookmarkStart w:id="62" w:name="__RefHeading___Toc3433_221227306"/>
      <w:bookmarkStart w:id="63" w:name="_Toc142050490"/>
      <w:bookmarkEnd w:id="62"/>
      <w:r>
        <w:rPr>
          <w:rtl/>
        </w:rPr>
        <w:lastRenderedPageBreak/>
        <w:t>استراتژی جستجو</w:t>
      </w:r>
      <w:bookmarkEnd w:id="63"/>
    </w:p>
    <w:p w:rsidR="00B54AF7" w:rsidRDefault="00323612">
      <w:pPr>
        <w:pStyle w:val="BodyText"/>
        <w:rPr>
          <w:rtl/>
        </w:rPr>
      </w:pPr>
      <w:r>
        <w:rPr>
          <w:rtl/>
        </w:rPr>
        <w:t xml:space="preserve">استراتژی جستجوی عادی برای اختلالات دشمنگون در فضای خاصیت معمولاً بر پایه دنبال کردن گرادیان منفی به کمک یک الگوریتم بهینه سازی عددی می‌باشد مانند </w:t>
      </w:r>
      <w:r>
        <w:t>SGD(stochastic gradient descent)</w:t>
      </w:r>
      <w:r>
        <w:rPr>
          <w:rtl/>
        </w:rPr>
        <w:t xml:space="preserve"> می باشد[</w:t>
      </w:r>
      <w:r>
        <w:t>3,4,14</w:t>
      </w:r>
      <w:r>
        <w:rPr>
          <w:rtl/>
        </w:rPr>
        <w:t xml:space="preserve">]. ما در حالت کلی نمی‌توانیم </w:t>
      </w:r>
      <w:r>
        <w:t>SGD</w:t>
      </w:r>
      <w:r>
        <w:rPr>
          <w:rtl/>
        </w:rPr>
        <w:t xml:space="preserve"> را برای حالت عمومی حملات فضای مساله استفاده کرد زیرا فضای خاصیت نه مشتق پذیر و نه وارون پذیر می باشد.[</w:t>
      </w:r>
      <w:r>
        <w:t>4</w:t>
      </w:r>
      <w:proofErr w:type="gramStart"/>
      <w:r>
        <w:t>,12</w:t>
      </w:r>
      <w:proofErr w:type="gramEnd"/>
      <w:r>
        <w:rPr>
          <w:rtl/>
        </w:rPr>
        <w:t>]</w:t>
      </w:r>
    </w:p>
    <w:p w:rsidR="00B54AF7" w:rsidRDefault="00323612">
      <w:pPr>
        <w:pStyle w:val="BodyText"/>
        <w:rPr>
          <w:rFonts w:ascii="B Lotus" w:hAnsi="B Lotus"/>
          <w:sz w:val="28"/>
          <w:rtl/>
        </w:rPr>
      </w:pPr>
      <w:r>
        <w:rPr>
          <w:rtl/>
        </w:rPr>
        <w:t xml:space="preserve">در فضای مساله ما دو استراتژی کلی را شناسایی می کنیم: مساله گرا و گرادیان گرا. در روش مساله گرا جستجو برای </w:t>
      </w:r>
      <w:r>
        <w:t>T</w:t>
      </w:r>
      <w:r>
        <w:rPr>
          <w:rtl/>
        </w:rPr>
        <w:t xml:space="preserve"> بهینه به صورت ابتکاری (</w:t>
      </w:r>
      <w:r>
        <w:t>heuristic</w:t>
      </w:r>
      <w:r>
        <w:rPr>
          <w:rtl/>
        </w:rPr>
        <w:t xml:space="preserve">) انجام می‌پذیرد که طی آن با جهش های تصادفی شی </w:t>
      </w:r>
      <w:r>
        <w:t>z</w:t>
      </w:r>
      <w:r>
        <w:rPr>
          <w:rtl/>
        </w:rPr>
        <w:t xml:space="preserve"> شروع می‌کنیم و از آن یاد می‌گیریم تا چگونه شی را بهتر جهش دهیم تا به طور اشتباه در طبقه بندی در کلاس هدف قرار گیرد(برنامه ریزی ژنتیکی[</w:t>
      </w:r>
      <w:r>
        <w:t>13</w:t>
      </w:r>
      <w:r>
        <w:rPr>
          <w:rtl/>
        </w:rPr>
        <w:t>] و جستجوی درختی مانتی کارلو[</w:t>
      </w:r>
      <w:r>
        <w:t>12</w:t>
      </w:r>
      <w:r>
        <w:rPr>
          <w:rtl/>
        </w:rPr>
        <w:t>]). این روش به صورت مکرر از تقریب های محلی گرادیان منفی استفاده می‌کند تا شی را جهش دهد.روش گرادیان گرا سعی می‌کند که جهش هایی را که گرادیان منفی را دنبال می‌کنند را توسط تکیه بر نگاشت معکوس خواص انجام دهد.</w:t>
      </w:r>
    </w:p>
    <w:p w:rsidR="00B54AF7" w:rsidRDefault="00B54AF7">
      <w:pPr>
        <w:tabs>
          <w:tab w:val="center" w:pos="4819"/>
          <w:tab w:val="right" w:pos="9638"/>
        </w:tabs>
        <w:jc w:val="left"/>
        <w:textAlignment w:val="center"/>
        <w:rPr>
          <w:rFonts w:ascii="B Lotus" w:hAnsi="B Lotus"/>
          <w:sz w:val="28"/>
          <w:rtl/>
        </w:rPr>
      </w:pPr>
    </w:p>
    <w:p w:rsidR="00B54AF7" w:rsidRDefault="00323612">
      <w:pPr>
        <w:pStyle w:val="BodyText"/>
        <w:rPr>
          <w:rFonts w:ascii="B Lotus" w:hAnsi="B Lotus"/>
          <w:sz w:val="28"/>
          <w:rtl/>
        </w:rPr>
      </w:pPr>
      <w:r>
        <w:rPr>
          <w:rtl/>
        </w:rPr>
        <w:t>حملات در فضای خواص می‌توانند به ما سرنخ های مفیدی بدهند. قبل از جستجو برای حمله در فضای مساله می‌توانیم راستی آزمایی کنیم که آیا حمله از در فضای خواص وجود دارد. وجود حمله در فضای خواص شرط لازم برای وجود حمله در فضای مساله می باشد.</w:t>
      </w:r>
    </w:p>
    <w:p w:rsidR="00B54AF7" w:rsidRDefault="00B54AF7">
      <w:pPr>
        <w:tabs>
          <w:tab w:val="center" w:pos="4819"/>
          <w:tab w:val="right" w:pos="9638"/>
        </w:tabs>
        <w:jc w:val="left"/>
        <w:textAlignment w:val="center"/>
        <w:rPr>
          <w:rFonts w:ascii="B Lotus" w:hAnsi="B Lotus"/>
          <w:sz w:val="28"/>
          <w:rtl/>
        </w:rPr>
      </w:pPr>
    </w:p>
    <w:p w:rsidR="00B54AF7" w:rsidRDefault="00B54AF7">
      <w:pPr>
        <w:tabs>
          <w:tab w:val="center" w:pos="4819"/>
          <w:tab w:val="right" w:pos="9638"/>
        </w:tabs>
        <w:jc w:val="left"/>
        <w:textAlignment w:val="center"/>
        <w:rPr>
          <w:rFonts w:ascii="B Lotus" w:hAnsi="B Lotus"/>
          <w:sz w:val="28"/>
          <w:rtl/>
        </w:rPr>
      </w:pPr>
    </w:p>
    <w:p w:rsidR="00B54AF7" w:rsidRDefault="00323612">
      <w:pPr>
        <w:pStyle w:val="Heading2"/>
        <w:rPr>
          <w:rtl/>
        </w:rPr>
      </w:pPr>
      <w:bookmarkStart w:id="64" w:name="__RefHeading___Toc3435_221227306"/>
      <w:bookmarkStart w:id="65" w:name="_Toc142050491"/>
      <w:bookmarkEnd w:id="64"/>
      <w:r>
        <w:rPr>
          <w:rtl/>
        </w:rPr>
        <w:t>قضیه اول-شروط لازم برای حملات فضای مساله</w:t>
      </w:r>
      <w:bookmarkEnd w:id="65"/>
    </w:p>
    <w:p w:rsidR="00B54AF7" w:rsidRDefault="00323612" w:rsidP="00E548DA">
      <w:pPr>
        <w:pStyle w:val="BodyText"/>
        <w:rPr>
          <w:rFonts w:ascii="B Lotus" w:hAnsi="B Lotus"/>
          <w:sz w:val="28"/>
          <w:rtl/>
        </w:rPr>
      </w:pPr>
      <w:r>
        <w:rPr>
          <w:rtl/>
        </w:rPr>
        <w:t xml:space="preserve">با فرض یک شی فضای مساله </w:t>
      </w:r>
      <m:oMath>
        <m:r>
          <w:rPr>
            <w:rFonts w:ascii="Cambria Math" w:hAnsi="Cambria Math"/>
          </w:rPr>
          <m:t>z∈Z</m:t>
        </m:r>
      </m:oMath>
      <w:r>
        <w:rPr>
          <w:rtl/>
        </w:rPr>
        <w:t xml:space="preserve"> با کلاس </w:t>
      </w:r>
      <m:oMath>
        <m:r>
          <w:rPr>
            <w:rFonts w:ascii="Cambria Math" w:hAnsi="Cambria Math"/>
          </w:rPr>
          <m:t>y∈Y</m:t>
        </m:r>
      </m:oMath>
      <w:r>
        <w:rPr>
          <w:rtl/>
        </w:rPr>
        <w:t xml:space="preserve"> با خواص </w:t>
      </w:r>
      <m:oMath>
        <m:r>
          <m:rPr>
            <m:sty m:val="p"/>
          </m:rPr>
          <w:rPr>
            <w:rFonts w:ascii="Cambria Math" w:hAnsi="Cambria Math" w:cs="Cambria" w:hint="cs"/>
            <w:rtl/>
          </w:rPr>
          <m:t>Φ</m:t>
        </m:r>
        <m:d>
          <m:dPr>
            <m:ctrlPr>
              <w:rPr>
                <w:rFonts w:ascii="Cambria Math" w:hAnsi="Cambria Math"/>
                <w:i/>
              </w:rPr>
            </m:ctrlPr>
          </m:dPr>
          <m:e>
            <m:r>
              <w:rPr>
                <w:rFonts w:ascii="Cambria Math" w:hAnsi="Cambria Math"/>
              </w:rPr>
              <m:t>z</m:t>
            </m:r>
          </m:e>
        </m:d>
        <m:r>
          <w:rPr>
            <w:rFonts w:ascii="Cambria Math" w:hAnsi="Cambria Math"/>
          </w:rPr>
          <m:t>=x</m:t>
        </m:r>
      </m:oMath>
      <w:r>
        <w:rPr>
          <w:rtl/>
        </w:rPr>
        <w:t xml:space="preserve"> و کلاس هدف </w:t>
      </w:r>
      <m:oMath>
        <m:r>
          <w:rPr>
            <w:rFonts w:ascii="Cambria Math" w:hAnsi="Cambria Math"/>
          </w:rPr>
          <m:t>t∈Y,t≠Y</m:t>
        </m:r>
      </m:oMath>
      <w:r>
        <w:rPr>
          <w:rtl/>
        </w:rPr>
        <w:t xml:space="preserve"> یک سری تبدیلات </w:t>
      </w:r>
      <w:r>
        <w:t>T</w:t>
      </w:r>
      <w:r>
        <w:rPr>
          <w:rtl/>
        </w:rPr>
        <w:t xml:space="preserve"> وجود دارد که باعث می‌شود </w:t>
      </w:r>
      <w:r>
        <w:t>T(z)</w:t>
      </w:r>
      <w:r>
        <w:rPr>
          <w:rtl/>
        </w:rPr>
        <w:t xml:space="preserve"> به اشتباه در کلاس </w:t>
      </w:r>
      <w:r>
        <w:t>t</w:t>
      </w:r>
      <w:r>
        <w:rPr>
          <w:rtl/>
        </w:rPr>
        <w:t xml:space="preserve"> طبقه بندی شود اگر و فقط اگر برای مساله حمله در فضای خواص تحت قیود </w:t>
      </w:r>
      <m:oMath>
        <m:r>
          <m:rPr>
            <m:sty m:val="p"/>
          </m:rPr>
          <w:rPr>
            <w:rFonts w:ascii="Cambria Math" w:hAnsi="Cambria Math" w:cs="Cambria" w:hint="cs"/>
            <w:rtl/>
          </w:rPr>
          <m:t>Ω</m:t>
        </m:r>
      </m:oMath>
      <w:r>
        <w:rPr>
          <w:rtl/>
        </w:rPr>
        <w:t xml:space="preserve"> جوابی وجود داشته باشد:</w:t>
      </w:r>
    </w:p>
    <w:p w:rsidR="00B54AF7" w:rsidRDefault="00323612">
      <w:pPr>
        <w:tabs>
          <w:tab w:val="center" w:pos="4819"/>
          <w:tab w:val="right" w:pos="9638"/>
        </w:tabs>
        <w:jc w:val="left"/>
        <w:textAlignment w:val="center"/>
        <w:rPr>
          <w:rFonts w:ascii="B Lotus" w:hAnsi="B Lotus"/>
          <w:sz w:val="28"/>
          <w:rtl/>
        </w:rPr>
      </w:pPr>
      <w:r>
        <w:rPr>
          <w:rFonts w:ascii="B Lotus" w:hAnsi="B Lotus"/>
          <w:sz w:val="28"/>
          <w:rtl/>
        </w:rPr>
        <w:tab/>
      </w:r>
      <w:r w:rsidR="00920F5E">
        <w:rPr>
          <w:noProof/>
          <w:sz w:val="28"/>
          <w:rtl/>
          <w:lang w:eastAsia="en-US" w:bidi="ar-SA"/>
        </w:rPr>
        <w:drawing>
          <wp:inline distT="0" distB="0" distL="0" distR="0" wp14:anchorId="37B3CC75" wp14:editId="07B77D99">
            <wp:extent cx="2915920" cy="244475"/>
            <wp:effectExtent l="0" t="0" r="0" b="3175"/>
            <wp:docPr id="48" name="Shap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15920" cy="244475"/>
                    </a:xfrm>
                    <a:prstGeom prst="rect">
                      <a:avLst/>
                    </a:prstGeom>
                    <a:noFill/>
                    <a:ln>
                      <a:noFill/>
                    </a:ln>
                    <a:effectLst/>
                  </pic:spPr>
                </pic:pic>
              </a:graphicData>
            </a:graphic>
          </wp:inline>
        </w:drawing>
      </w:r>
      <w:r>
        <w:rPr>
          <w:rFonts w:ascii="B Lotus" w:hAnsi="B Lotus"/>
          <w:sz w:val="28"/>
          <w:rtl/>
        </w:rPr>
        <w:tab/>
        <w:t>(</w:t>
      </w:r>
      <w:r>
        <w:rPr>
          <w:rFonts w:ascii="B Lotus" w:hAnsi="B Lotus"/>
          <w:sz w:val="28"/>
        </w:rPr>
        <w:t>Equation</w:t>
      </w:r>
      <w:r>
        <w:rPr>
          <w:rFonts w:ascii="B Lotus" w:hAnsi="B Lotus"/>
          <w:sz w:val="28"/>
          <w:rtl/>
        </w:rPr>
        <w:t xml:space="preserve"> </w:t>
      </w:r>
      <w:r>
        <w:rPr>
          <w:rFonts w:ascii="B Lotus" w:hAnsi="B Lotus"/>
          <w:sz w:val="28"/>
          <w:rtl/>
        </w:rPr>
        <w:fldChar w:fldCharType="begin"/>
      </w:r>
      <w:r>
        <w:rPr>
          <w:rFonts w:ascii="B Lotus" w:hAnsi="B Lotus"/>
          <w:sz w:val="28"/>
          <w:rtl/>
        </w:rPr>
        <w:instrText xml:space="preserve"> SEQ "Equation" \* ARABIC </w:instrText>
      </w:r>
      <w:r>
        <w:rPr>
          <w:rFonts w:ascii="B Lotus" w:hAnsi="B Lotus"/>
          <w:sz w:val="28"/>
          <w:rtl/>
        </w:rPr>
        <w:fldChar w:fldCharType="separate"/>
      </w:r>
      <w:r w:rsidR="00C26ECC">
        <w:rPr>
          <w:rFonts w:ascii="B Lotus" w:hAnsi="B Lotus"/>
          <w:noProof/>
          <w:sz w:val="28"/>
          <w:rtl/>
        </w:rPr>
        <w:t>7</w:t>
      </w:r>
      <w:r>
        <w:rPr>
          <w:rFonts w:ascii="B Lotus" w:hAnsi="B Lotus"/>
          <w:sz w:val="28"/>
          <w:rtl/>
        </w:rPr>
        <w:fldChar w:fldCharType="end"/>
      </w:r>
      <w:r>
        <w:rPr>
          <w:rFonts w:ascii="B Lotus" w:hAnsi="B Lotus"/>
          <w:sz w:val="28"/>
          <w:rtl/>
        </w:rPr>
        <w:t>)</w:t>
      </w:r>
    </w:p>
    <w:p w:rsidR="00B54AF7" w:rsidRDefault="00B54AF7">
      <w:pPr>
        <w:tabs>
          <w:tab w:val="center" w:pos="4819"/>
          <w:tab w:val="right" w:pos="9638"/>
        </w:tabs>
        <w:jc w:val="left"/>
        <w:textAlignment w:val="center"/>
        <w:rPr>
          <w:rFonts w:ascii="B Lotus" w:hAnsi="B Lotus"/>
          <w:sz w:val="28"/>
          <w:rtl/>
        </w:rPr>
      </w:pPr>
    </w:p>
    <w:p w:rsidR="00B54AF7" w:rsidRDefault="00323612">
      <w:pPr>
        <w:pStyle w:val="BodyText"/>
        <w:rPr>
          <w:rFonts w:ascii="B Lotus" w:hAnsi="B Lotus"/>
          <w:sz w:val="28"/>
          <w:rtl/>
        </w:rPr>
      </w:pPr>
      <w:r>
        <w:rPr>
          <w:rtl/>
        </w:rPr>
        <w:lastRenderedPageBreak/>
        <w:t>این قضیه شرط لازم است ولی کافی نیست. گرچه نیازی نیست که شروط وارون پذیری و مشتق پذیری حتماً بر قرار باشند ولی به هر حال نیاز می‌باشد که حمله کننده به هر طریقی یک نگاشت بین اختلالات فضای خواص و فضای مساله داشته باشد.</w:t>
      </w:r>
    </w:p>
    <w:p w:rsidR="00B54AF7" w:rsidRDefault="00B54AF7">
      <w:pPr>
        <w:tabs>
          <w:tab w:val="center" w:pos="4819"/>
          <w:tab w:val="right" w:pos="9638"/>
        </w:tabs>
        <w:jc w:val="left"/>
        <w:textAlignment w:val="center"/>
        <w:rPr>
          <w:rFonts w:ascii="B Lotus" w:hAnsi="B Lotus"/>
          <w:sz w:val="28"/>
          <w:rtl/>
        </w:rPr>
      </w:pPr>
    </w:p>
    <w:p w:rsidR="00B54AF7" w:rsidRDefault="00323612">
      <w:pPr>
        <w:pStyle w:val="Heading2"/>
        <w:rPr>
          <w:rtl/>
        </w:rPr>
      </w:pPr>
      <w:bookmarkStart w:id="66" w:name="__RefHeading___Toc3437_221227306"/>
      <w:bookmarkStart w:id="67" w:name="_Toc142050492"/>
      <w:bookmarkEnd w:id="66"/>
      <w:r>
        <w:rPr>
          <w:rtl/>
        </w:rPr>
        <w:t xml:space="preserve">قضیه </w:t>
      </w:r>
      <w:r>
        <w:rPr>
          <w:rtl/>
          <w:cs/>
        </w:rPr>
        <w:t>۲</w:t>
      </w:r>
      <w:r>
        <w:rPr>
          <w:rtl/>
        </w:rPr>
        <w:t xml:space="preserve"> – شرط کافی برای حملات فضای مساله</w:t>
      </w:r>
      <w:bookmarkEnd w:id="67"/>
    </w:p>
    <w:p w:rsidR="00B54AF7" w:rsidRDefault="00323612" w:rsidP="00DE1592">
      <w:pPr>
        <w:pStyle w:val="BodyText"/>
        <w:rPr>
          <w:rFonts w:ascii="B Lotus" w:hAnsi="B Lotus"/>
          <w:sz w:val="28"/>
          <w:rtl/>
        </w:rPr>
      </w:pPr>
      <w:r>
        <w:rPr>
          <w:rtl/>
        </w:rPr>
        <w:t xml:space="preserve">با فرض یک شی در فضای مساله </w:t>
      </w:r>
      <m:oMath>
        <m:r>
          <w:rPr>
            <w:rFonts w:ascii="Cambria Math" w:hAnsi="Cambria Math"/>
          </w:rPr>
          <m:t>z∈Z</m:t>
        </m:r>
      </m:oMath>
      <w:r>
        <w:rPr>
          <w:rtl/>
        </w:rPr>
        <w:t xml:space="preserve"> با کلاس </w:t>
      </w:r>
      <m:oMath>
        <m:r>
          <w:rPr>
            <w:rFonts w:ascii="Cambria Math" w:hAnsi="Cambria Math"/>
          </w:rPr>
          <m:t>y∈Y</m:t>
        </m:r>
      </m:oMath>
      <w:r>
        <w:rPr>
          <w:rtl/>
        </w:rPr>
        <w:t xml:space="preserve"> با خواص </w:t>
      </w:r>
      <m:oMath>
        <m:r>
          <m:rPr>
            <m:sty m:val="p"/>
          </m:rPr>
          <w:rPr>
            <w:rFonts w:ascii="Cambria Math" w:hAnsi="Cambria Math" w:cs="Cambria" w:hint="cs"/>
            <w:rtl/>
          </w:rPr>
          <m:t>Φ</m:t>
        </m:r>
        <m:d>
          <m:dPr>
            <m:ctrlPr>
              <w:rPr>
                <w:rFonts w:ascii="Cambria Math" w:hAnsi="Cambria Math"/>
                <w:i/>
              </w:rPr>
            </m:ctrlPr>
          </m:dPr>
          <m:e>
            <m:r>
              <w:rPr>
                <w:rFonts w:ascii="Cambria Math" w:hAnsi="Cambria Math"/>
              </w:rPr>
              <m:t>z</m:t>
            </m:r>
          </m:e>
        </m:d>
        <m:r>
          <w:rPr>
            <w:rFonts w:ascii="Cambria Math" w:hAnsi="Cambria Math"/>
          </w:rPr>
          <m:t>=x</m:t>
        </m:r>
      </m:oMath>
      <w:r>
        <w:rPr>
          <w:rtl/>
        </w:rPr>
        <w:t xml:space="preserve"> و کلاس هدف</w:t>
      </w:r>
      <w:r w:rsidR="00DE1592">
        <w:br/>
      </w:r>
      <w:r>
        <w:rPr>
          <w:rtl/>
        </w:rPr>
        <w:t xml:space="preserve"> </w:t>
      </w:r>
      <m:oMath>
        <m:r>
          <w:rPr>
            <w:rFonts w:ascii="Cambria Math" w:hAnsi="Cambria Math"/>
          </w:rPr>
          <m:t>t∈Y,t≠Y</m:t>
        </m:r>
      </m:oMath>
      <w:r>
        <w:rPr>
          <w:rtl/>
        </w:rPr>
        <w:t xml:space="preserve"> یک تبدیل وجود دارد که باعث می‌شود </w:t>
      </w:r>
      <w:r>
        <w:t>x</w:t>
      </w:r>
      <w:r>
        <w:rPr>
          <w:rtl/>
        </w:rPr>
        <w:t xml:space="preserve"> به اشتباه در کلاس </w:t>
      </w:r>
      <w:r>
        <w:t>t</w:t>
      </w:r>
      <w:r>
        <w:rPr>
          <w:rtl/>
        </w:rPr>
        <w:t xml:space="preserve"> طبقه بندی شود اگر در رابطه پایینی برقرار شوند:</w:t>
      </w:r>
    </w:p>
    <w:p w:rsidR="00B54AF7" w:rsidRDefault="00323612">
      <w:pPr>
        <w:tabs>
          <w:tab w:val="center" w:pos="4819"/>
          <w:tab w:val="right" w:pos="9638"/>
        </w:tabs>
        <w:jc w:val="left"/>
        <w:textAlignment w:val="center"/>
        <w:rPr>
          <w:rFonts w:ascii="B Lotus" w:hAnsi="B Lotus"/>
          <w:sz w:val="28"/>
          <w:rtl/>
        </w:rPr>
      </w:pPr>
      <w:r>
        <w:rPr>
          <w:rFonts w:ascii="B Lotus" w:hAnsi="B Lotus"/>
          <w:sz w:val="28"/>
          <w:rtl/>
        </w:rPr>
        <w:tab/>
      </w:r>
      <w:r w:rsidR="00920F5E">
        <w:rPr>
          <w:noProof/>
          <w:sz w:val="28"/>
          <w:rtl/>
          <w:lang w:eastAsia="en-US" w:bidi="ar-SA"/>
        </w:rPr>
        <w:drawing>
          <wp:inline distT="0" distB="0" distL="0" distR="0" wp14:anchorId="255A08F0" wp14:editId="0A159511">
            <wp:extent cx="2915920" cy="244475"/>
            <wp:effectExtent l="0" t="0" r="0" b="3175"/>
            <wp:docPr id="47" name="Shap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15920" cy="244475"/>
                    </a:xfrm>
                    <a:prstGeom prst="rect">
                      <a:avLst/>
                    </a:prstGeom>
                    <a:noFill/>
                    <a:ln>
                      <a:noFill/>
                    </a:ln>
                    <a:effectLst/>
                  </pic:spPr>
                </pic:pic>
              </a:graphicData>
            </a:graphic>
          </wp:inline>
        </w:drawing>
      </w:r>
      <w:r>
        <w:rPr>
          <w:rFonts w:ascii="B Lotus" w:hAnsi="B Lotus"/>
          <w:sz w:val="28"/>
          <w:rtl/>
        </w:rPr>
        <w:tab/>
        <w:t>(</w:t>
      </w:r>
      <w:r>
        <w:rPr>
          <w:rFonts w:ascii="B Lotus" w:hAnsi="B Lotus"/>
          <w:sz w:val="28"/>
        </w:rPr>
        <w:t>Equation</w:t>
      </w:r>
      <w:r>
        <w:rPr>
          <w:rFonts w:ascii="B Lotus" w:hAnsi="B Lotus"/>
          <w:sz w:val="28"/>
          <w:rtl/>
        </w:rPr>
        <w:t xml:space="preserve"> </w:t>
      </w:r>
      <w:r>
        <w:rPr>
          <w:rFonts w:ascii="B Lotus" w:hAnsi="B Lotus"/>
          <w:sz w:val="28"/>
          <w:rtl/>
        </w:rPr>
        <w:fldChar w:fldCharType="begin"/>
      </w:r>
      <w:r>
        <w:rPr>
          <w:rFonts w:ascii="B Lotus" w:hAnsi="B Lotus"/>
          <w:sz w:val="28"/>
          <w:rtl/>
        </w:rPr>
        <w:instrText xml:space="preserve"> SEQ "Equation" \* ARABIC </w:instrText>
      </w:r>
      <w:r>
        <w:rPr>
          <w:rFonts w:ascii="B Lotus" w:hAnsi="B Lotus"/>
          <w:sz w:val="28"/>
          <w:rtl/>
        </w:rPr>
        <w:fldChar w:fldCharType="separate"/>
      </w:r>
      <w:r w:rsidR="00C26ECC">
        <w:rPr>
          <w:rFonts w:ascii="B Lotus" w:hAnsi="B Lotus"/>
          <w:noProof/>
          <w:sz w:val="28"/>
          <w:rtl/>
        </w:rPr>
        <w:t>8</w:t>
      </w:r>
      <w:r>
        <w:rPr>
          <w:rFonts w:ascii="B Lotus" w:hAnsi="B Lotus"/>
          <w:sz w:val="28"/>
          <w:rtl/>
        </w:rPr>
        <w:fldChar w:fldCharType="end"/>
      </w:r>
      <w:r>
        <w:rPr>
          <w:rFonts w:ascii="B Lotus" w:hAnsi="B Lotus"/>
          <w:sz w:val="28"/>
          <w:rtl/>
        </w:rPr>
        <w:t>)</w:t>
      </w:r>
    </w:p>
    <w:p w:rsidR="00B54AF7" w:rsidRDefault="00323612">
      <w:pPr>
        <w:tabs>
          <w:tab w:val="center" w:pos="4819"/>
          <w:tab w:val="right" w:pos="9638"/>
        </w:tabs>
        <w:jc w:val="left"/>
        <w:textAlignment w:val="center"/>
        <w:rPr>
          <w:rFonts w:ascii="B Lotus" w:hAnsi="B Lotus"/>
          <w:sz w:val="28"/>
          <w:rtl/>
        </w:rPr>
      </w:pPr>
      <w:r>
        <w:rPr>
          <w:rFonts w:ascii="B Lotus" w:hAnsi="B Lotus"/>
          <w:sz w:val="28"/>
          <w:rtl/>
        </w:rPr>
        <w:tab/>
      </w:r>
      <w:r w:rsidR="00920F5E">
        <w:rPr>
          <w:noProof/>
          <w:sz w:val="28"/>
          <w:rtl/>
          <w:lang w:eastAsia="en-US" w:bidi="ar-SA"/>
        </w:rPr>
        <w:drawing>
          <wp:inline distT="0" distB="0" distL="0" distR="0" wp14:anchorId="7904514A" wp14:editId="35AF72DA">
            <wp:extent cx="3199130" cy="151130"/>
            <wp:effectExtent l="0" t="0" r="1270" b="1270"/>
            <wp:docPr id="46" name="Shap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199130" cy="151130"/>
                    </a:xfrm>
                    <a:prstGeom prst="rect">
                      <a:avLst/>
                    </a:prstGeom>
                    <a:noFill/>
                    <a:ln>
                      <a:noFill/>
                    </a:ln>
                    <a:effectLst/>
                  </pic:spPr>
                </pic:pic>
              </a:graphicData>
            </a:graphic>
          </wp:inline>
        </w:drawing>
      </w:r>
      <w:r>
        <w:rPr>
          <w:rFonts w:ascii="B Lotus" w:hAnsi="B Lotus"/>
          <w:sz w:val="28"/>
          <w:rtl/>
        </w:rPr>
        <w:tab/>
        <w:t>(</w:t>
      </w:r>
      <w:r>
        <w:rPr>
          <w:rFonts w:ascii="B Lotus" w:hAnsi="B Lotus"/>
          <w:sz w:val="28"/>
        </w:rPr>
        <w:t>Equation</w:t>
      </w:r>
      <w:r>
        <w:rPr>
          <w:rFonts w:ascii="B Lotus" w:hAnsi="B Lotus"/>
          <w:sz w:val="28"/>
          <w:rtl/>
        </w:rPr>
        <w:t xml:space="preserve"> </w:t>
      </w:r>
      <w:r>
        <w:rPr>
          <w:rFonts w:ascii="B Lotus" w:hAnsi="B Lotus"/>
          <w:sz w:val="28"/>
          <w:rtl/>
        </w:rPr>
        <w:fldChar w:fldCharType="begin"/>
      </w:r>
      <w:r>
        <w:rPr>
          <w:rFonts w:ascii="B Lotus" w:hAnsi="B Lotus"/>
          <w:sz w:val="28"/>
          <w:rtl/>
        </w:rPr>
        <w:instrText xml:space="preserve"> SEQ "Equation" \* ARABIC </w:instrText>
      </w:r>
      <w:r>
        <w:rPr>
          <w:rFonts w:ascii="B Lotus" w:hAnsi="B Lotus"/>
          <w:sz w:val="28"/>
          <w:rtl/>
        </w:rPr>
        <w:fldChar w:fldCharType="separate"/>
      </w:r>
      <w:r w:rsidR="00C26ECC">
        <w:rPr>
          <w:rFonts w:ascii="B Lotus" w:hAnsi="B Lotus"/>
          <w:noProof/>
          <w:sz w:val="28"/>
          <w:rtl/>
        </w:rPr>
        <w:t>9</w:t>
      </w:r>
      <w:r>
        <w:rPr>
          <w:rFonts w:ascii="B Lotus" w:hAnsi="B Lotus"/>
          <w:sz w:val="28"/>
          <w:rtl/>
        </w:rPr>
        <w:fldChar w:fldCharType="end"/>
      </w:r>
      <w:r>
        <w:rPr>
          <w:rFonts w:ascii="B Lotus" w:hAnsi="B Lotus"/>
          <w:sz w:val="28"/>
          <w:rtl/>
        </w:rPr>
        <w:t>)</w:t>
      </w:r>
    </w:p>
    <w:p w:rsidR="00B54AF7" w:rsidRDefault="00B54AF7">
      <w:pPr>
        <w:tabs>
          <w:tab w:val="center" w:pos="4819"/>
          <w:tab w:val="right" w:pos="9638"/>
        </w:tabs>
        <w:jc w:val="left"/>
        <w:textAlignment w:val="center"/>
        <w:rPr>
          <w:rFonts w:ascii="B Lotus" w:hAnsi="B Lotus"/>
          <w:sz w:val="28"/>
          <w:rtl/>
        </w:rPr>
      </w:pPr>
    </w:p>
    <w:p w:rsidR="00B54AF7" w:rsidRDefault="00323612">
      <w:pPr>
        <w:pStyle w:val="BodyText"/>
        <w:rPr>
          <w:rFonts w:ascii="B Lotus" w:hAnsi="B Lotus"/>
          <w:sz w:val="28"/>
          <w:rtl/>
        </w:rPr>
      </w:pPr>
      <w:r>
        <w:rPr>
          <w:rtl/>
        </w:rPr>
        <w:t>به بیان دیگر حمله کننده می‌تواند یک حمله فضای مساله را پیدا کند اگر یک حمله در فضای خواص وجود داشته باشد (شرط لازم) و اگر حمله کننده تبدیلات فضای مساله را بشناسد که بتوانند هر خاصیتی را به هر میزانی تغییر دهند(شرط کافی).</w:t>
      </w:r>
    </w:p>
    <w:p w:rsidR="00B54AF7" w:rsidRDefault="00B54AF7">
      <w:pPr>
        <w:tabs>
          <w:tab w:val="center" w:pos="4819"/>
          <w:tab w:val="right" w:pos="9638"/>
        </w:tabs>
        <w:jc w:val="left"/>
        <w:textAlignment w:val="center"/>
        <w:rPr>
          <w:rFonts w:ascii="B Lotus" w:hAnsi="B Lotus"/>
          <w:sz w:val="28"/>
          <w:rtl/>
        </w:rPr>
      </w:pPr>
    </w:p>
    <w:p w:rsidR="00B54AF7" w:rsidRDefault="00323612">
      <w:pPr>
        <w:rPr>
          <w:rtl/>
        </w:rPr>
      </w:pPr>
      <w:r>
        <w:rPr>
          <w:rtl/>
        </w:rPr>
        <w:t>نتیجه:</w:t>
      </w:r>
    </w:p>
    <w:p w:rsidR="00B54AF7" w:rsidRDefault="00323612" w:rsidP="00DE1592">
      <w:pPr>
        <w:pStyle w:val="BodyText"/>
        <w:rPr>
          <w:rFonts w:ascii="B Lotus" w:hAnsi="B Lotus"/>
          <w:sz w:val="28"/>
          <w:rtl/>
        </w:rPr>
      </w:pPr>
      <w:r>
        <w:rPr>
          <w:rtl/>
        </w:rPr>
        <w:t xml:space="preserve">اگر شرط روی یک زیر مجموعه خواص </w:t>
      </w:r>
      <m:oMath>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∈X</m:t>
        </m:r>
      </m:oMath>
      <w:r>
        <w:rPr>
          <w:rtl/>
        </w:rPr>
        <w:t xml:space="preserve"> کافی اغنا شده باشد که روی هم  زیر فضای </w:t>
      </w:r>
      <m:oMath>
        <m:sSub>
          <m:sSubPr>
            <m:ctrlPr>
              <w:rPr>
                <w:rFonts w:ascii="Cambria Math" w:hAnsi="Cambria Math"/>
                <w:i/>
              </w:rPr>
            </m:ctrlPr>
          </m:sSubPr>
          <m:e>
            <m:r>
              <w:rPr>
                <w:rFonts w:ascii="Cambria Math" w:hAnsi="Cambria Math"/>
              </w:rPr>
              <m:t>X</m:t>
            </m:r>
          </m:e>
          <m:sub>
            <m:r>
              <w:rPr>
                <w:rFonts w:ascii="Cambria Math" w:hAnsi="Cambria Math"/>
              </w:rPr>
              <m:t>eq</m:t>
            </m:r>
          </m:sub>
        </m:sSub>
        <m:r>
          <w:rPr>
            <w:rFonts w:ascii="Cambria Math" w:hAnsi="Cambria Math" w:cs="Cambria Math" w:hint="cs"/>
            <w:rtl/>
          </w:rPr>
          <m:t>⊂</m:t>
        </m:r>
        <m:r>
          <w:rPr>
            <w:rFonts w:ascii="Cambria Math" w:hAnsi="Cambria Math"/>
          </w:rPr>
          <m:t>X</m:t>
        </m:r>
      </m:oMath>
      <w:r>
        <w:rPr>
          <w:rtl/>
        </w:rPr>
        <w:t xml:space="preserve"> را ایجاد می‌کنند حمله کننده می‌تواند حمله را با این فضا </w:t>
      </w:r>
      <m:oMath>
        <m:sSub>
          <m:sSubPr>
            <m:ctrlPr>
              <w:rPr>
                <w:rFonts w:ascii="Cambria Math" w:hAnsi="Cambria Math"/>
                <w:i/>
              </w:rPr>
            </m:ctrlPr>
          </m:sSubPr>
          <m:e>
            <m:r>
              <w:rPr>
                <w:rFonts w:ascii="Cambria Math" w:hAnsi="Cambria Math"/>
              </w:rPr>
              <m:t>X</m:t>
            </m:r>
          </m:e>
          <m:sub>
            <m:r>
              <w:rPr>
                <w:rFonts w:ascii="Cambria Math" w:hAnsi="Cambria Math"/>
              </w:rPr>
              <m:t>eq</m:t>
            </m:r>
          </m:sub>
        </m:sSub>
      </m:oMath>
      <w:r>
        <w:rPr>
          <w:rtl/>
        </w:rPr>
        <w:t xml:space="preserve"> محدود کند.</w:t>
      </w:r>
    </w:p>
    <w:p w:rsidR="00B54AF7" w:rsidRDefault="00B54AF7">
      <w:pPr>
        <w:tabs>
          <w:tab w:val="center" w:pos="4819"/>
          <w:tab w:val="right" w:pos="9638"/>
        </w:tabs>
        <w:jc w:val="left"/>
        <w:textAlignment w:val="center"/>
        <w:rPr>
          <w:rFonts w:ascii="B Lotus" w:hAnsi="B Lotus"/>
          <w:sz w:val="28"/>
          <w:rtl/>
        </w:rPr>
      </w:pPr>
    </w:p>
    <w:p w:rsidR="00B54AF7" w:rsidRDefault="00B54AF7">
      <w:pPr>
        <w:rPr>
          <w:rtl/>
        </w:rPr>
      </w:pPr>
    </w:p>
    <w:p w:rsidR="00B54AF7" w:rsidRDefault="00323612">
      <w:pPr>
        <w:pStyle w:val="BodyText"/>
        <w:rPr>
          <w:rtl/>
        </w:rPr>
      </w:pPr>
      <w:r>
        <w:rPr>
          <w:rtl/>
        </w:rPr>
        <w:t>یادگیری ماشین دشمن گون (</w:t>
      </w:r>
      <w:r>
        <w:t>AML</w:t>
      </w:r>
      <w:r>
        <w:rPr>
          <w:rtl/>
        </w:rPr>
        <w:t>) به بررسی تأثیر مثال‌های دشمن گونه می‌پردازد: ورودی ها به مدل های یادگیری ماشین که حمله کننده آن‌ها را طوری طراحی کرده است که باعث شوند مدل برای دسته بندی آن‌ها دچار اشتباه شود.[</w:t>
      </w:r>
      <w:r>
        <w:t>15</w:t>
      </w:r>
      <w:r>
        <w:rPr>
          <w:rtl/>
        </w:rPr>
        <w:t>]</w:t>
      </w:r>
    </w:p>
    <w:p w:rsidR="00B54AF7" w:rsidRDefault="00B54AF7">
      <w:pPr>
        <w:rPr>
          <w:rtl/>
        </w:rPr>
      </w:pPr>
    </w:p>
    <w:p w:rsidR="00B54AF7" w:rsidRDefault="00323612">
      <w:pPr>
        <w:pStyle w:val="BodyText"/>
        <w:rPr>
          <w:rFonts w:ascii="B Lotus" w:hAnsi="B Lotus"/>
          <w:sz w:val="28"/>
          <w:rtl/>
        </w:rPr>
      </w:pPr>
      <w:r>
        <w:rPr>
          <w:rtl/>
        </w:rPr>
        <w:lastRenderedPageBreak/>
        <w:t>تا به امروز تعداد زیادی از تحقیق ها در زمینه یادگیری ماشین دشمن گونه در باره قلمروهای بدون محدودیت بوده است. منظور از قلمروهای بدون محدودیت قلمروهایی می‌باشد که در آن‌ها حمله کننده می‌تواند به صورت دلخواه هر خاصیتی را انتخاب کند و به آن اختلالاتی اضافه کرد.</w:t>
      </w:r>
      <w:r>
        <w:rPr>
          <w:rFonts w:ascii="B Lotus" w:hAnsi="B Lotus"/>
          <w:sz w:val="28"/>
          <w:rtl/>
        </w:rPr>
        <w:t xml:space="preserve">به صورت ضمنی از این مدل سازی تهدید برداشت می‌شود که چنین آزادی‌هایی باعث می‌شود که ما در قلمروهایی که محدودیت دارند توانایی حمله کننده را بیش از حد تخمین بزنیم. به بیان دیگر انتظار داریم که در قلمروهایی که محدودیت دارند توانایی تولید مثال‌های دشمن گونه کمتر باشد یا تأثیر آن‌ها کمتر باشد. در این تحقیق نشان داده می‌شود که این فرض غلط است به بیان دیگر محدودیت </w:t>
      </w:r>
      <w:r>
        <w:rPr>
          <w:rtl/>
        </w:rPr>
        <w:t>قلمرو به خاطر محدودیت‌های معنایی (</w:t>
      </w:r>
      <w:r>
        <w:t>semantics</w:t>
      </w:r>
      <w:r>
        <w:rPr>
          <w:rtl/>
        </w:rPr>
        <w:t>) تأثیری چندانی در تأثیر گذاری مثال‌های دشمن گونه ندارد.</w:t>
      </w:r>
    </w:p>
    <w:p w:rsidR="00B54AF7" w:rsidRDefault="00B54AF7">
      <w:pPr>
        <w:tabs>
          <w:tab w:val="center" w:pos="4819"/>
          <w:tab w:val="right" w:pos="9638"/>
        </w:tabs>
        <w:jc w:val="left"/>
        <w:textAlignment w:val="center"/>
        <w:rPr>
          <w:rFonts w:ascii="B Lotus" w:hAnsi="B Lotus"/>
          <w:sz w:val="28"/>
          <w:rtl/>
        </w:rPr>
      </w:pPr>
    </w:p>
    <w:p w:rsidR="00B54AF7" w:rsidRDefault="00323612">
      <w:pPr>
        <w:pStyle w:val="BodyText"/>
        <w:rPr>
          <w:rtl/>
        </w:rPr>
      </w:pPr>
      <w:r>
        <w:rPr>
          <w:rtl/>
        </w:rPr>
        <w:t>اول به بیان تعریف برای خواص اصلی (</w:t>
      </w:r>
      <w:r>
        <w:t>primary features</w:t>
      </w:r>
      <w:r>
        <w:rPr>
          <w:rtl/>
        </w:rPr>
        <w:t xml:space="preserve">) می‌پردازیم که باعث ایجاد محدودیت برای دیگر خواص می شوند.الگوریتمی طراحی کردند که قیود را از مجموعه داده‌ها استخراج می‌کند سپس الگوریتم بهبود یافته </w:t>
      </w:r>
      <w:r>
        <w:t>AJSMA (adaptive jacobian saliency map approach)</w:t>
      </w:r>
      <w:r>
        <w:rPr>
          <w:rtl/>
        </w:rPr>
        <w:t xml:space="preserve"> را پیشنهاد می‌کنند که توسط آن نه تنها می‌توان که مثال‌های دشمن گونه تولید کرد بلکه این مثال‌ها از قیود استخراج شده نیز تابعیت خواهند کرد.سپس الگوریتم دیگری طراحی می‌کنند به نام </w:t>
      </w:r>
      <w:r>
        <w:t>HSG(histogram sketch generation)</w:t>
      </w:r>
      <w:r>
        <w:rPr>
          <w:rtl/>
        </w:rPr>
        <w:t xml:space="preserve"> که اولین حمله ای است که طرح های دشمن گونه را محاسبه می کنند. </w:t>
      </w:r>
      <w:r>
        <w:t>Sheatsley et al</w:t>
      </w:r>
      <w:r>
        <w:rPr>
          <w:rtl/>
        </w:rPr>
        <w:t>. طرح های دشمن گونه را به عنوان اختلالات عمومی تعریف می‌کنند که می‌توان با کمک آن‌ها مثال‌های دشمن گونه را به صورت انبوه تولید کرد. لازم به ذکر است که این مثال‌های تولید شده نیز قیود استخراج شده را رعایت می کنند.[</w:t>
      </w:r>
      <w:r>
        <w:t>16</w:t>
      </w:r>
      <w:r>
        <w:rPr>
          <w:rtl/>
        </w:rPr>
        <w:t>]</w:t>
      </w:r>
    </w:p>
    <w:p w:rsidR="00B54AF7" w:rsidRDefault="00B54AF7">
      <w:pPr>
        <w:pStyle w:val="BodyText"/>
        <w:rPr>
          <w:rtl/>
        </w:rPr>
      </w:pPr>
    </w:p>
    <w:p w:rsidR="00B54AF7" w:rsidRDefault="00920F5E">
      <w:pPr>
        <w:pStyle w:val="BodyText"/>
        <w:rPr>
          <w:rtl/>
        </w:rPr>
      </w:pPr>
      <w:r>
        <w:rPr>
          <w:noProof/>
          <w:lang w:eastAsia="en-US" w:bidi="ar-SA"/>
        </w:rPr>
        <w:lastRenderedPageBreak/>
        <w:drawing>
          <wp:anchor distT="0" distB="0" distL="0" distR="0" simplePos="0" relativeHeight="251629568" behindDoc="0" locked="0" layoutInCell="0" allowOverlap="1" wp14:anchorId="26D5EF7C" wp14:editId="78513D2A">
            <wp:simplePos x="0" y="0"/>
            <wp:positionH relativeFrom="column">
              <wp:align>center</wp:align>
            </wp:positionH>
            <wp:positionV relativeFrom="paragraph">
              <wp:align>top</wp:align>
            </wp:positionV>
            <wp:extent cx="5476875" cy="4989830"/>
            <wp:effectExtent l="0" t="0" r="9525" b="1270"/>
            <wp:wrapSquare wrapText="largest"/>
            <wp:docPr id="45"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76875" cy="49898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B54AF7" w:rsidRDefault="00B54AF7">
      <w:pPr>
        <w:pStyle w:val="BodyText"/>
        <w:rPr>
          <w:rtl/>
        </w:rPr>
      </w:pPr>
    </w:p>
    <w:p w:rsidR="00B54AF7" w:rsidRDefault="00323612">
      <w:pPr>
        <w:pStyle w:val="BodyText"/>
        <w:rPr>
          <w:rtl/>
        </w:rPr>
      </w:pPr>
      <w:r>
        <w:rPr>
          <w:rtl/>
        </w:rPr>
        <w:t xml:space="preserve">در نهایت </w:t>
      </w:r>
      <w:r>
        <w:t>sheatsley et al</w:t>
      </w:r>
      <w:r>
        <w:rPr>
          <w:rtl/>
        </w:rPr>
        <w:t>. نشان می‌دهند که حتی در قلمروهای محدود مانند شبکه هم مثال‌های دشمن گونه می‌توانند خیلی مؤثر باشند.</w:t>
      </w:r>
    </w:p>
    <w:p w:rsidR="00B54AF7" w:rsidRDefault="00323612">
      <w:pPr>
        <w:pStyle w:val="BodyText"/>
        <w:rPr>
          <w:rtl/>
          <w:cs/>
        </w:rPr>
      </w:pPr>
      <w:r>
        <w:rPr>
          <w:rtl/>
        </w:rPr>
        <w:t>این مقاله چهار دست آورد مهم دارد:</w:t>
      </w:r>
    </w:p>
    <w:p w:rsidR="00B54AF7" w:rsidRDefault="00323612">
      <w:pPr>
        <w:pStyle w:val="BodyText"/>
        <w:rPr>
          <w:rtl/>
          <w:cs/>
        </w:rPr>
      </w:pPr>
      <w:r>
        <w:rPr>
          <w:rtl/>
          <w:cs/>
        </w:rPr>
        <w:t>۱</w:t>
      </w:r>
      <w:r>
        <w:rPr>
          <w:rtl/>
        </w:rPr>
        <w:t xml:space="preserve">- این مقاله برای قلمرو </w:t>
      </w:r>
      <w:r>
        <w:t>NIDS</w:t>
      </w:r>
      <w:r>
        <w:rPr>
          <w:rtl/>
        </w:rPr>
        <w:t xml:space="preserve"> قیود تعریف می‌کنند و الگوریتمی پیشنهاد می‌دهند که می‌تواند که آن‌ها را به صورت را به صورت سیستماتیک استخراج کند. استخراج قیود فضای مثال‌های دشمن گونه را قانون‌مند می کند.</w:t>
      </w:r>
    </w:p>
    <w:p w:rsidR="00B54AF7" w:rsidRDefault="00323612">
      <w:pPr>
        <w:pStyle w:val="BodyText"/>
        <w:rPr>
          <w:rtl/>
          <w:cs/>
        </w:rPr>
      </w:pPr>
      <w:r>
        <w:rPr>
          <w:rtl/>
          <w:cs/>
        </w:rPr>
        <w:lastRenderedPageBreak/>
        <w:t>۲</w:t>
      </w:r>
      <w:r>
        <w:rPr>
          <w:rtl/>
        </w:rPr>
        <w:t xml:space="preserve">- دو الگوریتم را معرفی می کنند: </w:t>
      </w:r>
      <w:r>
        <w:t>AJSMA</w:t>
      </w:r>
      <w:r>
        <w:rPr>
          <w:rtl/>
        </w:rPr>
        <w:t xml:space="preserve"> که مثال‌های دشمن گونه‌ای تولید می‌کند که قیود شبکه را رعایت می‌کنند و </w:t>
      </w:r>
      <w:r>
        <w:t>HSG</w:t>
      </w:r>
      <w:r>
        <w:rPr>
          <w:rtl/>
        </w:rPr>
        <w:t xml:space="preserve"> که طرح های دشمن گونه تولید می‌کند که هم چنان قیود شبکه را رعایت می‌کنند.</w:t>
      </w:r>
    </w:p>
    <w:p w:rsidR="00B54AF7" w:rsidRDefault="00323612">
      <w:pPr>
        <w:pStyle w:val="BodyText"/>
        <w:rPr>
          <w:rtl/>
          <w:cs/>
        </w:rPr>
      </w:pPr>
      <w:r>
        <w:rPr>
          <w:rtl/>
          <w:cs/>
        </w:rPr>
        <w:t>۳</w:t>
      </w:r>
      <w:r>
        <w:rPr>
          <w:rtl/>
        </w:rPr>
        <w:t xml:space="preserve">- تعداد خاصیت‌های قابل کنترل در آزمایش را به </w:t>
      </w:r>
      <w:r>
        <w:rPr>
          <w:rtl/>
          <w:cs/>
        </w:rPr>
        <w:t>۵</w:t>
      </w:r>
      <w:r>
        <w:rPr>
          <w:rtl/>
        </w:rPr>
        <w:t xml:space="preserve"> خاصیت قابل کنترل تصادفی توسط دشمن کاهش دادند و نشان می‌دادند که هنوز مثال‌های دشمن گونه را می‌توان با درصد موفقیت </w:t>
      </w:r>
      <w:r>
        <w:rPr>
          <w:rtl/>
          <w:cs/>
        </w:rPr>
        <w:t>۵۰</w:t>
      </w:r>
      <w:r>
        <w:rPr>
          <w:rtl/>
        </w:rPr>
        <w:t>٪ با رعایت قیود قلمرو تولید کرد.</w:t>
      </w:r>
    </w:p>
    <w:p w:rsidR="00B54AF7" w:rsidRDefault="00323612">
      <w:pPr>
        <w:pStyle w:val="BodyText"/>
        <w:rPr>
          <w:rtl/>
        </w:rPr>
      </w:pPr>
      <w:r>
        <w:rPr>
          <w:rtl/>
          <w:cs/>
        </w:rPr>
        <w:t>۴</w:t>
      </w:r>
      <w:r>
        <w:rPr>
          <w:rtl/>
        </w:rPr>
        <w:t>-نشان دادند که هر دو الگوریتم ضریب موفقیت بالایی داردن(</w:t>
      </w:r>
      <w:r>
        <w:rPr>
          <w:rtl/>
          <w:cs/>
        </w:rPr>
        <w:t>۹۵</w:t>
      </w:r>
      <w:r>
        <w:rPr>
          <w:rtl/>
        </w:rPr>
        <w:t xml:space="preserve">٪). این نتیجه نشان می‌دهد که سیستم‌های </w:t>
      </w:r>
      <w:r>
        <w:t>NIDS</w:t>
      </w:r>
      <w:r>
        <w:rPr>
          <w:rtl/>
        </w:rPr>
        <w:t xml:space="preserve"> مبتنی بر یادگیری ماشین همانند سیستم‌های دیگر بدون قیود در معرض خطر هستند.</w:t>
      </w:r>
    </w:p>
    <w:p w:rsidR="00B54AF7" w:rsidRDefault="00B54AF7">
      <w:pPr>
        <w:rPr>
          <w:rtl/>
        </w:rPr>
      </w:pPr>
    </w:p>
    <w:p w:rsidR="00B54AF7" w:rsidRDefault="00323612">
      <w:pPr>
        <w:pStyle w:val="BodyText"/>
        <w:rPr>
          <w:rtl/>
        </w:rPr>
      </w:pPr>
      <w:r>
        <w:rPr>
          <w:rtl/>
        </w:rPr>
        <w:t>اولین نسل حمله ها تحت شرایط جعبه سفید انجام شدند یعنی حمله کننده اطلاعات کامل مدل را در اختیار دارد و از آن برای حمله استفاده می کند[</w:t>
      </w:r>
      <w:r>
        <w:t>3,17,18</w:t>
      </w:r>
      <w:r>
        <w:rPr>
          <w:rtl/>
        </w:rPr>
        <w:t>]. این شرایط معادل یک تهدید داخلی می باشد. بدیهی است که این شرایط این سؤال را پیش می‌آورد که آیا دشمن می‌تواند بدون دسترسی به پارامترهای مدل به آن حمله کند؟ پاپرنو و همکاران(</w:t>
      </w:r>
      <w:r>
        <w:t>papernot et al</w:t>
      </w:r>
      <w:r>
        <w:rPr>
          <w:rtl/>
        </w:rPr>
        <w:t>.) و ترامر و همکاران (</w:t>
      </w:r>
      <w:r>
        <w:t>tràmer et al</w:t>
      </w:r>
      <w:r>
        <w:rPr>
          <w:rtl/>
        </w:rPr>
        <w:t>) این با کمک از قابل انتقال بودن (</w:t>
      </w:r>
      <w:r>
        <w:t>transferability</w:t>
      </w:r>
      <w:r>
        <w:rPr>
          <w:rtl/>
        </w:rPr>
        <w:t>) سعی به پاسخ این سؤال کردند. منظور از قابل انتقال بودن این است که یک مثال برای دشمن گونه برای یک مدل معمولاً یک مثال دشمن گونه برای مدل دیگری نیز می باشد.[</w:t>
      </w:r>
      <w:r>
        <w:t>19</w:t>
      </w:r>
      <w:proofErr w:type="gramStart"/>
      <w:r>
        <w:t>,20</w:t>
      </w:r>
      <w:proofErr w:type="gramEnd"/>
      <w:r>
        <w:rPr>
          <w:rtl/>
        </w:rPr>
        <w:t>].</w:t>
      </w:r>
    </w:p>
    <w:p w:rsidR="00B54AF7" w:rsidRDefault="00323612">
      <w:pPr>
        <w:pStyle w:val="BodyText"/>
        <w:rPr>
          <w:rtl/>
        </w:rPr>
      </w:pPr>
      <w:r>
        <w:rPr>
          <w:rtl/>
        </w:rPr>
        <w:t>در این روش جعبه سیاه دشمن یک مدل جایگزین طراحی می‌کند که با دادن ورودی ها به آن برچسب‌های سیستم مورد حمله را بیرون می دهد. به این سیستم جایگزین پیشگو (</w:t>
      </w:r>
      <w:r>
        <w:t>oracle</w:t>
      </w:r>
      <w:r>
        <w:rPr>
          <w:rtl/>
        </w:rPr>
        <w:t>) می گوییم.سپس از این مدل پیشگو برای تولید مثال‌های دشمن گونه استفاده می‌شود که با احتمال خیلی زیاد به مدل اصلی قابل انتقال هستند.</w:t>
      </w:r>
    </w:p>
    <w:p w:rsidR="00B54AF7" w:rsidRDefault="00323612">
      <w:pPr>
        <w:pStyle w:val="BodyText"/>
        <w:rPr>
          <w:rtl/>
        </w:rPr>
      </w:pPr>
      <w:r>
        <w:rPr>
          <w:rtl/>
        </w:rPr>
        <w:t>همچنین گودفلو و همکاران (</w:t>
      </w:r>
      <w:r>
        <w:t>goodfellow et al</w:t>
      </w:r>
      <w:r>
        <w:rPr>
          <w:rtl/>
        </w:rPr>
        <w:t>.) و موسوی دزفولی و همکاران (</w:t>
      </w:r>
      <w:r>
        <w:t>moosavi-dezfooli et al</w:t>
      </w:r>
      <w:r>
        <w:rPr>
          <w:rtl/>
        </w:rPr>
        <w:t>.) اختلالات جامع دشمن گونه را بررسی کردند.یک بردار اختلالات که با آن می‌توان تعداد زیادی مثال دشمن گونه را سریعاً از ورودی هایی که از قبل نمی‌توانیم از آن‌ها اطلاع داشته باشیم درست کرد.[</w:t>
      </w:r>
      <w:r>
        <w:t>17</w:t>
      </w:r>
      <w:proofErr w:type="gramStart"/>
      <w:r>
        <w:t>,21</w:t>
      </w:r>
      <w:proofErr w:type="gramEnd"/>
      <w:r>
        <w:rPr>
          <w:rtl/>
        </w:rPr>
        <w:t>]</w:t>
      </w:r>
    </w:p>
    <w:p w:rsidR="00B54AF7" w:rsidRDefault="00B54AF7">
      <w:pPr>
        <w:rPr>
          <w:rtl/>
        </w:rPr>
      </w:pPr>
    </w:p>
    <w:p w:rsidR="00B54AF7" w:rsidRDefault="00B54AF7">
      <w:pPr>
        <w:rPr>
          <w:rtl/>
        </w:rPr>
      </w:pPr>
    </w:p>
    <w:p w:rsidR="00B54AF7" w:rsidRDefault="00323612">
      <w:pPr>
        <w:pStyle w:val="Heading2"/>
      </w:pPr>
      <w:bookmarkStart w:id="68" w:name="__RefHeading___Toc3439_221227306"/>
      <w:bookmarkStart w:id="69" w:name="_Toc142050493"/>
      <w:bookmarkEnd w:id="68"/>
      <w:r>
        <w:rPr>
          <w:rtl/>
        </w:rPr>
        <w:lastRenderedPageBreak/>
        <w:t>چالش های حوزه یادگیری ماشین دشمن گونه</w:t>
      </w:r>
      <w:bookmarkEnd w:id="69"/>
    </w:p>
    <w:p w:rsidR="00B54AF7" w:rsidRDefault="00323612">
      <w:pPr>
        <w:pStyle w:val="BodyText"/>
        <w:rPr>
          <w:rtl/>
          <w:cs/>
        </w:rPr>
      </w:pPr>
      <w:r>
        <w:t>1</w:t>
      </w:r>
      <w:r>
        <w:rPr>
          <w:rtl/>
        </w:rPr>
        <w:t>- الگوریتم‌های موجود برای درک انسان بهینه سازی شده اند. در حالی که درباره مقدار و نوع تغییراتی که مناسب است بحث باز وجود دارد  [</w:t>
      </w:r>
      <w:r>
        <w:t>22</w:t>
      </w:r>
      <w:r>
        <w:rPr>
          <w:rtl/>
        </w:rPr>
        <w:t>]، الگوریتم‌های موجود برای حوزه تصویر بهینه‌سازی شده‌اند [</w:t>
      </w:r>
      <w:r>
        <w:t>17,22,23</w:t>
      </w:r>
      <w:r>
        <w:rPr>
          <w:rtl/>
        </w:rPr>
        <w:t>]. به عبارت دیگر، این الگوریتم‌ها سعی می‌کنند درک انسانی از تغییرات معرفی شده در نمونه‌های تهاجمی را به حداقل برسانند. با این حال، چنین معیارهایی برای بسیاری حوزه ها، از جمله شبکه‌ها، معنایی ندارند، زیرا توسط انسان‌ها ادراک نمی‌شوند. بنابراین، استفاده از الگوریتم‌های بهینه‌سازی شده برای ادراک انسانی، از جمله در داده‌های شبکه، به ما استفاده محدودی ارائه می‌دهد.</w:t>
      </w:r>
    </w:p>
    <w:p w:rsidR="00B54AF7" w:rsidRDefault="00323612">
      <w:pPr>
        <w:pStyle w:val="BodyText"/>
        <w:rPr>
          <w:rtl/>
          <w:cs/>
        </w:rPr>
      </w:pPr>
      <w:r>
        <w:rPr>
          <w:rtl/>
          <w:cs/>
        </w:rPr>
        <w:t>۲</w:t>
      </w:r>
      <w:r>
        <w:rPr>
          <w:rtl/>
        </w:rPr>
        <w:t xml:space="preserve">- الگوریتم های موجود فرض می‌کنند که دشمن کنترل کامل روی فضای خواص دارد. اکثر الگوریتم ها تمام فضای خواص را دچار اختلال می‌کنند تا </w:t>
      </w:r>
      <w:r>
        <w:t>lp-norm</w:t>
      </w:r>
      <w:r>
        <w:rPr>
          <w:rtl/>
        </w:rPr>
        <w:t xml:space="preserve"> را به عنوان جایگزینی برای درک انسانی کمینه کنند [</w:t>
      </w:r>
      <w:r>
        <w:t>17,22,23</w:t>
      </w:r>
      <w:r>
        <w:rPr>
          <w:rtl/>
        </w:rPr>
        <w:t xml:space="preserve">] . این فرض برای حوزه های امنیت محور مانند شبکه فرض غیر قابل قبولی می باشد. برای مثال در تشخیص نفوذ در شبکه خواص می‌توانند پارامتر هایی را نشان دهند که نماینده رفتار گسترده شبکه می‌باشد و در کنترل حمله کننده نیست مثلاً </w:t>
      </w:r>
      <w:r>
        <w:t>round trip time</w:t>
      </w:r>
      <w:r>
        <w:rPr>
          <w:rtl/>
        </w:rPr>
        <w:t>.</w:t>
      </w:r>
    </w:p>
    <w:p w:rsidR="00B54AF7" w:rsidRDefault="00323612">
      <w:pPr>
        <w:pStyle w:val="BodyText"/>
        <w:rPr>
          <w:rtl/>
        </w:rPr>
      </w:pPr>
      <w:r>
        <w:rPr>
          <w:rtl/>
          <w:cs/>
        </w:rPr>
        <w:t>۳</w:t>
      </w:r>
      <w:r>
        <w:rPr>
          <w:rtl/>
        </w:rPr>
        <w:t>- الگوریتم‌های موجود محدودیت‌های حوزه را در نظر نمی‌گیرند. ایجاد نمونه‌های تهاجمی که محدودیت‌های حوزه را رعایت کنند، برای انجام حملات عملی ضروری است. با این حال، آثار پیشین با استراتژی اعمال اختلالات به طور استراتژیک به منظور دوری صریح از محدودیت‌ها [</w:t>
      </w:r>
      <w:r>
        <w:t>22</w:t>
      </w:r>
      <w:r>
        <w:rPr>
          <w:rtl/>
        </w:rPr>
        <w:t xml:space="preserve">, </w:t>
      </w:r>
      <w:r>
        <w:t>24</w:t>
      </w:r>
      <w:r>
        <w:rPr>
          <w:rtl/>
        </w:rPr>
        <w:t xml:space="preserve"> ] عمل کرده‌اند (مانند اضافه کردن بایت‌ها فقط در انتهای یک فایل باینری). در حالی که این استراتژی برای بدافزارها منطقی است، اما قطعاً در برخی از کاربردهای یادگیری ماشین، رسیدگی به محدودیت‌ها نمی‌تواند به سادگی اجتناب شود. به عنوان مثالی از یک محدودیت، مجموعه داده‌های تشخیص نفوذ در شبکه‌ها به طور معمول ویژگی‌هایی مانند پروتکل و سرویس (شماره پورت) را دارند و برخی از سرویس‌ها اختصاصی برای برخی از پروتکل‌ها هستند. بنابراین، برای تولید یک نمونه تهاجمی که نماینده یک جریان ترافیک قانونی باشد، الگوریتم‌ها نیاز به رعایت این محدودیت‌ها دارند.</w:t>
      </w:r>
    </w:p>
    <w:p w:rsidR="00B54AF7" w:rsidRDefault="00B54AF7">
      <w:pPr>
        <w:rPr>
          <w:rtl/>
        </w:rPr>
      </w:pPr>
    </w:p>
    <w:p w:rsidR="00B54AF7" w:rsidRDefault="00323612">
      <w:pPr>
        <w:pStyle w:val="Heading2"/>
        <w:rPr>
          <w:rtl/>
        </w:rPr>
      </w:pPr>
      <w:bookmarkStart w:id="70" w:name="__RefHeading___Toc3884_3272830482"/>
      <w:bookmarkStart w:id="71" w:name="_Toc142050494"/>
      <w:bookmarkEnd w:id="70"/>
      <w:r>
        <w:rPr>
          <w:rtl/>
        </w:rPr>
        <w:t>اهداف دشمن گونه</w:t>
      </w:r>
      <w:bookmarkEnd w:id="71"/>
    </w:p>
    <w:p w:rsidR="00B54AF7" w:rsidRDefault="00323612">
      <w:pPr>
        <w:pStyle w:val="BodyText"/>
        <w:rPr>
          <w:rtl/>
          <w:cs/>
        </w:rPr>
      </w:pPr>
      <w:r>
        <w:rPr>
          <w:rtl/>
        </w:rPr>
        <w:t>پاپرنوت و همکاران در [</w:t>
      </w:r>
      <w:r>
        <w:t>28</w:t>
      </w:r>
      <w:r>
        <w:rPr>
          <w:rtl/>
        </w:rPr>
        <w:t>] اهداف دشمن گونه را این‌گونه تعریف می کنند:</w:t>
      </w:r>
    </w:p>
    <w:p w:rsidR="00B54AF7" w:rsidRDefault="00323612">
      <w:pPr>
        <w:pStyle w:val="BodyText"/>
        <w:rPr>
          <w:rtl/>
          <w:cs/>
        </w:rPr>
      </w:pPr>
      <w:r>
        <w:rPr>
          <w:rtl/>
          <w:cs/>
        </w:rPr>
        <w:t>۱</w:t>
      </w:r>
      <w:r>
        <w:rPr>
          <w:rtl/>
        </w:rPr>
        <w:t>- کاهش اطمینان: کاهش اطمینان خروجی ( و به طبع آن وارد کردن شک در طبقه بندی)</w:t>
      </w:r>
    </w:p>
    <w:p w:rsidR="00B54AF7" w:rsidRDefault="00323612">
      <w:pPr>
        <w:pStyle w:val="BodyText"/>
        <w:rPr>
          <w:rtl/>
          <w:cs/>
        </w:rPr>
      </w:pPr>
      <w:r>
        <w:rPr>
          <w:rtl/>
          <w:cs/>
        </w:rPr>
        <w:lastRenderedPageBreak/>
        <w:t>۲</w:t>
      </w:r>
      <w:r>
        <w:rPr>
          <w:rtl/>
        </w:rPr>
        <w:t>- طبقه بندی اشتباه: تغییر طبقه بندی خروجی به هر کلاسی که با کلاس اصلی یکسان نباشد</w:t>
      </w:r>
    </w:p>
    <w:p w:rsidR="00B54AF7" w:rsidRDefault="00323612">
      <w:pPr>
        <w:pStyle w:val="BodyText"/>
        <w:rPr>
          <w:rtl/>
          <w:cs/>
        </w:rPr>
      </w:pPr>
      <w:r>
        <w:rPr>
          <w:rtl/>
          <w:cs/>
        </w:rPr>
        <w:t>۳</w:t>
      </w:r>
      <w:r>
        <w:rPr>
          <w:rtl/>
        </w:rPr>
        <w:t xml:space="preserve">- طبقه بندی اشتباه هدف مند: تولید ورودی هایی که باعث می‌شوند مدل آن‌ها را به کلاس خروجی دلخواه و معینی به اشتباه طبقه بندی کند. </w:t>
      </w:r>
    </w:p>
    <w:p w:rsidR="00B54AF7" w:rsidRDefault="00323612">
      <w:pPr>
        <w:pStyle w:val="BodyText"/>
        <w:rPr>
          <w:rtl/>
        </w:rPr>
      </w:pPr>
      <w:r>
        <w:rPr>
          <w:rtl/>
          <w:cs/>
        </w:rPr>
        <w:t>۴</w:t>
      </w:r>
      <w:r>
        <w:rPr>
          <w:rtl/>
        </w:rPr>
        <w:t>- طبقه بندی اشتباه ورودی/هدف: تغییر یک کلاس ورودی مشخص به یک کلاس هدف خروجی مشخص.</w:t>
      </w:r>
    </w:p>
    <w:p w:rsidR="00B54AF7" w:rsidRDefault="00B54AF7">
      <w:pPr>
        <w:rPr>
          <w:rtl/>
        </w:rPr>
      </w:pPr>
    </w:p>
    <w:p w:rsidR="00B54AF7" w:rsidRDefault="00323612">
      <w:pPr>
        <w:pStyle w:val="BodyText"/>
        <w:rPr>
          <w:rtl/>
        </w:rPr>
      </w:pPr>
      <w:r>
        <w:rPr>
          <w:rtl/>
        </w:rPr>
        <w:t>همچنین در[</w:t>
      </w:r>
      <w:r>
        <w:t>28</w:t>
      </w:r>
      <w:r>
        <w:rPr>
          <w:rtl/>
        </w:rPr>
        <w:t>] دشمنان را می‌توان با به میزان توانایی و اطلاعاتی که در اختیار دارند دسته بندی کرد. این دسته بندی به ترتیب کاهش قدرت دشمن گونه (و یا به ترتیب افزایش سختی تولید مثال دشمن گونه) می باشد. در نظر می‌گیریم که در این دسته بندی ما تنها حملاتی را که در زمان تست هستند در نظر می گیریم.</w:t>
      </w:r>
    </w:p>
    <w:p w:rsidR="00B54AF7" w:rsidRDefault="00B54AF7">
      <w:pPr>
        <w:rPr>
          <w:rtl/>
        </w:rPr>
      </w:pPr>
    </w:p>
    <w:p w:rsidR="00B54AF7" w:rsidRDefault="00323612">
      <w:pPr>
        <w:pStyle w:val="BodyText"/>
        <w:rPr>
          <w:rtl/>
        </w:rPr>
      </w:pPr>
      <w:r>
        <w:rPr>
          <w:rtl/>
          <w:cs/>
        </w:rPr>
        <w:t>۱</w:t>
      </w:r>
      <w:r>
        <w:rPr>
          <w:rtl/>
        </w:rPr>
        <w:t xml:space="preserve">- داده‌های آموزش و معماری شبکه: این دشمن دانش کامل از شبکه عصبی که برای طبقه بندی استفاده می‌شود دارد. حمله کننده باید به داده‌های آموزشی </w:t>
      </w:r>
      <w:r>
        <w:t>T</w:t>
      </w:r>
      <w:r>
        <w:rPr>
          <w:rtl/>
        </w:rPr>
        <w:t xml:space="preserve"> توابع و الگوریتمهای آموزشی شبکه دسترسی داشته باشد و بتواند که دانش لازم از معماری </w:t>
      </w:r>
      <w:r>
        <w:t>DNN</w:t>
      </w:r>
      <w:r>
        <w:rPr>
          <w:rtl/>
        </w:rPr>
        <w:t xml:space="preserve"> را به دست آورد </w:t>
      </w:r>
      <w:r>
        <w:t>F</w:t>
      </w:r>
      <w:r>
        <w:rPr>
          <w:rtl/>
        </w:rPr>
        <w:t xml:space="preserve">.این اطلاعات شامل تعداد لایه ها تابع </w:t>
      </w:r>
      <w:r>
        <w:t>activation</w:t>
      </w:r>
      <w:r>
        <w:rPr>
          <w:rtl/>
        </w:rPr>
        <w:t xml:space="preserve"> برای نورون ها و همچنین ماتریس های وزن و </w:t>
      </w:r>
      <w:r>
        <w:t>bias</w:t>
      </w:r>
      <w:r>
        <w:rPr>
          <w:rtl/>
        </w:rPr>
        <w:t xml:space="preserve"> می باشد. این دشمن هم چنین می‌داند از کدام الگوریتم برای آموزش شبکه استفاده شده است. او همچنین از تابع </w:t>
      </w:r>
      <w:r>
        <w:rPr>
          <w:rFonts w:ascii="B Lotus" w:hAnsi="B Lotus"/>
          <w:sz w:val="28"/>
          <w:rtl/>
        </w:rPr>
        <w:t xml:space="preserve">خطا </w:t>
      </w:r>
      <w:r>
        <w:rPr>
          <w:rFonts w:ascii="B Lotus" w:hAnsi="B Lotus"/>
          <w:sz w:val="28"/>
        </w:rPr>
        <w:t>c</w:t>
      </w:r>
      <w:r>
        <w:rPr>
          <w:rFonts w:ascii="B Lotus" w:hAnsi="B Lotus"/>
          <w:sz w:val="28"/>
          <w:rtl/>
        </w:rPr>
        <w:t xml:space="preserve"> </w:t>
      </w:r>
      <w:r>
        <w:rPr>
          <w:rtl/>
        </w:rPr>
        <w:t>آگاهی دارد. این توضیحات برای قوی‌ترین دشمن می‌باشد که می‌تواند شبکه را به صورت کامل شبیه سازی کند.</w:t>
      </w:r>
    </w:p>
    <w:p w:rsidR="00B54AF7" w:rsidRDefault="00B54AF7">
      <w:pPr>
        <w:rPr>
          <w:rtl/>
        </w:rPr>
      </w:pPr>
    </w:p>
    <w:p w:rsidR="00B54AF7" w:rsidRDefault="00323612">
      <w:pPr>
        <w:pStyle w:val="BodyText"/>
        <w:rPr>
          <w:rtl/>
        </w:rPr>
      </w:pPr>
      <w:r>
        <w:rPr>
          <w:rtl/>
          <w:cs/>
        </w:rPr>
        <w:t>۲</w:t>
      </w:r>
      <w:r>
        <w:rPr>
          <w:rtl/>
        </w:rPr>
        <w:t xml:space="preserve">-معماری شبکه: این دشمن درباره ساختار شبکه </w:t>
      </w:r>
      <w:r>
        <w:t>F</w:t>
      </w:r>
      <w:r>
        <w:rPr>
          <w:rtl/>
        </w:rPr>
        <w:t xml:space="preserve"> و مقادیر پارامترهای آن دانش دارد. این به یک دشمن متناظر است که می‌تواند اطلاعاتی درباره لایه‌ها و توابع فعال‌سازی استفاده شده در طراحی شبکه عصبی جمع‌آوری کند، و وزن‌ها و بایاس‌های حاصل از فاز آموزش را نیز بدست آورد. این اطلاعات کافی است تا دشمن بتواند شبکه را شبیه‌سازی کند. الگوریتم‌های ما این مدل تهدید را در نظر می‌گیرند.</w:t>
      </w:r>
    </w:p>
    <w:p w:rsidR="00B54AF7" w:rsidRDefault="00B54AF7">
      <w:pPr>
        <w:rPr>
          <w:rtl/>
        </w:rPr>
      </w:pPr>
    </w:p>
    <w:p w:rsidR="00B54AF7" w:rsidRDefault="00323612">
      <w:pPr>
        <w:pStyle w:val="BodyText"/>
        <w:rPr>
          <w:rtl/>
        </w:rPr>
      </w:pPr>
      <w:r>
        <w:rPr>
          <w:rtl/>
          <w:cs/>
        </w:rPr>
        <w:t>۳</w:t>
      </w:r>
      <w:r>
        <w:rPr>
          <w:rtl/>
        </w:rPr>
        <w:t xml:space="preserve">- داده‌های آموزشی: این دشمن قادر است یک مجموعه داده جایگزین را جمع‌آوری کند که از توزیع مشابهی که مجموعه داده اصلی برای آموزش شبکه عصبی ژرف استفاده کرده است نمونه‌برداری شده است. با این حال، حمله‌کننده از ساختار استفاده شده برای طراحی شبکه عصبی مطلع نیست. بنابراین، حملات معمولاً در </w:t>
      </w:r>
      <w:r>
        <w:rPr>
          <w:rtl/>
        </w:rPr>
        <w:lastRenderedPageBreak/>
        <w:t>این مدل شامل آموزش ساختارهای یادگیری عمیق متداول با استفاده از مجموعه داده جایگزین برای تقریب مدلی است که توسط طبقه بند اصلی یاد گرفته شده است.</w:t>
      </w:r>
    </w:p>
    <w:p w:rsidR="00B54AF7" w:rsidRDefault="00B54AF7">
      <w:pPr>
        <w:rPr>
          <w:rtl/>
        </w:rPr>
      </w:pPr>
    </w:p>
    <w:p w:rsidR="00B54AF7" w:rsidRDefault="00323612">
      <w:pPr>
        <w:pStyle w:val="BodyText"/>
        <w:rPr>
          <w:rtl/>
        </w:rPr>
      </w:pPr>
      <w:r>
        <w:rPr>
          <w:rtl/>
          <w:cs/>
        </w:rPr>
        <w:t>۴</w:t>
      </w:r>
      <w:r>
        <w:rPr>
          <w:rtl/>
        </w:rPr>
        <w:t>- پیش‌بینی کننده: این دشمن قادر است از شبکه عصبی (یا نماینده‌ای از آن) به عنوان "پیش بینی کننده" استفاده کند. در اینجا، دشمن می‌تواند خروجی‌های طبقه‌بندی را از ورودی‌های ارائه شده بدست آورد (شبیه به حملات متن-انتخاب شده در رمزنگاری). این اطلاعات این امکان را به دشمن می‌دهد تا حملات تفاضلی را انجام دهد، که در آن دشمن می‌تواند رابطه بین تغییرات ورودی و خروجی‌ها را مشاهده کند و نمونه‌های تهاجمی را به صورت تطبیقی ایجاد کند. این دشمن می‌تواند با تعیین پارامترهای تعداد آزمایش‌های ورودی/خروجی محدود شده یا نامحدود، بیشتر پارامتریزه شود.</w:t>
      </w:r>
    </w:p>
    <w:p w:rsidR="00B54AF7" w:rsidRDefault="00B54AF7">
      <w:pPr>
        <w:rPr>
          <w:rtl/>
        </w:rPr>
      </w:pPr>
    </w:p>
    <w:p w:rsidR="00B54AF7" w:rsidRDefault="00323612">
      <w:pPr>
        <w:pStyle w:val="BodyText"/>
        <w:rPr>
          <w:rtl/>
        </w:rPr>
      </w:pPr>
      <w:r>
        <w:rPr>
          <w:rtl/>
          <w:cs/>
        </w:rPr>
        <w:t>۵</w:t>
      </w:r>
      <w:r>
        <w:rPr>
          <w:rtl/>
        </w:rPr>
        <w:t>- نمونه ها: این دشمن قادر است جفت‌هایی از ورودی و خروجی مرتبط با طبقه‌بند شبکه عصبی  را جمع‌آوری کند. با این حال، او نمی‌تواند این ورودی‌ها را تغییر دهد تا تفاوت در خروجی را مشاهده کند. برای ادامه مثال رمزنگاری، این مدل تهدیدات مربوط به حملات متن‌ شناخته شده را مشخص می‌کند. این جفت‌ها در اغلب موارد داده‌های خروجی برچسب‌گذاری شده هستند و به صورت شهودی به نظر می‌رسد که احتمالاً فقط با تعداد بسیار زیادی از آن‌ها می‌توانند مفید باشند.</w:t>
      </w:r>
    </w:p>
    <w:p w:rsidR="00B54AF7" w:rsidRDefault="00323612">
      <w:pPr>
        <w:rPr>
          <w:rtl/>
        </w:rPr>
      </w:pPr>
      <w:r>
        <w:rPr>
          <w:rtl/>
        </w:rPr>
        <w:t xml:space="preserve"> </w:t>
      </w:r>
    </w:p>
    <w:p w:rsidR="00B54AF7" w:rsidRDefault="00B54AF7">
      <w:pPr>
        <w:rPr>
          <w:rtl/>
        </w:rPr>
      </w:pPr>
    </w:p>
    <w:p w:rsidR="00B54AF7" w:rsidRDefault="00323612">
      <w:pPr>
        <w:pStyle w:val="BodyText"/>
        <w:rPr>
          <w:rtl/>
        </w:rPr>
      </w:pPr>
      <w:r>
        <w:rPr>
          <w:rtl/>
        </w:rPr>
        <w:t>در [</w:t>
      </w:r>
      <w:r>
        <w:t>27</w:t>
      </w:r>
      <w:r>
        <w:rPr>
          <w:rtl/>
        </w:rPr>
        <w:t>] پاپرنوت و همکاران حمله جعبه سیاه خود را معرفی می کنند. دشمن سعی در تولید مثال‌های دشمن گونه دارد. ورودی هایی که با تغییرات کمینه سعی دارند که مدل  را دچار اشتباه کنند. استراتژی که پیشنهاد می‌دهند این است که حمله کننده یک مدل جایگزین را به عنوان مدل پیشگو انتخاب می کند. مدل جایگزین از دادن ورودی به یک مدل پیشگو مدل تحت حمله جعبه سیاه است و نتیجه مدل پیشگو که فقط کلاس ورودی می‌باشد تولید می شود.</w:t>
      </w:r>
    </w:p>
    <w:p w:rsidR="00B54AF7" w:rsidRDefault="00B54AF7">
      <w:pPr>
        <w:rPr>
          <w:rtl/>
        </w:rPr>
      </w:pPr>
    </w:p>
    <w:p w:rsidR="00B54AF7" w:rsidRDefault="00323612">
      <w:pPr>
        <w:rPr>
          <w:rtl/>
        </w:rPr>
      </w:pPr>
      <w:r>
        <w:rPr>
          <w:rtl/>
        </w:rPr>
        <w:t>مثال‌های دشمن گونه سعی در حل این مساله بهینه سازی دارند:</w:t>
      </w:r>
    </w:p>
    <w:p w:rsidR="00B54AF7" w:rsidRDefault="00323612">
      <w:pPr>
        <w:rPr>
          <w:rtl/>
        </w:rPr>
      </w:pPr>
      <w:r>
        <w:rPr>
          <w:rtl/>
        </w:rPr>
        <w:tab/>
      </w:r>
      <w:r w:rsidR="00920F5E">
        <w:rPr>
          <w:noProof/>
          <w:rtl/>
          <w:lang w:eastAsia="en-US" w:bidi="ar-SA"/>
        </w:rPr>
        <w:drawing>
          <wp:inline distT="0" distB="0" distL="0" distR="0" wp14:anchorId="5FA45B48" wp14:editId="3F4ED011">
            <wp:extent cx="3693160" cy="227330"/>
            <wp:effectExtent l="0" t="0" r="2540" b="1270"/>
            <wp:docPr id="44" name="Shap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693160" cy="227330"/>
                    </a:xfrm>
                    <a:prstGeom prst="rect">
                      <a:avLst/>
                    </a:prstGeom>
                    <a:noFill/>
                    <a:ln>
                      <a:noFill/>
                    </a:ln>
                    <a:effectLst/>
                  </pic:spPr>
                </pic:pic>
              </a:graphicData>
            </a:graphic>
          </wp:inline>
        </w:drawing>
      </w:r>
      <w:r>
        <w:rPr>
          <w:rtl/>
        </w:rPr>
        <w:tab/>
        <w:t>(</w:t>
      </w:r>
      <w:r>
        <w:t>Equation</w:t>
      </w:r>
      <w:r>
        <w:rPr>
          <w:rtl/>
        </w:rPr>
        <w:t xml:space="preserve"> </w:t>
      </w:r>
      <w:r>
        <w:rPr>
          <w:rtl/>
        </w:rPr>
        <w:fldChar w:fldCharType="begin"/>
      </w:r>
      <w:r>
        <w:rPr>
          <w:rtl/>
        </w:rPr>
        <w:instrText xml:space="preserve"> SEQ "Equation" \* ARABIC </w:instrText>
      </w:r>
      <w:r>
        <w:rPr>
          <w:rtl/>
        </w:rPr>
        <w:fldChar w:fldCharType="separate"/>
      </w:r>
      <w:r w:rsidR="00C26ECC">
        <w:rPr>
          <w:noProof/>
          <w:rtl/>
        </w:rPr>
        <w:t>10</w:t>
      </w:r>
      <w:r>
        <w:rPr>
          <w:rtl/>
        </w:rPr>
        <w:fldChar w:fldCharType="end"/>
      </w:r>
      <w:r>
        <w:rPr>
          <w:rtl/>
        </w:rPr>
        <w:t>)</w:t>
      </w:r>
    </w:p>
    <w:p w:rsidR="00B54AF7" w:rsidRDefault="00323612">
      <w:pPr>
        <w:pStyle w:val="BodyText"/>
        <w:rPr>
          <w:rtl/>
        </w:rPr>
      </w:pPr>
      <w:r>
        <w:rPr>
          <w:rtl/>
        </w:rPr>
        <w:lastRenderedPageBreak/>
        <w:t>برای درک سختی انجام حمله در این مدل تهدید، به معادله بالا که هدف تهاجمی را برای یافتن اختلال کمترین میزانی که باعث تغییر دسته‌بندی اشتباه در هدف مورد نظر می‌شود را فرموله می‌کند، توجه می کنیم. برای معادله بالا نمی‌توان یک راه حل شکل بسته  یافت  وقتی هدف یک مدل یادگیری ماشین غیر-محدب مانند یک شبکه عصبی عمیق است. اساس بیشتر حمله‌های تهاجمی [</w:t>
      </w:r>
      <w:r>
        <w:t>4</w:t>
      </w:r>
      <w:r>
        <w:rPr>
          <w:rtl/>
        </w:rPr>
        <w:t xml:space="preserve">، </w:t>
      </w:r>
      <w:r>
        <w:t>9</w:t>
      </w:r>
      <w:r>
        <w:rPr>
          <w:rtl/>
        </w:rPr>
        <w:t xml:space="preserve">، </w:t>
      </w:r>
      <w:r>
        <w:t>14</w:t>
      </w:r>
      <w:r>
        <w:rPr>
          <w:rtl/>
        </w:rPr>
        <w:t>] تقریب زدن راه حل آن با استفاده از بهینه‌سازی مبتنی بر گرادیان در توابعی که توسط یک شبکه عصبی ژرف تعریف شده‌اند است. اما برای ارزیابی این توابع و گرادیان آنها، نیاز به دانش درباره معماری و پارامترهای شبکه عصبی است و به همین دلیل یک حمله به این شیوه در سناریوی جعبه سیاه غیرممکن است.</w:t>
      </w:r>
    </w:p>
    <w:p w:rsidR="00B54AF7" w:rsidRDefault="00323612">
      <w:pPr>
        <w:pStyle w:val="BodyText"/>
        <w:rPr>
          <w:rtl/>
        </w:rPr>
      </w:pPr>
      <w:r>
        <w:rPr>
          <w:rtl/>
        </w:rPr>
        <w:t>نشان داده شده است که حمله کنندگانی که به یک مجموعه داده آموزشی با برچسب‌گذاری مستقل از همان توزیع جمعیت هدف دسترسی دارند، می‌توانند یک مدل با معماری متفاوت آموزش دهند و آن را به عنوان جانشین استفاده کنند [</w:t>
      </w:r>
      <w:r>
        <w:t>28</w:t>
      </w:r>
      <w:r>
        <w:rPr>
          <w:rtl/>
        </w:rPr>
        <w:t>]: نمونه‌های تهاجمی طراحی شده برای اختلالات در جانشین در اکثر موارد توسط مدل هدف اشتباه دسته‌بندی می‌شوند. با این حال، بسیاری از سامانه‌های یادگیری ماشین مدرن نیاز به مجموعه‌های آموزش بزرگ و هزینه‌بر برای آموزش دارند. به عنوان مثال، ما مدل‌هایی را در نظر می‌گیریم که با استفاده از چند ده هزار نمونه با برچسب آموزش دیده شده‌اند. این باعث می‌شود که حملات مبتنی بر این الگو برای حمله کنندگانی بدون دسترسی به مجموعه‌های داده بزرگ با برچسب، غیرقابل انجام باشند.</w:t>
      </w:r>
    </w:p>
    <w:p w:rsidR="00B54AF7" w:rsidRDefault="00323612">
      <w:pPr>
        <w:pStyle w:val="BodyText"/>
      </w:pPr>
      <w:r>
        <w:rPr>
          <w:rtl/>
        </w:rPr>
        <w:t xml:space="preserve">آن‌ها در این مقاله نشان  می‌دهند که حملات جعبه سیاه می‌توانند با هزینه کمتر و بدون برچسب‌گذاری مجموعه داده آموزش مستقل انجام شوند. در رویکرد ما، برای امکان آموزش یک مدل جایگزین بدون استفاده از مجموعه داده برچسب‌گذاری شده واقعی، از شبکه عصبی هدف به عنوان یک پیشگو استفاده می‌کنیم تا یک مجموعه داده مصنوعی بسازیم. ورودی‌ها به صورت مصنوعی تولید شده و خروجی‌ها از پیشگو مشاهده می‌شوند. با استفاده از این مجموعه داده مصنوعی، حمله‌کننده یک تقریب </w:t>
      </w:r>
      <w:r>
        <w:t>F</w:t>
      </w:r>
      <w:r>
        <w:rPr>
          <w:rtl/>
        </w:rPr>
        <w:t xml:space="preserve"> از مدل </w:t>
      </w:r>
      <w:r>
        <w:t>O</w:t>
      </w:r>
      <w:r>
        <w:rPr>
          <w:rtl/>
        </w:rPr>
        <w:t xml:space="preserve"> که توسط پیشگو یادگیری می‌کند، ایجاد می‌کند. سپس از این مدل جایگزین </w:t>
      </w:r>
      <w:r>
        <w:t>F</w:t>
      </w:r>
      <w:r>
        <w:rPr>
          <w:rtl/>
        </w:rPr>
        <w:t xml:space="preserve"> برای تولید نمونه‌های تهاجمی استفاده می‌شود که به دلیل قابلیت انتقال نمونه‌های تهاجمی، توسط پیشگو </w:t>
      </w:r>
      <w:r>
        <w:t>O</w:t>
      </w:r>
      <w:r>
        <w:rPr>
          <w:rtl/>
        </w:rPr>
        <w:t xml:space="preserve"> اشتباه دسته‌بندی می‌شوند. به عبارت دیگر، با داشتن دانش کامل از پارامترهای شبکه جایگزین </w:t>
      </w:r>
      <w:r>
        <w:t>F</w:t>
      </w:r>
      <w:r>
        <w:rPr>
          <w:rtl/>
        </w:rPr>
        <w:t>، حمله‌کننده می‌تواند از یکی از حملات قبلی که توصیف شد [</w:t>
      </w:r>
      <w:r>
        <w:t>17,26</w:t>
      </w:r>
      <w:r>
        <w:rPr>
          <w:rtl/>
        </w:rPr>
        <w:t xml:space="preserve">] برای ایجاد نمونه‌های تهاجمی استفاده کند که توسط </w:t>
      </w:r>
      <w:r>
        <w:t>F</w:t>
      </w:r>
      <w:r>
        <w:rPr>
          <w:rtl/>
        </w:rPr>
        <w:t xml:space="preserve"> اشتباه دسته‌بندی شوند. تا زمانی که خاصیت قابلیت انتقال بین </w:t>
      </w:r>
      <w:r>
        <w:t>F</w:t>
      </w:r>
      <w:r>
        <w:rPr>
          <w:rtl/>
        </w:rPr>
        <w:t xml:space="preserve"> و </w:t>
      </w:r>
      <w:r>
        <w:t>O</w:t>
      </w:r>
      <w:r>
        <w:rPr>
          <w:rtl/>
        </w:rPr>
        <w:t xml:space="preserve"> باقی بماند، نمونه‌های تهاجمی ساخته شده برای </w:t>
      </w:r>
      <w:r>
        <w:t>F</w:t>
      </w:r>
      <w:r>
        <w:rPr>
          <w:rtl/>
        </w:rPr>
        <w:t xml:space="preserve"> نیز توسط </w:t>
      </w:r>
      <w:r>
        <w:t>O</w:t>
      </w:r>
      <w:r>
        <w:rPr>
          <w:rtl/>
        </w:rPr>
        <w:t xml:space="preserve"> اشتباه دسته‌بندی خواهند شد. این باعث می‌شود که استراتژی زیر را پیشنهاد کنیم:</w:t>
      </w:r>
    </w:p>
    <w:p w:rsidR="00B54AF7" w:rsidRDefault="00323612">
      <w:pPr>
        <w:pStyle w:val="BodyText"/>
      </w:pPr>
      <w:r>
        <w:lastRenderedPageBreak/>
        <w:t>1</w:t>
      </w:r>
      <w:r>
        <w:rPr>
          <w:rtl/>
        </w:rPr>
        <w:t xml:space="preserve">. آموزش مدل جایگزین: حمله‌کننده با استفاده از ورودی‌های مصنوعی انتخاب شده توسط یک هیوریستیک بر اساس ژاکوبین، از پیشگو استفاده می‌کند تا یک مدل </w:t>
      </w:r>
      <w:r>
        <w:t>F</w:t>
      </w:r>
      <w:r>
        <w:rPr>
          <w:rtl/>
        </w:rPr>
        <w:t xml:space="preserve"> برای تقریب مرزهای تصمیم‌گیری مدل پیشگو </w:t>
      </w:r>
      <w:r>
        <w:t>O</w:t>
      </w:r>
      <w:r>
        <w:rPr>
          <w:rtl/>
        </w:rPr>
        <w:t xml:space="preserve"> ایجاد کند.</w:t>
      </w:r>
    </w:p>
    <w:p w:rsidR="00B54AF7" w:rsidRDefault="00323612">
      <w:pPr>
        <w:pStyle w:val="BodyText"/>
        <w:rPr>
          <w:rtl/>
        </w:rPr>
      </w:pPr>
      <w:r>
        <w:t>2</w:t>
      </w:r>
      <w:r>
        <w:rPr>
          <w:rtl/>
        </w:rPr>
        <w:t xml:space="preserve">. ایجاد نمونه‌های تهاجمی: حمله‌کننده از شبکه جایگزین </w:t>
      </w:r>
      <w:r>
        <w:t>F</w:t>
      </w:r>
      <w:r>
        <w:rPr>
          <w:rtl/>
        </w:rPr>
        <w:t xml:space="preserve"> برای ایجاد نمونه‌های تهاجمی استفاده می‌کند که سپس به دلیل قابلیت انتقال نمونه‌های تهاجمی، توسط پیشگو </w:t>
      </w:r>
      <w:r>
        <w:t>O</w:t>
      </w:r>
      <w:r>
        <w:rPr>
          <w:rtl/>
        </w:rPr>
        <w:t xml:space="preserve"> اشتباه دسته‌بندی می‌شوند.آموزش یک مدل جایگزین </w:t>
      </w:r>
      <w:r>
        <w:t>F</w:t>
      </w:r>
      <w:r>
        <w:rPr>
          <w:rtl/>
        </w:rPr>
        <w:t xml:space="preserve"> که تقریبی از پیشگو </w:t>
      </w:r>
      <w:r>
        <w:t>O</w:t>
      </w:r>
      <w:r>
        <w:rPr>
          <w:rtl/>
        </w:rPr>
        <w:t xml:space="preserve"> باشد، چالش‌هایی را در بر دارد؛ زیرا ما باید: (</w:t>
      </w:r>
      <w:r>
        <w:t>1</w:t>
      </w:r>
      <w:r>
        <w:rPr>
          <w:rtl/>
        </w:rPr>
        <w:t>) یک معماری برای مدل جایگزین خود انتخاب کنیم بدون داشتن دانشی درباره معماری پیشگو هدف و (</w:t>
      </w:r>
      <w:r>
        <w:t>2</w:t>
      </w:r>
      <w:r>
        <w:rPr>
          <w:rtl/>
        </w:rPr>
        <w:t>) تعداد پرسش‌هایی که به پیشگو می‌کنیم را محدود کنیم تا از قابلیت انجام رویکرد مطمئن باشیم.</w:t>
      </w:r>
    </w:p>
    <w:p w:rsidR="00B54AF7" w:rsidRDefault="00323612">
      <w:pPr>
        <w:pStyle w:val="BodyText"/>
        <w:rPr>
          <w:rtl/>
        </w:rPr>
      </w:pPr>
      <w:r>
        <w:rPr>
          <w:rtl/>
        </w:rPr>
        <w:t xml:space="preserve">معماری جایگزین: این عامل بیشترین محدودیت را ایجاد نمی‌کند زیرا حداقل باید حمله‌کننده برخی از دانش جزئی از ورودی پیشگو (مانند تصاویر، متن) و خروجی مورد انتظار (مانند دسته‌بندی) را داشته باشد. بنابراین، حمله‌کننده می‌تواند از یک معماری مناسب برای ارتباط ورودی-خروجی استفاده کند. به عنوان مثال، یک شبکه عصبی کانولوشنی برای دسته‌بندی تصاویر مناسب است. علاوه بر این، ما در بخش </w:t>
      </w:r>
      <w:r>
        <w:rPr>
          <w:rtl/>
          <w:cs/>
        </w:rPr>
        <w:t>۶</w:t>
      </w:r>
      <w:r>
        <w:rPr>
          <w:rtl/>
        </w:rPr>
        <w:t xml:space="preserve"> نشان می‌دهیم که نوع، تعداد و اندازه لایه‌های استفاده شده در شبکه جایگزین تأثیر زیادی بر موفقیت حمله ندارند. حمله کنندگان همچنین می‌توانند در نظر بگیرند که قبل از انتخاب مدل جایگزین با بالاترین موفقیت حمله، اکتشاف معماری انجام داده و چندین مدل جایگزین را آموزش دهند.</w:t>
      </w:r>
    </w:p>
    <w:p w:rsidR="00B54AF7" w:rsidRDefault="00323612">
      <w:pPr>
        <w:pStyle w:val="BodyText"/>
        <w:rPr>
          <w:rtl/>
        </w:rPr>
      </w:pPr>
      <w:r>
        <w:rPr>
          <w:rtl/>
        </w:rPr>
        <w:t xml:space="preserve">تولید گروه داده جایگزین: برای بهتر درک نیاز به داده‌های مصنوعی، توجه کنید که به طور اصولی می‌توانیم تعداد بی‌نهایتی پرسش انجام دهیم تا خروجی پیشگو </w:t>
      </w:r>
      <w:r w:rsidR="00920F5E">
        <w:rPr>
          <w:noProof/>
          <w:rtl/>
          <w:lang w:eastAsia="en-US" w:bidi="ar-SA"/>
        </w:rPr>
        <w:drawing>
          <wp:inline distT="0" distB="0" distL="0" distR="0" wp14:anchorId="4D910021" wp14:editId="4EBED7AA">
            <wp:extent cx="364490" cy="181610"/>
            <wp:effectExtent l="0" t="0" r="0" b="8890"/>
            <wp:docPr id="43" name="Shap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64490" cy="181610"/>
                    </a:xfrm>
                    <a:prstGeom prst="rect">
                      <a:avLst/>
                    </a:prstGeom>
                    <a:noFill/>
                    <a:ln>
                      <a:noFill/>
                    </a:ln>
                    <a:effectLst/>
                  </pic:spPr>
                </pic:pic>
              </a:graphicData>
            </a:graphic>
          </wp:inline>
        </w:drawing>
      </w:r>
      <w:r>
        <w:rPr>
          <w:rtl/>
        </w:rPr>
        <w:t xml:space="preserve"> برای هر ورودی</w:t>
      </w:r>
      <w:r w:rsidR="00920F5E">
        <w:rPr>
          <w:noProof/>
          <w:rtl/>
          <w:lang w:eastAsia="en-US" w:bidi="ar-SA"/>
        </w:rPr>
        <w:drawing>
          <wp:inline distT="0" distB="0" distL="0" distR="0" wp14:anchorId="0A648142" wp14:editId="4CBF750D">
            <wp:extent cx="136525" cy="144780"/>
            <wp:effectExtent l="0" t="0" r="0" b="7620"/>
            <wp:docPr id="42" name="Shap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6525" cy="144780"/>
                    </a:xfrm>
                    <a:prstGeom prst="rect">
                      <a:avLst/>
                    </a:prstGeom>
                    <a:noFill/>
                    <a:ln>
                      <a:noFill/>
                    </a:ln>
                    <a:effectLst/>
                  </pic:spPr>
                </pic:pic>
              </a:graphicData>
            </a:graphic>
          </wp:inline>
        </w:drawing>
      </w:r>
      <w:r>
        <w:rPr>
          <w:rtl/>
        </w:rPr>
        <w:t xml:space="preserve"> که در دامنه ورودی قرار دارد، بدست آوریم. این به ما یک کپی از پیشگو می‌دهد. با این حال، این کار به سادگی قابل اجرا نیست: اگر یک شبکه عصبی ژرف با </w:t>
      </w:r>
      <w:r>
        <w:t>M</w:t>
      </w:r>
      <w:r>
        <w:rPr>
          <w:rtl/>
        </w:rPr>
        <w:t xml:space="preserve"> عنصر ورودی داشته باشیم، هر کدام از آنها مقادیر گسسته‌ای را از بین مجموعه‌ای از </w:t>
      </w:r>
      <w:r>
        <w:t>K</w:t>
      </w:r>
      <w:r>
        <w:rPr>
          <w:rtl/>
        </w:rPr>
        <w:t xml:space="preserve"> مقدار ممکن اخذ می‌کنند، تعداد ورودی‌های ممکن برای پرسش</w:t>
      </w:r>
      <w:r>
        <w:rPr>
          <w:rFonts w:ascii="B Lotus" w:hAnsi="B Lotus"/>
          <w:sz w:val="28"/>
          <w:rtl/>
        </w:rPr>
        <w:t xml:space="preserve"> </w:t>
      </w:r>
      <w:r>
        <w:t>KM</w:t>
      </w:r>
      <w:r>
        <w:rPr>
          <w:rtl/>
        </w:rPr>
        <w:t xml:space="preserve"> خواهد بود. این قابلیت اجرا نبودن، برای ورودی‌های در دامنه پیوسته، همچنین بیشتر آشکار است. علاوه بر این، انجام تعداد زیادی پرسش، باعث آسان شدن تشخیص رفتار تهاجمی می‌شود.</w:t>
      </w:r>
    </w:p>
    <w:p w:rsidR="00B54AF7" w:rsidRDefault="00323612">
      <w:pPr>
        <w:pStyle w:val="BodyText"/>
        <w:rPr>
          <w:sz w:val="28"/>
          <w:rtl/>
        </w:rPr>
      </w:pPr>
      <w:r>
        <w:rPr>
          <w:rtl/>
        </w:rPr>
        <w:t xml:space="preserve">روش انتخاب نقاط آموزش مصنوعی بر اساس شناسایی جهت‌هایی است که خروجی مدل در آنها متغیر است، در اطراف یک مجموعه اولیه از نقاط آموزشی. این جهت‌ها به طور ذاتی نیازمند بیشترین تعداد جفت ورودی-خروجی برای ضبط تغییرات خروجی شبکه عصبی ژرف هدف </w:t>
      </w:r>
      <w:r>
        <w:t>O</w:t>
      </w:r>
      <w:r>
        <w:rPr>
          <w:rtl/>
        </w:rPr>
        <w:t xml:space="preserve"> هستند. بنابراین، به منظور دستیابی به یک شبکه جایگزین که به طور دقیق تصمیم‌گیری های مرزی پیشگو را تقریب می‌زند، این روش، هنگام پرسش </w:t>
      </w:r>
      <w:r>
        <w:rPr>
          <w:rtl/>
        </w:rPr>
        <w:lastRenderedPageBreak/>
        <w:t>پیشگو برای برچسب‌ها، این نمونه‌ها را با اولویت بیشتر در نظر می‌گیرد. این جهت‌ها با استفاده از ماتریس ژاکوبی شبکه جایگزین</w:t>
      </w:r>
      <w:r w:rsidR="00920F5E">
        <w:rPr>
          <w:noProof/>
          <w:rtl/>
          <w:lang w:eastAsia="en-US" w:bidi="ar-SA"/>
        </w:rPr>
        <w:drawing>
          <wp:inline distT="0" distB="0" distL="0" distR="0" wp14:anchorId="67FA56C7" wp14:editId="09DFEF15">
            <wp:extent cx="162560" cy="128905"/>
            <wp:effectExtent l="0" t="0" r="8890" b="4445"/>
            <wp:docPr id="41" name="Shap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2560" cy="128905"/>
                    </a:xfrm>
                    <a:prstGeom prst="rect">
                      <a:avLst/>
                    </a:prstGeom>
                    <a:noFill/>
                    <a:ln>
                      <a:noFill/>
                    </a:ln>
                    <a:effectLst/>
                  </pic:spPr>
                </pic:pic>
              </a:graphicData>
            </a:graphic>
          </wp:inline>
        </w:drawing>
      </w:r>
      <w:r>
        <w:rPr>
          <w:rtl/>
        </w:rPr>
        <w:t xml:space="preserve">  شناسایی می‌شوند، که در چندین نقطه ورودی </w:t>
      </w:r>
      <w:r w:rsidR="00920F5E">
        <w:rPr>
          <w:noProof/>
          <w:rtl/>
          <w:lang w:eastAsia="en-US" w:bidi="ar-SA"/>
        </w:rPr>
        <w:drawing>
          <wp:inline distT="0" distB="0" distL="0" distR="0" wp14:anchorId="6EE3A37C" wp14:editId="2E03C85B">
            <wp:extent cx="136525" cy="144780"/>
            <wp:effectExtent l="0" t="0" r="0" b="7620"/>
            <wp:docPr id="40" name="Shap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6525" cy="144780"/>
                    </a:xfrm>
                    <a:prstGeom prst="rect">
                      <a:avLst/>
                    </a:prstGeom>
                    <a:noFill/>
                    <a:ln>
                      <a:noFill/>
                    </a:ln>
                    <a:effectLst/>
                  </pic:spPr>
                </pic:pic>
              </a:graphicData>
            </a:graphic>
          </wp:inline>
        </w:drawing>
      </w:r>
      <w:r>
        <w:rPr>
          <w:rtl/>
        </w:rPr>
        <w:t xml:space="preserve"> (نحوه انتخاب این نقاط در زیر توصیف می‌شود) محاسبه می‌شود. به طور دقیق، مهاجم علامت ماتریس ژاکوبی متناظر با برچسب اختصاص یافته به ورودی </w:t>
      </w:r>
      <w:r w:rsidR="00920F5E">
        <w:rPr>
          <w:noProof/>
          <w:rtl/>
          <w:lang w:eastAsia="en-US" w:bidi="ar-SA"/>
        </w:rPr>
        <w:drawing>
          <wp:inline distT="0" distB="0" distL="0" distR="0" wp14:anchorId="622A0BB8" wp14:editId="021088AF">
            <wp:extent cx="136525" cy="144780"/>
            <wp:effectExtent l="0" t="0" r="0" b="7620"/>
            <wp:docPr id="39" name="Shape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6525" cy="144780"/>
                    </a:xfrm>
                    <a:prstGeom prst="rect">
                      <a:avLst/>
                    </a:prstGeom>
                    <a:noFill/>
                    <a:ln>
                      <a:noFill/>
                    </a:ln>
                    <a:effectLst/>
                  </pic:spPr>
                </pic:pic>
              </a:graphicData>
            </a:graphic>
          </wp:inline>
        </w:drawing>
      </w:r>
      <w:r>
        <w:rPr>
          <w:rtl/>
        </w:rPr>
        <w:t xml:space="preserve"> توسط پیشگو را ارزیابی می‌کند </w:t>
      </w:r>
      <w:r w:rsidR="00920F5E">
        <w:rPr>
          <w:noProof/>
          <w:rtl/>
          <w:lang w:eastAsia="en-US" w:bidi="ar-SA"/>
        </w:rPr>
        <w:drawing>
          <wp:inline distT="0" distB="0" distL="0" distR="0" wp14:anchorId="4F585832" wp14:editId="0B3C5FF8">
            <wp:extent cx="1254760" cy="181610"/>
            <wp:effectExtent l="0" t="0" r="2540" b="8890"/>
            <wp:docPr id="38" name="Shap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254760" cy="181610"/>
                    </a:xfrm>
                    <a:prstGeom prst="rect">
                      <a:avLst/>
                    </a:prstGeom>
                    <a:noFill/>
                    <a:ln>
                      <a:noFill/>
                    </a:ln>
                    <a:effectLst/>
                  </pic:spPr>
                </pic:pic>
              </a:graphicData>
            </a:graphic>
          </wp:inline>
        </w:drawing>
      </w:r>
      <w:r>
        <w:rPr>
          <w:rtl/>
        </w:rPr>
        <w:t xml:space="preserve">  . برای به دست آوردن یک نقطه آموزشی مصنوعی جدید، مقدار</w:t>
      </w:r>
      <w:r w:rsidR="00920F5E">
        <w:rPr>
          <w:noProof/>
          <w:rtl/>
          <w:lang w:eastAsia="en-US" w:bidi="ar-SA"/>
        </w:rPr>
        <w:drawing>
          <wp:inline distT="0" distB="0" distL="0" distR="0" wp14:anchorId="263A637E" wp14:editId="2907ADAB">
            <wp:extent cx="1386205" cy="181610"/>
            <wp:effectExtent l="0" t="0" r="4445" b="8890"/>
            <wp:docPr id="37" name="Shap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86205" cy="181610"/>
                    </a:xfrm>
                    <a:prstGeom prst="rect">
                      <a:avLst/>
                    </a:prstGeom>
                    <a:noFill/>
                    <a:ln>
                      <a:noFill/>
                    </a:ln>
                    <a:effectLst/>
                  </pic:spPr>
                </pic:pic>
              </a:graphicData>
            </a:graphic>
          </wp:inline>
        </w:drawing>
      </w:r>
      <w:r>
        <w:rPr>
          <w:rtl/>
        </w:rPr>
        <w:t xml:space="preserve">  به نقطه اصلی </w:t>
      </w:r>
      <w:r w:rsidR="00920F5E">
        <w:rPr>
          <w:noProof/>
          <w:rtl/>
          <w:lang w:eastAsia="en-US" w:bidi="ar-SA"/>
        </w:rPr>
        <w:drawing>
          <wp:inline distT="0" distB="0" distL="0" distR="0" wp14:anchorId="269E4B3F" wp14:editId="21B9665D">
            <wp:extent cx="136525" cy="144780"/>
            <wp:effectExtent l="0" t="0" r="0" b="7620"/>
            <wp:docPr id="36" name="Shape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6525" cy="144780"/>
                    </a:xfrm>
                    <a:prstGeom prst="rect">
                      <a:avLst/>
                    </a:prstGeom>
                    <a:noFill/>
                    <a:ln>
                      <a:noFill/>
                    </a:ln>
                    <a:effectLst/>
                  </pic:spPr>
                </pic:pic>
              </a:graphicData>
            </a:graphic>
          </wp:inline>
        </w:drawing>
      </w:r>
      <w:r>
        <w:rPr>
          <w:rtl/>
        </w:rPr>
        <w:t xml:space="preserve"> اضافه می‌شود. ما این تکنیک را گسترش مجموعه داده بر اساس ژاکوبی می‌نامیم. الگوریتم آموزش شبکه جایگزین ما بر پایه ایده بهبود مدل به طور تکراری در جهت‌های شناسایی شده با استفاده از ژاکوبی استوار است.</w:t>
      </w:r>
    </w:p>
    <w:p w:rsidR="00B54AF7" w:rsidRDefault="00B54AF7">
      <w:pPr>
        <w:tabs>
          <w:tab w:val="center" w:pos="4819"/>
          <w:tab w:val="right" w:pos="9638"/>
        </w:tabs>
        <w:jc w:val="left"/>
        <w:textAlignment w:val="center"/>
        <w:rPr>
          <w:sz w:val="28"/>
          <w:rtl/>
        </w:rPr>
      </w:pPr>
    </w:p>
    <w:p w:rsidR="00B54AF7" w:rsidRDefault="00B54AF7">
      <w:pPr>
        <w:pStyle w:val="Heading10"/>
        <w:pageBreakBefore/>
        <w:jc w:val="center"/>
        <w:rPr>
          <w:rtl/>
        </w:rPr>
      </w:pPr>
    </w:p>
    <w:p w:rsidR="00B54AF7" w:rsidRDefault="00B54AF7">
      <w:pPr>
        <w:pStyle w:val="Heading10"/>
        <w:jc w:val="center"/>
        <w:rPr>
          <w:rtl/>
        </w:rPr>
      </w:pPr>
    </w:p>
    <w:p w:rsidR="00B54AF7" w:rsidRDefault="00B54AF7">
      <w:pPr>
        <w:pStyle w:val="Heading10"/>
        <w:jc w:val="center"/>
        <w:rPr>
          <w:rtl/>
        </w:rPr>
      </w:pPr>
    </w:p>
    <w:p w:rsidR="00B54AF7" w:rsidRDefault="00B54AF7">
      <w:pPr>
        <w:pStyle w:val="Heading10"/>
        <w:jc w:val="center"/>
        <w:rPr>
          <w:rtl/>
        </w:rPr>
      </w:pPr>
    </w:p>
    <w:p w:rsidR="00B54AF7" w:rsidRDefault="00323612" w:rsidP="00850911">
      <w:pPr>
        <w:pStyle w:val="Heading1"/>
        <w:numPr>
          <w:ilvl w:val="0"/>
          <w:numId w:val="0"/>
        </w:numPr>
        <w:jc w:val="center"/>
        <w:rPr>
          <w:rtl/>
        </w:rPr>
      </w:pPr>
      <w:bookmarkStart w:id="72" w:name="__RefHeading___Toc20121_2002210869"/>
      <w:bookmarkStart w:id="73" w:name="_Toc26688090_Copy_1_Copy_1"/>
      <w:bookmarkStart w:id="74" w:name="_Toc142050495"/>
      <w:bookmarkEnd w:id="72"/>
      <w:r>
        <w:rPr>
          <w:rFonts w:cs="B Lotus"/>
          <w:sz w:val="72"/>
          <w:szCs w:val="72"/>
          <w:rtl/>
        </w:rPr>
        <w:t xml:space="preserve">فصل سوم: </w:t>
      </w:r>
      <w:bookmarkEnd w:id="73"/>
      <w:r>
        <w:rPr>
          <w:rFonts w:cs="B Lotus"/>
          <w:sz w:val="72"/>
          <w:szCs w:val="72"/>
          <w:rtl/>
        </w:rPr>
        <w:t>روش اجرای تحقیق</w:t>
      </w:r>
      <w:bookmarkEnd w:id="74"/>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323612">
      <w:pPr>
        <w:rPr>
          <w:rtl/>
        </w:rPr>
      </w:pPr>
      <w:r>
        <w:rPr>
          <w:rtl/>
        </w:rPr>
        <w:lastRenderedPageBreak/>
        <w:t>در این فصل ما به توضیح نحوه انجام آزمایش‌های خود می پردازیم. در اولین قدم ما توضیح می‌دهیم که مدل تهدید ما برای این حالت چیست.</w:t>
      </w:r>
    </w:p>
    <w:p w:rsidR="00B54AF7" w:rsidRDefault="00323612">
      <w:pPr>
        <w:rPr>
          <w:rtl/>
        </w:rPr>
      </w:pPr>
      <w:r>
        <w:rPr>
          <w:rtl/>
        </w:rPr>
        <w:t>همان‌طور که قبلاً توضیح دادیم مدل تهدید یک چهارچوب به ما می‌دهد که تحت آن می‌توانیم به ابعاد یک حمله به صورت منظم تری فکر کنیم.</w:t>
      </w:r>
    </w:p>
    <w:p w:rsidR="00B54AF7" w:rsidRDefault="00323612">
      <w:pPr>
        <w:pStyle w:val="BodyText"/>
        <w:rPr>
          <w:rtl/>
        </w:rPr>
      </w:pPr>
      <w:r>
        <w:rPr>
          <w:rtl/>
        </w:rPr>
        <w:t>در زمینه امنیت سایبری مدل تهدید یک چهارچوب مفهومی می‌باشد که تهدید های بالقوه ضعف‌های امنیتی و خود دشمنان احتمالی یک سیستم را تعریف می کند. مدل تهدید به ما اجازه شناسایی و تحلیل ریسک های احتمالی و نگرانی‌های امنیتی مرتبط با سیستم و یا برنامه را می دهد.</w:t>
      </w:r>
    </w:p>
    <w:p w:rsidR="00B54AF7" w:rsidRDefault="00B54AF7">
      <w:pPr>
        <w:rPr>
          <w:rtl/>
        </w:rPr>
      </w:pPr>
    </w:p>
    <w:p w:rsidR="00B54AF7" w:rsidRDefault="00323612">
      <w:pPr>
        <w:rPr>
          <w:rtl/>
          <w:cs/>
        </w:rPr>
      </w:pPr>
      <w:r>
        <w:rPr>
          <w:rtl/>
        </w:rPr>
        <w:t>یک مدل تهدید معمولاً شامل موارد زیر می باشد:</w:t>
      </w:r>
    </w:p>
    <w:p w:rsidR="00B54AF7" w:rsidRDefault="00323612">
      <w:pPr>
        <w:rPr>
          <w:rtl/>
          <w:cs/>
        </w:rPr>
      </w:pPr>
      <w:r>
        <w:rPr>
          <w:rtl/>
          <w:cs/>
        </w:rPr>
        <w:t>۱</w:t>
      </w:r>
      <w:r>
        <w:rPr>
          <w:rtl/>
        </w:rPr>
        <w:t>- دارایی ها: منابع یا داده‌ها یا اجزای ارزشمند که نیازمند پاسداری می‌باشند</w:t>
      </w:r>
    </w:p>
    <w:p w:rsidR="00B54AF7" w:rsidRDefault="00323612">
      <w:pPr>
        <w:rPr>
          <w:rtl/>
          <w:cs/>
        </w:rPr>
      </w:pPr>
      <w:r>
        <w:rPr>
          <w:rtl/>
          <w:cs/>
        </w:rPr>
        <w:t>۲</w:t>
      </w:r>
      <w:r>
        <w:rPr>
          <w:rtl/>
        </w:rPr>
        <w:t>- تهدید ها: ریسک و یا حمله هایی که می‌توانند از ضعف‌های موجود در سیستم یا برنامه استفاده کنند</w:t>
      </w:r>
    </w:p>
    <w:p w:rsidR="00B54AF7" w:rsidRDefault="00323612">
      <w:pPr>
        <w:rPr>
          <w:rtl/>
          <w:cs/>
        </w:rPr>
      </w:pPr>
      <w:r>
        <w:rPr>
          <w:rtl/>
          <w:cs/>
        </w:rPr>
        <w:t>۳</w:t>
      </w:r>
      <w:r>
        <w:rPr>
          <w:rtl/>
        </w:rPr>
        <w:t>- ضعف ها: ضعف‌ها و یا ایرادات و اشکالاتی در سیستم که می‌توانند توسط تهدیدها مورد هدف قرار بگیرند</w:t>
      </w:r>
    </w:p>
    <w:p w:rsidR="00B54AF7" w:rsidRDefault="00323612">
      <w:pPr>
        <w:rPr>
          <w:rtl/>
          <w:cs/>
        </w:rPr>
      </w:pPr>
      <w:r>
        <w:rPr>
          <w:rtl/>
          <w:cs/>
        </w:rPr>
        <w:t>۴</w:t>
      </w:r>
      <w:r>
        <w:rPr>
          <w:rtl/>
        </w:rPr>
        <w:t>- سطح مورد حمله: جایی که حمله کننده می‌تواند از آنجا به سیستم حمله کند</w:t>
      </w:r>
    </w:p>
    <w:p w:rsidR="00B54AF7" w:rsidRDefault="00323612">
      <w:pPr>
        <w:rPr>
          <w:rtl/>
        </w:rPr>
      </w:pPr>
      <w:r>
        <w:rPr>
          <w:rtl/>
          <w:cs/>
        </w:rPr>
        <w:t>۵</w:t>
      </w:r>
      <w:r>
        <w:rPr>
          <w:rtl/>
        </w:rPr>
        <w:t>- دشمنان: فرد و یا افراد یا موجوداتی که سیستم را دچار تهدید می کنند</w:t>
      </w:r>
    </w:p>
    <w:p w:rsidR="00B54AF7" w:rsidRDefault="00B54AF7">
      <w:pPr>
        <w:rPr>
          <w:rtl/>
        </w:rPr>
      </w:pPr>
    </w:p>
    <w:p w:rsidR="00B54AF7" w:rsidRDefault="00323612">
      <w:pPr>
        <w:pStyle w:val="BodyText"/>
        <w:rPr>
          <w:rtl/>
        </w:rPr>
      </w:pPr>
      <w:r>
        <w:rPr>
          <w:rtl/>
        </w:rPr>
        <w:t xml:space="preserve">در زیر با ذکر یک مثال به بیان این قضیه می‌پردازیم که چرا مدل سازی تهدید در عمل مهم می‌باشد. در سیستم عامل لینوکس در حال حاضر دو پروتکل برای سرور گرافیک سیستم عامل وجود دارد. پروتکل قدیمی تر </w:t>
      </w:r>
      <w:r>
        <w:t>X11</w:t>
      </w:r>
      <w:r>
        <w:rPr>
          <w:rtl/>
        </w:rPr>
        <w:t xml:space="preserve"> و پروتکل جدید </w:t>
      </w:r>
      <w:r>
        <w:t>wayland</w:t>
      </w:r>
      <w:r>
        <w:rPr>
          <w:rtl/>
        </w:rPr>
        <w:t xml:space="preserve">. پروتکل قدیمی </w:t>
      </w:r>
      <w:r>
        <w:t>X11</w:t>
      </w:r>
      <w:r>
        <w:rPr>
          <w:rtl/>
        </w:rPr>
        <w:t xml:space="preserve"> آخرین نگارش پروتکل </w:t>
      </w:r>
      <w:r>
        <w:t>X</w:t>
      </w:r>
      <w:r>
        <w:rPr>
          <w:rtl/>
        </w:rPr>
        <w:t xml:space="preserve"> می‌باشد و اولین بار در اواسط دهه هشتاد میلادی پیشنهاد شد. این پروتکل همان‌طور که انتظار می‌رود از نظر امنیتی ضعیف می‌باشد زیرا در زمان طراحی این پروتکل دنیا عملاً شکل دیگری داشت و کسی نمی‌توانست پیش‌بینی کند که آینده به چه شکلی در خواهد آمد. پروتکل جدید تر </w:t>
      </w:r>
      <w:r>
        <w:t>wayland</w:t>
      </w:r>
      <w:r>
        <w:rPr>
          <w:rtl/>
        </w:rPr>
        <w:t xml:space="preserve"> با توجه یه نیاز های امروزی و نیز با درس گرفتن از اشتباهاتی که در پروتکل‌ قدیمی تر در نظر گرفته شده است طراحی شده است. فرض اولی که داریم این است که پروتکل جدیدتر بسیار امن تر از پروتکل قدیمی تر می باشد. حال ما می‌خواهیم که برای کامپیوتر شخصی خود در منزل یک پروتکل گرافیکی انتخاب کنیم و الان می‌خواهیم تصمیم بگیریم که از کدام یک از این دو پروتکل می‌خواهیم استفاده کنیم. بدون وجود یک چهارچوب برای تصمیم گیری در زمینه امنیت بدیهی است که در رابطه با امنیت پروتکل جدیدتر گزینه بهتری می‌باشد ولی ما می‌خواهیم به موردی بپردازیم </w:t>
      </w:r>
      <w:r>
        <w:rPr>
          <w:rtl/>
        </w:rPr>
        <w:lastRenderedPageBreak/>
        <w:t xml:space="preserve">که ما یک مدل تهدید داریم. برای یک شبکه خانگی با تعداد کمی کامپیوتر روی شبکه ما می‌توانیم شرایط تهدید را این‌طور فرض کنیم که اگر یک حمله کننده وارد شبکه شود ما سیستم را از دست رفته فرض می کنیم. همین‌طور در نظر می‌گیریم که یکی از کاربردهای ما این است که محیط گرافیکی از راه دور توسط </w:t>
      </w:r>
      <w:r>
        <w:t>ssh</w:t>
      </w:r>
      <w:r>
        <w:rPr>
          <w:rtl/>
        </w:rPr>
        <w:t xml:space="preserve"> را نیز از روی یک سرور مجازی از راه دور داشته باشیم. حال با این مدل سازی تحلیل جلو می رویم.</w:t>
      </w:r>
    </w:p>
    <w:p w:rsidR="00B54AF7" w:rsidRDefault="00323612">
      <w:pPr>
        <w:pStyle w:val="BodyText"/>
        <w:rPr>
          <w:rtl/>
        </w:rPr>
      </w:pPr>
      <w:r>
        <w:rPr>
          <w:rtl/>
        </w:rPr>
        <w:t xml:space="preserve">برای حالت اتصال از راه دور توسط </w:t>
      </w:r>
      <w:r>
        <w:t>ssh</w:t>
      </w:r>
      <w:r>
        <w:rPr>
          <w:rtl/>
        </w:rPr>
        <w:t xml:space="preserve"> نا امنی پروتکل قدیمی تر حین جا به جایی اهمیتی ندارد زیرا در این حالت جا به جایی پایانه به پایانه بوده و رمز نگاری توسط </w:t>
      </w:r>
      <w:r>
        <w:t>ssh</w:t>
      </w:r>
      <w:r>
        <w:rPr>
          <w:rtl/>
        </w:rPr>
        <w:t xml:space="preserve"> روی داده‌ها انجام می‌گیرد. برای حالت ناامن بودن در شبکه خانگی نیز با توجه به فرض اینکه اگر حمله کننده وارد شبکه بشود به عنوان حمله موفق در نظر می‌گیریم دیگر مزیتی از نظر امنیتی بین این دو پروتکل نمی ماند. یعنی با داشتن یک چهارچوب معنا دار به این نکته رسیدیم که در این شرایط سیستم و کارکردی از نظر امنیتی این دو پروتکل برتری نسبت به یکدیگر ندارند.</w:t>
      </w:r>
    </w:p>
    <w:p w:rsidR="00B54AF7" w:rsidRDefault="00323612">
      <w:pPr>
        <w:rPr>
          <w:rtl/>
        </w:rPr>
      </w:pPr>
      <w:r>
        <w:rPr>
          <w:rtl/>
        </w:rPr>
        <w:t>در پایین به مدل سازی تهدید این پایان نامه را توضیح می دهیم.</w:t>
      </w:r>
    </w:p>
    <w:p w:rsidR="00B54AF7" w:rsidRDefault="00323612">
      <w:pPr>
        <w:pStyle w:val="Heading2"/>
        <w:rPr>
          <w:rtl/>
        </w:rPr>
      </w:pPr>
      <w:bookmarkStart w:id="75" w:name="__RefHeading___Toc3020_3452488552"/>
      <w:bookmarkStart w:id="76" w:name="_Toc142050496"/>
      <w:bookmarkEnd w:id="75"/>
      <w:r>
        <w:rPr>
          <w:rtl/>
        </w:rPr>
        <w:t>مدل سازی تهدید</w:t>
      </w:r>
      <w:bookmarkEnd w:id="76"/>
    </w:p>
    <w:p w:rsidR="00B54AF7" w:rsidRDefault="00323612">
      <w:pPr>
        <w:pStyle w:val="BodyText"/>
        <w:rPr>
          <w:rtl/>
        </w:rPr>
      </w:pPr>
      <w:r>
        <w:rPr>
          <w:rtl/>
        </w:rPr>
        <w:t>در کار ما، دشمن سعی می‌کند تا یک طبقه بند را مجبور کند ورودی‌ها را به صورت نادرست در یکی از طبقات متفاوت با طبقه درست آنها طبقه‌بندی کند. برای دستیابی به این هدف، ما با یک دشمن ضعیف که تنها به خروجی شبکه عصبی عمیق دسترسی دارد، مواجه هستیم. دشمن هیچ اطلاعاتی درباره انتخاب‌های ساختاری که برای طراحی شبکه عصبی ژرف شامل تعداد، نوع و اندازه لایه‌ها بوده است، ندارد و همچنین اطلاعاتی درباره داده‌های آموزشی که برای یادگیری پارامترهای شبکه عصبی عمیق استفاده شده‌اند، ندارد. اینگونه حملات به عنوان جعبه سیاه شناخته می‌شوند، جایی که دشمنان نیازی به دانستن جزئیات داخلی یک سیستم برای تهدید آن ندارند.</w:t>
      </w:r>
    </w:p>
    <w:p w:rsidR="00B54AF7" w:rsidRDefault="00B54AF7">
      <w:pPr>
        <w:rPr>
          <w:rtl/>
        </w:rPr>
      </w:pPr>
    </w:p>
    <w:p w:rsidR="00B54AF7" w:rsidRDefault="00323612">
      <w:pPr>
        <w:pStyle w:val="Heading2"/>
        <w:rPr>
          <w:rtl/>
        </w:rPr>
      </w:pPr>
      <w:bookmarkStart w:id="77" w:name="__RefHeading___Toc3553_3425275425"/>
      <w:bookmarkStart w:id="78" w:name="_Toc142050497"/>
      <w:bookmarkEnd w:id="77"/>
      <w:r>
        <w:rPr>
          <w:rtl/>
        </w:rPr>
        <w:t>مدل تحت حمله</w:t>
      </w:r>
      <w:bookmarkEnd w:id="78"/>
    </w:p>
    <w:p w:rsidR="00B54AF7" w:rsidRDefault="00323612">
      <w:pPr>
        <w:rPr>
          <w:rtl/>
        </w:rPr>
      </w:pPr>
      <w:r>
        <w:rPr>
          <w:rtl/>
        </w:rPr>
        <w:t xml:space="preserve">فرض می‌کنیم که حمله کننده یک طبقه بند دودویی </w:t>
      </w:r>
      <w:r>
        <w:t>DNN</w:t>
      </w:r>
      <w:r>
        <w:rPr>
          <w:rtl/>
        </w:rPr>
        <w:t xml:space="preserve"> را هدف می گیرد.</w:t>
      </w:r>
    </w:p>
    <w:p w:rsidR="00B54AF7" w:rsidRDefault="00B54AF7">
      <w:pPr>
        <w:rPr>
          <w:rtl/>
        </w:rPr>
      </w:pPr>
    </w:p>
    <w:p w:rsidR="00B54AF7" w:rsidRDefault="00323612">
      <w:pPr>
        <w:pStyle w:val="Heading2"/>
        <w:rPr>
          <w:rtl/>
        </w:rPr>
      </w:pPr>
      <w:bookmarkStart w:id="79" w:name="__RefHeading___Toc3555_3425275425"/>
      <w:bookmarkStart w:id="80" w:name="_Toc142050498"/>
      <w:bookmarkEnd w:id="79"/>
      <w:r>
        <w:rPr>
          <w:rtl/>
        </w:rPr>
        <w:lastRenderedPageBreak/>
        <w:t>توانایی‌های دشمن گونه</w:t>
      </w:r>
      <w:bookmarkEnd w:id="80"/>
    </w:p>
    <w:p w:rsidR="00B54AF7" w:rsidRDefault="00323612">
      <w:pPr>
        <w:pStyle w:val="BodyText"/>
        <w:rPr>
          <w:rtl/>
        </w:rPr>
      </w:pPr>
      <w:r>
        <w:rPr>
          <w:rtl/>
        </w:rPr>
        <w:t>همان‌طور که بالاتر توضیح دادیم ما تنها توانایی که برای حمله کننده فرض می‌کنیم این است که حمله کننده می‌تواند ورودی دلخواه خود را به مدل بدهد و نتیجه طبقه بندی را دریافت کند. حمله کننده به هیچ کدام از اطلاعات داخلی مدل که شامل اوزان یا تعداد لایه‌های شبکه می‌باشد دسترسی ندارد. همچنین در نظر داریم که وقتی حمله کننده ورودی دلخواه خود را به مدل می‌دهد تنها جوابی که دریافت می‌کند کلاسی می‌باشد که خروجی مدل هست و حمله کننده هیچ اطلاعاتی در مورد احتمال یک کلاس ندارد. بدیهی است که این فرق باعث واقعی بودن حمله کننده می شود. در واقعیت و شرایط واقعی انتظار داریم که حمله کننده به خروجی یک مدل که کلاسی است که ورودی زیر آن طبقه بندی می‌شود دسترسی داشته باشد و نه احتمال تعلق به این کلاس. تمییز بین صرفاً دانش از کلاس خروجی از مدل و دانستن احتمال تعلق به کلاس خروجی اطلاعات کمتری از جزئیات پیاده‌سازی مدل یادگیری ژرف در اختیار حمله کننده قرار می‌دهد و ما نیز در این تحقیق این فرض را نگه می داریم.</w:t>
      </w:r>
    </w:p>
    <w:p w:rsidR="00B54AF7" w:rsidRDefault="00323612">
      <w:pPr>
        <w:pStyle w:val="BodyText"/>
        <w:rPr>
          <w:rtl/>
        </w:rPr>
      </w:pPr>
      <w:r>
        <w:rPr>
          <w:rtl/>
        </w:rPr>
        <w:t>پیشتر در مورد تست های جعبه سفید یا جعبه سیاه توضیح داده بودیم. با توجه به توضیحاتی که در بالا دادیم واضح است که می فرض می‌کنیم که مدل تحت حمله جعبه سیاه می باشد.</w:t>
      </w:r>
    </w:p>
    <w:p w:rsidR="00B54AF7" w:rsidRDefault="00B54AF7">
      <w:pPr>
        <w:rPr>
          <w:rtl/>
        </w:rPr>
      </w:pPr>
    </w:p>
    <w:p w:rsidR="00B54AF7" w:rsidRDefault="00323612">
      <w:pPr>
        <w:pStyle w:val="Heading2"/>
        <w:rPr>
          <w:rtl/>
        </w:rPr>
      </w:pPr>
      <w:bookmarkStart w:id="81" w:name="__RefHeading___Toc3557_3425275425"/>
      <w:bookmarkStart w:id="82" w:name="_Toc142050499"/>
      <w:bookmarkEnd w:id="81"/>
      <w:r>
        <w:rPr>
          <w:rtl/>
        </w:rPr>
        <w:t>هدف دشمن گونه</w:t>
      </w:r>
      <w:bookmarkEnd w:id="82"/>
    </w:p>
    <w:p w:rsidR="00B54AF7" w:rsidRDefault="00323612">
      <w:pPr>
        <w:pStyle w:val="BodyText"/>
        <w:rPr>
          <w:rtl/>
        </w:rPr>
      </w:pPr>
      <w:r>
        <w:rPr>
          <w:rtl/>
        </w:rPr>
        <w:t>حمله کننده باید بتواند که ورودی را با کمینه اختلالات تغییر دهد به نحوی که سیستم پیشگو در طبقه بندی این ورودی دچار اشتباه شود.</w:t>
      </w:r>
    </w:p>
    <w:p w:rsidR="00B54AF7" w:rsidRDefault="00B54AF7">
      <w:pPr>
        <w:rPr>
          <w:rtl/>
        </w:rPr>
      </w:pPr>
    </w:p>
    <w:p w:rsidR="00B54AF7" w:rsidRDefault="00323612">
      <w:pPr>
        <w:pStyle w:val="BodyText"/>
        <w:rPr>
          <w:rtl/>
        </w:rPr>
      </w:pPr>
      <w:r>
        <w:rPr>
          <w:rtl/>
        </w:rPr>
        <w:t xml:space="preserve">همانطور که </w:t>
      </w:r>
      <w:r>
        <w:t>szedegy et al</w:t>
      </w:r>
      <w:r>
        <w:rPr>
          <w:rtl/>
        </w:rPr>
        <w:t>. نشان داده‌اند می‌توانیم که با آموزش یک شبکه عصبی ژرف جایگزین که برای یادگیری از همان توزیع داده‌ای استفاده می‌کند که سیستم پیشگو یا مورد حمله استفاده می‌کند استفاده کنیم.</w:t>
      </w:r>
    </w:p>
    <w:p w:rsidR="00B54AF7" w:rsidRDefault="00323612">
      <w:pPr>
        <w:pStyle w:val="BodyText"/>
        <w:rPr>
          <w:rtl/>
        </w:rPr>
      </w:pPr>
      <w:r>
        <w:rPr>
          <w:rtl/>
        </w:rPr>
        <w:t>این کار به دلیل وجود خاصیت جایگزینی در شبکه‌های عصبی ژرف قابل انجام است. به خاطر داریم که طبق این خاصیت مثال‌های دشمن گونه که برای مدل جایگزین مثال دشمنگونه هستند برای مدل پیشگو یا مدل اصلی هم معمولاً مثال دشمنگونه می باشند.</w:t>
      </w:r>
    </w:p>
    <w:p w:rsidR="00B54AF7" w:rsidRDefault="00B54AF7">
      <w:pPr>
        <w:rPr>
          <w:rtl/>
        </w:rPr>
      </w:pPr>
    </w:p>
    <w:p w:rsidR="00B54AF7" w:rsidRDefault="00323612">
      <w:pPr>
        <w:pStyle w:val="Heading2"/>
        <w:rPr>
          <w:rtl/>
        </w:rPr>
      </w:pPr>
      <w:bookmarkStart w:id="83" w:name="__RefHeading___Toc3796_1162731726"/>
      <w:bookmarkStart w:id="84" w:name="_Toc142050500"/>
      <w:bookmarkEnd w:id="83"/>
      <w:r>
        <w:rPr>
          <w:rtl/>
        </w:rPr>
        <w:lastRenderedPageBreak/>
        <w:t>الگوریتم آموزش شبکه عصبی جایگزین</w:t>
      </w:r>
      <w:bookmarkEnd w:id="84"/>
    </w:p>
    <w:p w:rsidR="00B54AF7" w:rsidRDefault="00323612">
      <w:pPr>
        <w:pStyle w:val="BodyText"/>
        <w:rPr>
          <w:rtl/>
        </w:rPr>
      </w:pPr>
      <w:r>
        <w:rPr>
          <w:rtl/>
        </w:rPr>
        <w:t>در [</w:t>
      </w:r>
      <w:r>
        <w:t>27</w:t>
      </w:r>
      <w:r>
        <w:rPr>
          <w:rtl/>
        </w:rPr>
        <w:t>] پاپرنات و همکاران یک الگوریتم برای حل مشکل آموزش یک مدل جایگزین برای حمله دشمن گون ارایه کردند. ما از این الگوریتم برای آموزش یک مدل جایگزین برای ارزیابی نتایجی که به دست می آوریم استفاده می کنیم.در اصل کاری که ما می‌کنیم این است که بخشی از داده‌های موجود در گروه داده‌های خود را از بقیه داده‌ها که به صورت معمول برای آموزش و ارزیابی استفاده می‌شوند جدا می‌کنیم و آن‌ها را به عنوان داده‌های حاصله از پرسش از مدل پیشگو در نظر می گیریم. غیر از این مورد ما جدایی از خود الگوریتم اصلی نداریم.</w:t>
      </w:r>
    </w:p>
    <w:p w:rsidR="00B54AF7" w:rsidRDefault="00323612">
      <w:pPr>
        <w:pStyle w:val="Heading2"/>
        <w:rPr>
          <w:rtl/>
        </w:rPr>
      </w:pPr>
      <w:bookmarkStart w:id="85" w:name="__RefHeading___Toc3798_1162731726"/>
      <w:bookmarkStart w:id="86" w:name="_Toc142050501"/>
      <w:bookmarkEnd w:id="85"/>
      <w:r>
        <w:rPr>
          <w:rtl/>
        </w:rPr>
        <w:t>تقویت گروه داده بر پایه ژاکوبین</w:t>
      </w:r>
      <w:bookmarkEnd w:id="86"/>
    </w:p>
    <w:p w:rsidR="00B54AF7" w:rsidRDefault="00323612">
      <w:pPr>
        <w:pStyle w:val="BodyText"/>
      </w:pPr>
      <w:r>
        <w:rPr>
          <w:rtl/>
        </w:rPr>
        <w:t xml:space="preserve">برای پیشگو </w:t>
      </w:r>
      <w:r w:rsidR="00920F5E">
        <w:rPr>
          <w:noProof/>
          <w:rtl/>
          <w:lang w:eastAsia="en-US" w:bidi="ar-SA"/>
        </w:rPr>
        <w:drawing>
          <wp:inline distT="0" distB="0" distL="0" distR="0" wp14:anchorId="6098B348" wp14:editId="5D22C585">
            <wp:extent cx="105410" cy="141605"/>
            <wp:effectExtent l="0" t="0" r="8890" b="0"/>
            <wp:docPr id="35" name="Shap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5410" cy="141605"/>
                    </a:xfrm>
                    <a:prstGeom prst="rect">
                      <a:avLst/>
                    </a:prstGeom>
                    <a:noFill/>
                    <a:ln>
                      <a:noFill/>
                    </a:ln>
                    <a:effectLst/>
                  </pic:spPr>
                </pic:pic>
              </a:graphicData>
            </a:graphic>
          </wp:inline>
        </w:drawing>
      </w:r>
      <w:r>
        <w:rPr>
          <w:rtl/>
        </w:rPr>
        <w:t xml:space="preserve"> بیشینه تعداد بازه های آموزشی جایگزین </w:t>
      </w:r>
      <w:r w:rsidR="00920F5E">
        <w:rPr>
          <w:noProof/>
          <w:rtl/>
          <w:lang w:eastAsia="en-US" w:bidi="ar-SA"/>
        </w:rPr>
        <w:drawing>
          <wp:inline distT="0" distB="0" distL="0" distR="0" wp14:anchorId="1A005C88" wp14:editId="1AEA7F63">
            <wp:extent cx="141605" cy="110490"/>
            <wp:effectExtent l="0" t="0" r="0" b="3810"/>
            <wp:docPr id="30" name="Shape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41605" cy="110490"/>
                    </a:xfrm>
                    <a:prstGeom prst="rect">
                      <a:avLst/>
                    </a:prstGeom>
                    <a:noFill/>
                    <a:ln>
                      <a:noFill/>
                    </a:ln>
                    <a:effectLst/>
                  </pic:spPr>
                </pic:pic>
              </a:graphicData>
            </a:graphic>
          </wp:inline>
        </w:drawing>
      </w:r>
      <w:r>
        <w:rPr>
          <w:rtl/>
        </w:rPr>
        <w:t xml:space="preserve"> معماری جایگزین </w:t>
      </w:r>
      <w:r>
        <w:t>F</w:t>
      </w:r>
      <w:r>
        <w:rPr>
          <w:rtl/>
        </w:rPr>
        <w:t xml:space="preserve"> و گروه آموزشی اولیه </w:t>
      </w:r>
      <w:r w:rsidR="00920F5E">
        <w:rPr>
          <w:noProof/>
          <w:rtl/>
          <w:lang w:eastAsia="en-US" w:bidi="ar-SA"/>
        </w:rPr>
        <w:drawing>
          <wp:inline distT="0" distB="0" distL="0" distR="0" wp14:anchorId="3125B25C" wp14:editId="0E385282">
            <wp:extent cx="139700" cy="130175"/>
            <wp:effectExtent l="0" t="0" r="0" b="3175"/>
            <wp:docPr id="31" name="Shape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9700" cy="130175"/>
                    </a:xfrm>
                    <a:prstGeom prst="rect">
                      <a:avLst/>
                    </a:prstGeom>
                    <a:noFill/>
                    <a:ln>
                      <a:noFill/>
                    </a:ln>
                    <a:effectLst/>
                  </pic:spPr>
                </pic:pic>
              </a:graphicData>
            </a:graphic>
          </wp:inline>
        </w:drawing>
      </w:r>
      <w:r>
        <w:rPr>
          <w:rtl/>
        </w:rPr>
        <w:t xml:space="preserve"> </w:t>
      </w:r>
    </w:p>
    <w:p w:rsidR="00B54AF7" w:rsidRDefault="00920F5E">
      <w:pPr>
        <w:pStyle w:val="BodyText"/>
        <w:rPr>
          <w:rtl/>
        </w:rPr>
      </w:pPr>
      <w:r>
        <w:rPr>
          <w:noProof/>
          <w:lang w:eastAsia="en-US" w:bidi="ar-SA"/>
        </w:rPr>
        <w:drawing>
          <wp:anchor distT="0" distB="0" distL="0" distR="0" simplePos="0" relativeHeight="251625472" behindDoc="0" locked="0" layoutInCell="0" allowOverlap="1" wp14:anchorId="21C20BF6" wp14:editId="2C51A1D4">
            <wp:simplePos x="0" y="0"/>
            <wp:positionH relativeFrom="column">
              <wp:posOffset>110490</wp:posOffset>
            </wp:positionH>
            <wp:positionV relativeFrom="paragraph">
              <wp:posOffset>-1905</wp:posOffset>
            </wp:positionV>
            <wp:extent cx="3921125" cy="2039620"/>
            <wp:effectExtent l="0" t="0" r="3175" b="0"/>
            <wp:wrapSquare wrapText="larges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921125" cy="20396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B54AF7" w:rsidRDefault="00B54AF7">
      <w:pPr>
        <w:pStyle w:val="BodyText"/>
        <w:rPr>
          <w:rtl/>
        </w:rPr>
      </w:pPr>
    </w:p>
    <w:p w:rsidR="00B54AF7" w:rsidRDefault="00B54AF7">
      <w:pPr>
        <w:rPr>
          <w:rtl/>
        </w:rPr>
      </w:pPr>
    </w:p>
    <w:p w:rsidR="00B54AF7" w:rsidRDefault="00B54AF7">
      <w:pPr>
        <w:rPr>
          <w:rtl/>
        </w:rPr>
      </w:pPr>
    </w:p>
    <w:p w:rsidR="00B54AF7" w:rsidRDefault="00B54AF7">
      <w:pPr>
        <w:rPr>
          <w:rtl/>
        </w:rPr>
      </w:pPr>
    </w:p>
    <w:p w:rsidR="00B54AF7" w:rsidRDefault="00B54AF7">
      <w:pPr>
        <w:rPr>
          <w:rtl/>
        </w:rPr>
      </w:pPr>
    </w:p>
    <w:p w:rsidR="00B54AF7" w:rsidRDefault="00B54AF7">
      <w:pPr>
        <w:rPr>
          <w:rtl/>
        </w:rPr>
      </w:pPr>
    </w:p>
    <w:p w:rsidR="00B54AF7" w:rsidRDefault="00B54AF7">
      <w:pPr>
        <w:rPr>
          <w:rtl/>
        </w:rPr>
      </w:pPr>
    </w:p>
    <w:p w:rsidR="00B54AF7" w:rsidRDefault="00B54AF7">
      <w:pPr>
        <w:rPr>
          <w:rtl/>
        </w:rPr>
      </w:pPr>
    </w:p>
    <w:p w:rsidR="00B54AF7" w:rsidRDefault="00B54AF7">
      <w:pPr>
        <w:rPr>
          <w:rtl/>
        </w:rPr>
      </w:pPr>
    </w:p>
    <w:p w:rsidR="00B54AF7" w:rsidRDefault="00323612">
      <w:pPr>
        <w:rPr>
          <w:rtl/>
        </w:rPr>
      </w:pPr>
      <w:r>
        <w:rPr>
          <w:rtl/>
        </w:rPr>
        <w:t>در زیر پنج قدم آموزش را توضیح می دهیم:</w:t>
      </w:r>
    </w:p>
    <w:p w:rsidR="00B54AF7" w:rsidRDefault="00323612">
      <w:pPr>
        <w:pStyle w:val="BodyText"/>
        <w:rPr>
          <w:rtl/>
        </w:rPr>
      </w:pPr>
      <w:r>
        <w:rPr>
          <w:rtl/>
        </w:rPr>
        <w:t>مجموعه اولیه (</w:t>
      </w:r>
      <w:r>
        <w:rPr>
          <w:rtl/>
          <w:cs/>
        </w:rPr>
        <w:t>۱</w:t>
      </w:r>
      <w:r>
        <w:rPr>
          <w:rtl/>
        </w:rPr>
        <w:t xml:space="preserve">): مهاجم یک مجموعه بسیار کوچک </w:t>
      </w:r>
      <w:r w:rsidR="00920F5E">
        <w:rPr>
          <w:noProof/>
          <w:rtl/>
          <w:lang w:eastAsia="en-US" w:bidi="ar-SA"/>
        </w:rPr>
        <w:drawing>
          <wp:inline distT="0" distB="0" distL="0" distR="0" wp14:anchorId="52BA041A" wp14:editId="453C3B3A">
            <wp:extent cx="139700" cy="130175"/>
            <wp:effectExtent l="0" t="0" r="0" b="3175"/>
            <wp:docPr id="33" name="Shape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2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9700" cy="130175"/>
                    </a:xfrm>
                    <a:prstGeom prst="rect">
                      <a:avLst/>
                    </a:prstGeom>
                    <a:noFill/>
                    <a:ln>
                      <a:noFill/>
                    </a:ln>
                    <a:effectLst/>
                  </pic:spPr>
                </pic:pic>
              </a:graphicData>
            </a:graphic>
          </wp:inline>
        </w:drawing>
      </w:r>
      <w:r>
        <w:rPr>
          <w:rtl/>
        </w:rPr>
        <w:t xml:space="preserve"> از ورودی‌ها را جمع‌آوری می‌کند که نماینده‌ای از دامنه ورودی است. به عنوان مثال، اگر پیشگو هدف </w:t>
      </w:r>
      <w:r>
        <w:t>O</w:t>
      </w:r>
      <w:r>
        <w:rPr>
          <w:rtl/>
        </w:rPr>
        <w:t xml:space="preserve"> اعداد دستنویس را دسته‌بندی می‌کند، مهاجم </w:t>
      </w:r>
      <w:r>
        <w:rPr>
          <w:rtl/>
          <w:cs/>
        </w:rPr>
        <w:t>۱۰</w:t>
      </w:r>
      <w:r>
        <w:rPr>
          <w:rtl/>
        </w:rPr>
        <w:t xml:space="preserve"> تصویر از هر رقم </w:t>
      </w:r>
      <w:r>
        <w:rPr>
          <w:rtl/>
          <w:cs/>
        </w:rPr>
        <w:t>۰</w:t>
      </w:r>
      <w:r>
        <w:rPr>
          <w:rtl/>
        </w:rPr>
        <w:t xml:space="preserve"> تا </w:t>
      </w:r>
      <w:r>
        <w:rPr>
          <w:rtl/>
          <w:cs/>
        </w:rPr>
        <w:t>۹</w:t>
      </w:r>
      <w:r>
        <w:rPr>
          <w:rtl/>
        </w:rPr>
        <w:t xml:space="preserve"> را جمع‌آوری می‌کند. ما در بخش </w:t>
      </w:r>
      <w:r>
        <w:rPr>
          <w:rtl/>
          <w:cs/>
        </w:rPr>
        <w:t>۵</w:t>
      </w:r>
      <w:r>
        <w:rPr>
          <w:rtl/>
        </w:rPr>
        <w:t xml:space="preserve"> نشان می‌دهیم که این مجموعه نیازی ندارد که به صورت ضروری از توزیعی که پیشگو هدف از آن آموزش دیده است، به دست آید.</w:t>
      </w:r>
    </w:p>
    <w:p w:rsidR="00B54AF7" w:rsidRDefault="00B54AF7">
      <w:pPr>
        <w:rPr>
          <w:rtl/>
        </w:rPr>
      </w:pPr>
    </w:p>
    <w:p w:rsidR="00B54AF7" w:rsidRDefault="00323612">
      <w:pPr>
        <w:pStyle w:val="BodyText"/>
        <w:rPr>
          <w:rtl/>
        </w:rPr>
      </w:pPr>
      <w:r>
        <w:rPr>
          <w:rtl/>
        </w:rPr>
        <w:lastRenderedPageBreak/>
        <w:t>انتخاب ساختار (</w:t>
      </w:r>
      <w:r>
        <w:rPr>
          <w:rtl/>
          <w:cs/>
        </w:rPr>
        <w:t>۲</w:t>
      </w:r>
      <w:r>
        <w:rPr>
          <w:rtl/>
        </w:rPr>
        <w:t xml:space="preserve">): مهاجم یک ساختار را برای آموزش به عنوان جایگزین </w:t>
      </w:r>
      <w:r>
        <w:t>F</w:t>
      </w:r>
      <w:r>
        <w:rPr>
          <w:rtl/>
        </w:rPr>
        <w:t xml:space="preserve"> انتخاب می‌کند. دوباره، این کار با استفاده از دانش سطح بالای کلی از وظیفه دسته‌بندی انجام شده توسط پیشگو (به عنوان مثال، شبکه‌های کانولوشنی برای بینایی) انجام می‌شود.</w:t>
      </w:r>
    </w:p>
    <w:p w:rsidR="00B54AF7" w:rsidRDefault="00B54AF7">
      <w:pPr>
        <w:rPr>
          <w:rtl/>
        </w:rPr>
      </w:pPr>
    </w:p>
    <w:p w:rsidR="00B54AF7" w:rsidRDefault="00323612">
      <w:pPr>
        <w:pStyle w:val="BodyText"/>
        <w:rPr>
          <w:rtl/>
        </w:rPr>
      </w:pPr>
      <w:r>
        <w:rPr>
          <w:rtl/>
        </w:rPr>
        <w:t xml:space="preserve">آموزش جایگزین: مهاجم به صورت تکراری شبکه‌های عصبی جایگزین </w:t>
      </w:r>
      <w:r>
        <w:t>Fρ</w:t>
      </w:r>
      <w:r>
        <w:rPr>
          <w:rtl/>
        </w:rPr>
        <w:t xml:space="preserve"> دقیق‌تری را آموزش می‌دهد، با تکرار مراحل زیر برای </w:t>
      </w:r>
      <w:r>
        <w:t>ρ ∈ 0..</w:t>
      </w:r>
      <w:proofErr w:type="gramStart"/>
      <w:r>
        <w:t>ρmax</w:t>
      </w:r>
      <w:proofErr w:type="gramEnd"/>
      <w:r>
        <w:rPr>
          <w:rtl/>
        </w:rPr>
        <w:t>:</w:t>
      </w:r>
    </w:p>
    <w:p w:rsidR="00B54AF7" w:rsidRDefault="00B54AF7">
      <w:pPr>
        <w:rPr>
          <w:rtl/>
        </w:rPr>
      </w:pPr>
    </w:p>
    <w:p w:rsidR="00B54AF7" w:rsidRDefault="00323612">
      <w:pPr>
        <w:rPr>
          <w:rtl/>
        </w:rPr>
      </w:pPr>
      <w:r>
        <w:rPr>
          <w:rtl/>
        </w:rPr>
        <w:t>برچسب گذاری (</w:t>
      </w:r>
      <w:r>
        <w:rPr>
          <w:rtl/>
          <w:cs/>
        </w:rPr>
        <w:t>۳</w:t>
      </w:r>
      <w:r>
        <w:rPr>
          <w:rtl/>
        </w:rPr>
        <w:t>): با پرسیدن برچسب‌ها از مدل پیشگو مهاجم اعضای مجموعه اولیه را برچسب گذاری می کند.</w:t>
      </w:r>
    </w:p>
    <w:p w:rsidR="00B54AF7" w:rsidRDefault="00323612">
      <w:pPr>
        <w:rPr>
          <w:rtl/>
        </w:rPr>
      </w:pPr>
      <w:r>
        <w:rPr>
          <w:rtl/>
        </w:rPr>
        <w:t>آمورزش (</w:t>
      </w:r>
      <w:r>
        <w:rPr>
          <w:rtl/>
          <w:cs/>
        </w:rPr>
        <w:t>۴</w:t>
      </w:r>
      <w:r>
        <w:rPr>
          <w:rtl/>
        </w:rPr>
        <w:t xml:space="preserve">): مهاجم معماری را که در قدم </w:t>
      </w:r>
      <w:r>
        <w:rPr>
          <w:rtl/>
          <w:cs/>
        </w:rPr>
        <w:t>۲</w:t>
      </w:r>
      <w:r>
        <w:rPr>
          <w:rtl/>
        </w:rPr>
        <w:t xml:space="preserve"> انتخاب کرده است با استفاده از این داده‌ها آموزش می دهد.</w:t>
      </w:r>
    </w:p>
    <w:p w:rsidR="00B54AF7" w:rsidRDefault="00323612">
      <w:pPr>
        <w:rPr>
          <w:rtl/>
        </w:rPr>
      </w:pPr>
      <w:r>
        <w:rPr>
          <w:rtl/>
        </w:rPr>
        <w:t>بهبود (</w:t>
      </w:r>
      <w:r>
        <w:rPr>
          <w:rtl/>
          <w:cs/>
        </w:rPr>
        <w:t>۵</w:t>
      </w:r>
      <w:r>
        <w:rPr>
          <w:rtl/>
        </w:rPr>
        <w:t xml:space="preserve">): روش بهبود را روی مجموعه‌ای که در قدم </w:t>
      </w:r>
      <w:r>
        <w:rPr>
          <w:rtl/>
          <w:cs/>
        </w:rPr>
        <w:t>۳</w:t>
      </w:r>
      <w:r>
        <w:rPr>
          <w:rtl/>
        </w:rPr>
        <w:t xml:space="preserve"> به دست آمده است پیاده می‌کند و به مجموعه جدید و بزرگ‌تری می رسیم. سپس می‌توانیم گام های </w:t>
      </w:r>
      <w:r>
        <w:rPr>
          <w:rtl/>
          <w:cs/>
        </w:rPr>
        <w:t>۳</w:t>
      </w:r>
      <w:r>
        <w:rPr>
          <w:rtl/>
        </w:rPr>
        <w:t xml:space="preserve"> تا </w:t>
      </w:r>
      <w:r>
        <w:rPr>
          <w:rtl/>
          <w:cs/>
        </w:rPr>
        <w:t>۵</w:t>
      </w:r>
      <w:r>
        <w:rPr>
          <w:rtl/>
        </w:rPr>
        <w:t xml:space="preserve"> را به تعداد دلخواه بار انجام دهیم.</w:t>
      </w:r>
    </w:p>
    <w:p w:rsidR="00B54AF7" w:rsidRDefault="00B54AF7">
      <w:pPr>
        <w:rPr>
          <w:rtl/>
        </w:rPr>
      </w:pPr>
    </w:p>
    <w:p w:rsidR="00B54AF7" w:rsidRDefault="00323612">
      <w:pPr>
        <w:rPr>
          <w:rtl/>
        </w:rPr>
      </w:pPr>
      <w:r>
        <w:rPr>
          <w:rtl/>
        </w:rPr>
        <w:t xml:space="preserve">رابطه مجموعه جدیدی که در قدم </w:t>
      </w:r>
      <w:r>
        <w:rPr>
          <w:rtl/>
          <w:cs/>
        </w:rPr>
        <w:t>۵</w:t>
      </w:r>
      <w:r>
        <w:rPr>
          <w:rtl/>
        </w:rPr>
        <w:t xml:space="preserve"> به دست می‌آید از قرار زیر می باشد:</w:t>
      </w:r>
    </w:p>
    <w:p w:rsidR="00B54AF7" w:rsidRDefault="00323612">
      <w:pPr>
        <w:tabs>
          <w:tab w:val="center" w:pos="4536"/>
          <w:tab w:val="right" w:pos="9071"/>
        </w:tabs>
        <w:textAlignment w:val="center"/>
        <w:rPr>
          <w:rtl/>
        </w:rPr>
      </w:pPr>
      <w:r>
        <w:rPr>
          <w:rtl/>
        </w:rPr>
        <w:tab/>
      </w:r>
      <w:r w:rsidR="00920F5E">
        <w:rPr>
          <w:noProof/>
          <w:rtl/>
          <w:lang w:eastAsia="en-US" w:bidi="ar-SA"/>
        </w:rPr>
        <w:drawing>
          <wp:inline distT="0" distB="0" distL="0" distR="0" wp14:anchorId="32B8FB7C" wp14:editId="7D948E99">
            <wp:extent cx="3077210" cy="190500"/>
            <wp:effectExtent l="0" t="0" r="8890" b="0"/>
            <wp:docPr id="34" name="Shap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3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77210" cy="190500"/>
                    </a:xfrm>
                    <a:prstGeom prst="rect">
                      <a:avLst/>
                    </a:prstGeom>
                    <a:noFill/>
                    <a:ln>
                      <a:noFill/>
                    </a:ln>
                    <a:effectLst/>
                  </pic:spPr>
                </pic:pic>
              </a:graphicData>
            </a:graphic>
          </wp:inline>
        </w:drawing>
      </w:r>
      <w:r>
        <w:rPr>
          <w:rtl/>
        </w:rPr>
        <w:tab/>
        <w:t>(</w:t>
      </w:r>
      <w:r>
        <w:t>Equation</w:t>
      </w:r>
      <w:r>
        <w:rPr>
          <w:rtl/>
        </w:rPr>
        <w:t xml:space="preserve"> </w:t>
      </w:r>
      <w:r>
        <w:rPr>
          <w:rtl/>
        </w:rPr>
        <w:fldChar w:fldCharType="begin"/>
      </w:r>
      <w:r>
        <w:rPr>
          <w:rtl/>
        </w:rPr>
        <w:instrText xml:space="preserve"> SEQ "Equation" \* ARABIC </w:instrText>
      </w:r>
      <w:r>
        <w:rPr>
          <w:rtl/>
        </w:rPr>
        <w:fldChar w:fldCharType="separate"/>
      </w:r>
      <w:r w:rsidR="00C26ECC">
        <w:rPr>
          <w:noProof/>
          <w:rtl/>
        </w:rPr>
        <w:t>11</w:t>
      </w:r>
      <w:r>
        <w:rPr>
          <w:rtl/>
        </w:rPr>
        <w:fldChar w:fldCharType="end"/>
      </w:r>
      <w:r>
        <w:rPr>
          <w:rtl/>
        </w:rPr>
        <w:t>)</w:t>
      </w:r>
    </w:p>
    <w:p w:rsidR="00B54AF7" w:rsidRDefault="00B54AF7">
      <w:pPr>
        <w:rPr>
          <w:rtl/>
        </w:rPr>
      </w:pPr>
    </w:p>
    <w:p w:rsidR="00B54AF7" w:rsidRDefault="00323612">
      <w:pPr>
        <w:rPr>
          <w:rtl/>
        </w:rPr>
      </w:pPr>
      <w:proofErr w:type="gramStart"/>
      <w:r>
        <w:t>λ</w:t>
      </w:r>
      <w:proofErr w:type="gramEnd"/>
      <w:r>
        <w:rPr>
          <w:rtl/>
        </w:rPr>
        <w:t xml:space="preserve"> یک پارامتر از افزایش است: این پارامتر اندازه قدمی است که در جهت حساس شناسایی شده توسط ماتریس ژاکوبین برای افزایش مجموعه </w:t>
      </w:r>
      <w:r>
        <w:t>Sρ</w:t>
      </w:r>
      <w:r>
        <w:rPr>
          <w:rtl/>
        </w:rPr>
        <w:t xml:space="preserve"> به </w:t>
      </w:r>
      <w:r>
        <w:t>Sρ+1</w:t>
      </w:r>
      <w:r>
        <w:rPr>
          <w:rtl/>
        </w:rPr>
        <w:t xml:space="preserve"> انجام می‌شود.</w:t>
      </w:r>
    </w:p>
    <w:p w:rsidR="00B54AF7" w:rsidRDefault="00B54AF7">
      <w:pPr>
        <w:rPr>
          <w:rtl/>
        </w:rPr>
      </w:pPr>
    </w:p>
    <w:p w:rsidR="00B54AF7" w:rsidRDefault="00B54AF7">
      <w:pPr>
        <w:rPr>
          <w:rtl/>
        </w:rPr>
      </w:pPr>
    </w:p>
    <w:p w:rsidR="00B54AF7" w:rsidRDefault="00323612">
      <w:pPr>
        <w:pStyle w:val="Heading2"/>
        <w:rPr>
          <w:rtl/>
        </w:rPr>
      </w:pPr>
      <w:bookmarkStart w:id="87" w:name="__RefHeading___Toc22200_1551319074"/>
      <w:bookmarkStart w:id="88" w:name="_Toc142050502"/>
      <w:bookmarkEnd w:id="87"/>
      <w:r>
        <w:rPr>
          <w:rtl/>
        </w:rPr>
        <w:t>گروه داده مورد استفاده</w:t>
      </w:r>
      <w:bookmarkEnd w:id="88"/>
    </w:p>
    <w:p w:rsidR="00B54AF7" w:rsidRDefault="00323612">
      <w:pPr>
        <w:rPr>
          <w:rtl/>
        </w:rPr>
      </w:pPr>
      <w:r>
        <w:rPr>
          <w:rtl/>
        </w:rPr>
        <w:t xml:space="preserve">ما در این تحقیق تصمیم گرفتیم که از گروه داده </w:t>
      </w:r>
      <w:r>
        <w:t>UNSW_NB15</w:t>
      </w:r>
      <w:r>
        <w:rPr>
          <w:rtl/>
        </w:rPr>
        <w:t xml:space="preserve"> استفاده بکنیم[</w:t>
      </w:r>
      <w:r>
        <w:t>29</w:t>
      </w:r>
      <w:r>
        <w:rPr>
          <w:rtl/>
        </w:rPr>
        <w:t>].</w:t>
      </w:r>
    </w:p>
    <w:p w:rsidR="00B54AF7" w:rsidRDefault="00323612">
      <w:r>
        <w:rPr>
          <w:rtl/>
        </w:rPr>
        <w:t>این گروه داده در آدرس زیر قابل دسترسی می باشد:</w:t>
      </w:r>
    </w:p>
    <w:p w:rsidR="00B54AF7" w:rsidRDefault="00E172FA">
      <w:pPr>
        <w:rPr>
          <w:rtl/>
        </w:rPr>
      </w:pPr>
      <w:hyperlink r:id="rId46" w:history="1">
        <w:r w:rsidR="00323612">
          <w:rPr>
            <w:rStyle w:val="Hyperlink"/>
          </w:rPr>
          <w:t>https://www.kaggle.com/datasets/mrwellsdavid/unsw-nb15</w:t>
        </w:r>
      </w:hyperlink>
    </w:p>
    <w:p w:rsidR="00B54AF7" w:rsidRDefault="00323612">
      <w:pPr>
        <w:rPr>
          <w:rtl/>
        </w:rPr>
      </w:pPr>
      <w:r>
        <w:rPr>
          <w:rtl/>
        </w:rPr>
        <w:lastRenderedPageBreak/>
        <w:t xml:space="preserve">گروه داده </w:t>
      </w:r>
      <w:r>
        <w:t>UNSW-NB15</w:t>
      </w:r>
      <w:r>
        <w:rPr>
          <w:rtl/>
        </w:rPr>
        <w:t xml:space="preserve"> شامل بسته‌های شبکه ای که از طریق ابزار </w:t>
      </w:r>
      <w:r>
        <w:t>IXIA PerfectStorm</w:t>
      </w:r>
      <w:r>
        <w:rPr>
          <w:rtl/>
        </w:rPr>
        <w:t xml:space="preserve"> در آزمایشگاه </w:t>
      </w:r>
      <w:r>
        <w:t>Cyber Range Lab</w:t>
      </w:r>
      <w:r>
        <w:rPr>
          <w:rtl/>
        </w:rPr>
        <w:t xml:space="preserve"> مرکز امنیت سایبری استرالیا (</w:t>
      </w:r>
      <w:r>
        <w:t>ACCS</w:t>
      </w:r>
      <w:r>
        <w:rPr>
          <w:rtl/>
        </w:rPr>
        <w:t>) ایجاد شده است. این مجموعه داده ترکیبی از فعالیت‌های طبیعی واقعی مدرن و رفتارهای حملات مصنوعی می باشد.</w:t>
      </w:r>
    </w:p>
    <w:p w:rsidR="00B54AF7" w:rsidRDefault="00323612">
      <w:pPr>
        <w:rPr>
          <w:rtl/>
        </w:rPr>
      </w:pPr>
      <w:r>
        <w:rPr>
          <w:rtl/>
        </w:rPr>
        <w:t xml:space="preserve">ابزار </w:t>
      </w:r>
      <w:r>
        <w:t>Tcpdump</w:t>
      </w:r>
      <w:r>
        <w:rPr>
          <w:rtl/>
        </w:rPr>
        <w:t xml:space="preserve"> برای ضبط </w:t>
      </w:r>
      <w:r>
        <w:t>100</w:t>
      </w:r>
      <w:r>
        <w:rPr>
          <w:rtl/>
        </w:rPr>
        <w:t xml:space="preserve"> گیگابایت ترافیک خام (مانند فایل‌های </w:t>
      </w:r>
      <w:r>
        <w:t>Pcap</w:t>
      </w:r>
      <w:r>
        <w:rPr>
          <w:rtl/>
        </w:rPr>
        <w:t xml:space="preserve">) استفاده شده است. این مجموعه داده شامل نه نوع حمله است، به عنوان مثال، </w:t>
      </w:r>
      <w:r>
        <w:t>Fuzzers</w:t>
      </w:r>
      <w:r>
        <w:rPr>
          <w:rtl/>
          <w:cs/>
        </w:rPr>
        <w:t xml:space="preserve">، </w:t>
      </w:r>
      <w:r>
        <w:t>Analysis</w:t>
      </w:r>
      <w:r>
        <w:rPr>
          <w:rtl/>
          <w:cs/>
        </w:rPr>
        <w:t xml:space="preserve">، </w:t>
      </w:r>
      <w:r>
        <w:t>Backdoors</w:t>
      </w:r>
      <w:r>
        <w:rPr>
          <w:rtl/>
          <w:cs/>
        </w:rPr>
        <w:t xml:space="preserve">، </w:t>
      </w:r>
      <w:r>
        <w:t>DoS</w:t>
      </w:r>
      <w:r>
        <w:rPr>
          <w:rtl/>
          <w:cs/>
        </w:rPr>
        <w:t xml:space="preserve">، </w:t>
      </w:r>
      <w:r>
        <w:t>Exploits</w:t>
      </w:r>
      <w:r>
        <w:rPr>
          <w:rtl/>
          <w:cs/>
        </w:rPr>
        <w:t xml:space="preserve">، </w:t>
      </w:r>
      <w:r>
        <w:t>Generic</w:t>
      </w:r>
      <w:r>
        <w:rPr>
          <w:rtl/>
          <w:cs/>
        </w:rPr>
        <w:t xml:space="preserve">، </w:t>
      </w:r>
      <w:r>
        <w:t>Reconnaissance</w:t>
      </w:r>
      <w:r>
        <w:rPr>
          <w:rtl/>
          <w:cs/>
        </w:rPr>
        <w:t xml:space="preserve">، </w:t>
      </w:r>
      <w:r>
        <w:t>Shellcode</w:t>
      </w:r>
      <w:r>
        <w:rPr>
          <w:rtl/>
        </w:rPr>
        <w:t xml:space="preserve"> و </w:t>
      </w:r>
      <w:r>
        <w:t>Worms</w:t>
      </w:r>
      <w:r>
        <w:rPr>
          <w:rtl/>
        </w:rPr>
        <w:t xml:space="preserve">.برای تولید داده‌ها از ابزارهای </w:t>
      </w:r>
      <w:r>
        <w:t>Argus</w:t>
      </w:r>
      <w:r>
        <w:rPr>
          <w:rtl/>
        </w:rPr>
        <w:t xml:space="preserve"> و </w:t>
      </w:r>
      <w:r>
        <w:t>Bro-IDS</w:t>
      </w:r>
      <w:r>
        <w:rPr>
          <w:rtl/>
        </w:rPr>
        <w:t xml:space="preserve"> استفاده شده‌است و دوازده الگوریتم برای تولید </w:t>
      </w:r>
      <w:r>
        <w:t>49</w:t>
      </w:r>
      <w:r>
        <w:rPr>
          <w:rtl/>
        </w:rPr>
        <w:t xml:space="preserve"> ویژگی با برچسب کلاس توسعه یافته‌اند.</w:t>
      </w:r>
    </w:p>
    <w:p w:rsidR="00B54AF7" w:rsidRDefault="00323612">
      <w:pPr>
        <w:rPr>
          <w:rtl/>
        </w:rPr>
      </w:pPr>
      <w:r>
        <w:rPr>
          <w:rtl/>
        </w:rPr>
        <w:t xml:space="preserve">این ویژگی‌ها در فایل </w:t>
      </w:r>
      <w:r>
        <w:t>UNSW-NB15_features.csv</w:t>
      </w:r>
      <w:r>
        <w:rPr>
          <w:rtl/>
        </w:rPr>
        <w:t xml:space="preserve"> توضیح داده شده‌اند.</w:t>
      </w:r>
    </w:p>
    <w:p w:rsidR="00B54AF7" w:rsidRDefault="00323612">
      <w:pPr>
        <w:rPr>
          <w:rtl/>
        </w:rPr>
      </w:pPr>
      <w:r>
        <w:rPr>
          <w:rtl/>
        </w:rPr>
        <w:t xml:space="preserve">تعداد کل رکوردها دو میلیون و </w:t>
      </w:r>
      <w:r>
        <w:t>540,044</w:t>
      </w:r>
      <w:r>
        <w:rPr>
          <w:rtl/>
        </w:rPr>
        <w:t xml:space="preserve"> رکورد است که در چهار فایل </w:t>
      </w:r>
      <w:r>
        <w:t>CSV</w:t>
      </w:r>
      <w:r>
        <w:rPr>
          <w:rtl/>
        </w:rPr>
        <w:t xml:space="preserve"> ذخیره شده‌اند، به ترتیب </w:t>
      </w:r>
      <w:r>
        <w:t>UNSW-NB15_1.csv</w:t>
      </w:r>
      <w:r>
        <w:rPr>
          <w:rtl/>
          <w:cs/>
        </w:rPr>
        <w:t xml:space="preserve">، </w:t>
      </w:r>
      <w:r>
        <w:t>UNSW-NB15_2.csv</w:t>
      </w:r>
      <w:r>
        <w:rPr>
          <w:rtl/>
          <w:cs/>
        </w:rPr>
        <w:t xml:space="preserve">، </w:t>
      </w:r>
      <w:r>
        <w:t>UNSW-NB15_3.csv</w:t>
      </w:r>
      <w:r>
        <w:rPr>
          <w:rtl/>
        </w:rPr>
        <w:t xml:space="preserve"> و </w:t>
      </w:r>
      <w:r>
        <w:t>UNSW-NB15_4.csv</w:t>
      </w:r>
      <w:r>
        <w:rPr>
          <w:rtl/>
        </w:rPr>
        <w:t>.</w:t>
      </w:r>
    </w:p>
    <w:p w:rsidR="00B54AF7" w:rsidRDefault="00323612">
      <w:pPr>
        <w:rPr>
          <w:rtl/>
        </w:rPr>
      </w:pPr>
      <w:r>
        <w:rPr>
          <w:rtl/>
        </w:rPr>
        <w:t xml:space="preserve">جدول حقیقت اسمی </w:t>
      </w:r>
      <w:r>
        <w:t>UNSW-NB15_GT.csv</w:t>
      </w:r>
      <w:r>
        <w:rPr>
          <w:rtl/>
        </w:rPr>
        <w:t xml:space="preserve"> نامیده شده است و فهرست فایل رویداد </w:t>
      </w:r>
      <w:r>
        <w:t>UNSW-NB15_LIST_EVENTS.csv</w:t>
      </w:r>
      <w:r>
        <w:rPr>
          <w:rtl/>
        </w:rPr>
        <w:t xml:space="preserve"> نامیده می‌شود.</w:t>
      </w:r>
    </w:p>
    <w:p w:rsidR="00B54AF7" w:rsidRDefault="00323612">
      <w:pPr>
        <w:rPr>
          <w:rtl/>
        </w:rPr>
      </w:pPr>
      <w:r>
        <w:rPr>
          <w:rtl/>
        </w:rPr>
        <w:t xml:space="preserve">یک بخش از این مجموعه داده به عنوان مجموعه آموزش و مجموعه آزمون تنظیم شده است، به ترتیب </w:t>
      </w:r>
      <w:r>
        <w:t>UNSW_NB15_training-set.csv</w:t>
      </w:r>
      <w:r>
        <w:rPr>
          <w:rtl/>
        </w:rPr>
        <w:t xml:space="preserve"> و </w:t>
      </w:r>
      <w:r>
        <w:t>UNSW_NB15_testing-set.csv</w:t>
      </w:r>
      <w:r>
        <w:rPr>
          <w:rtl/>
        </w:rPr>
        <w:t>.</w:t>
      </w:r>
    </w:p>
    <w:p w:rsidR="00B54AF7" w:rsidRDefault="00323612">
      <w:pPr>
        <w:rPr>
          <w:rtl/>
        </w:rPr>
      </w:pPr>
      <w:r>
        <w:rPr>
          <w:rtl/>
        </w:rPr>
        <w:t xml:space="preserve">تعداد رکوردها در مجموعه آموزش </w:t>
      </w:r>
      <w:r>
        <w:t>175,341</w:t>
      </w:r>
      <w:r>
        <w:rPr>
          <w:rtl/>
        </w:rPr>
        <w:t xml:space="preserve"> رکورد و تعداد رکوردها در مجموعه آزمون </w:t>
      </w:r>
      <w:r>
        <w:t>82,332</w:t>
      </w:r>
      <w:r>
        <w:rPr>
          <w:rtl/>
        </w:rPr>
        <w:t xml:space="preserve"> رکورد از انواع مختلف، حمله و طبیعی است. شکل </w:t>
      </w:r>
      <w:r>
        <w:t>1</w:t>
      </w:r>
      <w:r>
        <w:rPr>
          <w:rtl/>
        </w:rPr>
        <w:t xml:space="preserve"> و </w:t>
      </w:r>
      <w:r>
        <w:t>2</w:t>
      </w:r>
      <w:r>
        <w:rPr>
          <w:rtl/>
        </w:rPr>
        <w:t xml:space="preserve"> نمایشگرهای آزمایشی مجموعه داده و روش ایجاد ویژگی </w:t>
      </w:r>
      <w:r>
        <w:t>UNSW-NB15</w:t>
      </w:r>
      <w:r>
        <w:rPr>
          <w:rtl/>
        </w:rPr>
        <w:t xml:space="preserve"> را نشان می‌دهند.</w:t>
      </w:r>
    </w:p>
    <w:p w:rsidR="00B54AF7" w:rsidRDefault="00B54AF7">
      <w:pPr>
        <w:rPr>
          <w:rtl/>
        </w:rPr>
      </w:pPr>
    </w:p>
    <w:p w:rsidR="00B54AF7" w:rsidRDefault="00323612">
      <w:pPr>
        <w:pStyle w:val="BodyText"/>
        <w:rPr>
          <w:rtl/>
        </w:rPr>
      </w:pPr>
      <w:r>
        <w:rPr>
          <w:rtl/>
        </w:rPr>
        <w:t>دلیل انتخاب کردن این مجموعه داده محبوبیت این مجموعه می باشد. در نظر داریم که وقتی از محبوبیت صحبت می‌کنیم منظور این است که تعداد زیاد دیگری از محققان نیز از این مجموعه داده استفاده می‌کنند و به نتیجه نتایج آن‌ها و این تحقیق در این صورت قابل مقایسه خواهد بود. در صورت عدم یکسان بودن مجموعه داده‌های استفاده شده بدیهی است که نتایج تحقیقات به صورت مستقیم قابل مقایسه نخواهند بود. همچنین این دلیل اصلی می‌باشد که محقق تصمیم گرفته از داده‌های ضبط شده واقعی و شخصی خود استفاده نکند.</w:t>
      </w:r>
    </w:p>
    <w:p w:rsidR="00B54AF7" w:rsidRDefault="00323612">
      <w:pPr>
        <w:pStyle w:val="BodyText"/>
        <w:rPr>
          <w:rtl/>
        </w:rPr>
      </w:pPr>
      <w:r>
        <w:rPr>
          <w:rtl/>
        </w:rPr>
        <w:t>نکته دیگر لازم به ذکر این است که این مجموعه داده تعداد زیادی ویژگی را دارا می‌باشد که کار را در این تحقیق آسان‌تر می کند.</w:t>
      </w:r>
    </w:p>
    <w:p w:rsidR="00B54AF7" w:rsidRDefault="00323612">
      <w:pPr>
        <w:pStyle w:val="BodyText"/>
        <w:rPr>
          <w:sz w:val="28"/>
          <w:rtl/>
        </w:rPr>
      </w:pPr>
      <w:r>
        <w:rPr>
          <w:rtl/>
        </w:rPr>
        <w:lastRenderedPageBreak/>
        <w:t>لایقی و همکاران [</w:t>
      </w:r>
      <w:r>
        <w:t>30</w:t>
      </w:r>
      <w:r>
        <w:rPr>
          <w:rtl/>
        </w:rPr>
        <w:t xml:space="preserve">] در سال </w:t>
      </w:r>
      <w:r>
        <w:rPr>
          <w:rtl/>
          <w:cs/>
        </w:rPr>
        <w:t>۲۰۲۱</w:t>
      </w:r>
      <w:r>
        <w:rPr>
          <w:rtl/>
        </w:rPr>
        <w:t xml:space="preserve"> تحقیقی در باره مقایسه این مجموعه داده با دو مجموعه داده دیگر و نیز داده‌های واقعی که خود ضبط کرده‌اند را ارایه می کنند. دو گروه داده واقعی از ضبط ترافیک واقعی از شبکه دانشگاه و اپراتور اینترنت به دست آمده اند. لایقی و همکاران به این نتیجه می‌رسند که بین گروه‌های داده‌های مصنوعی و طبیعی تفاوت معنا داری وجود دارد ولی در نظر می‌گیریم که اکثر ترافیک فعلی اینترنت از جریان های ویدیویی نشأت می‌گیرد ولی در محیطی که سیستم‌های تشخیص نفوذ در آن‌ها استفاده می‌شود که محیط های کاری و شرکتی هستند معمولاً سایت‌های اینترنتی ویدیویی فیلتر شده‌اند و نتایج مقایسه بین داده‌های مصنوعی و واقعی این تحقیق بدون در نظر گرفتن این موضوع خیلی قابل استناد نمی باشد ولی مقایسه بین داده‌های مصنوعی معتبر می باشد.</w:t>
      </w:r>
    </w:p>
    <w:p w:rsidR="00B54AF7" w:rsidRDefault="00323612">
      <w:pPr>
        <w:tabs>
          <w:tab w:val="center" w:pos="4819"/>
          <w:tab w:val="right" w:pos="9638"/>
        </w:tabs>
        <w:jc w:val="left"/>
        <w:textAlignment w:val="center"/>
        <w:rPr>
          <w:sz w:val="28"/>
          <w:rtl/>
        </w:rPr>
      </w:pPr>
      <w:r>
        <w:rPr>
          <w:sz w:val="28"/>
          <w:rtl/>
        </w:rPr>
        <w:t>در ادامه ما به جدول حقیقت اسمی این مجموعه داده نگاه می‌کنیم.</w:t>
      </w:r>
    </w:p>
    <w:p w:rsidR="00B54AF7" w:rsidRDefault="00B54AF7">
      <w:pPr>
        <w:tabs>
          <w:tab w:val="center" w:pos="4819"/>
          <w:tab w:val="right" w:pos="9638"/>
        </w:tabs>
        <w:jc w:val="left"/>
        <w:textAlignment w:val="center"/>
        <w:rPr>
          <w:sz w:val="28"/>
          <w:rtl/>
        </w:rPr>
      </w:pPr>
    </w:p>
    <w:p w:rsidR="00B54AF7" w:rsidRDefault="00323612">
      <w:pPr>
        <w:pStyle w:val="Heading2"/>
        <w:rPr>
          <w:rtl/>
        </w:rPr>
      </w:pPr>
      <w:bookmarkStart w:id="89" w:name="__RefHeading___Toc22962_1551319074"/>
      <w:bookmarkStart w:id="90" w:name="_Toc142050503"/>
      <w:bookmarkEnd w:id="89"/>
      <w:r>
        <w:rPr>
          <w:rtl/>
        </w:rPr>
        <w:t>جدول حقیقت اسمی</w:t>
      </w:r>
      <w:bookmarkEnd w:id="90"/>
    </w:p>
    <w:p w:rsidR="00B54AF7" w:rsidRDefault="00323612">
      <w:pPr>
        <w:pStyle w:val="BodyText"/>
        <w:rPr>
          <w:rtl/>
        </w:rPr>
      </w:pPr>
      <w:r>
        <w:rPr>
          <w:rtl/>
        </w:rPr>
        <w:t xml:space="preserve">برای پاسخ دادن به دو سؤال این تحقیق نیاز است که ما از میان </w:t>
      </w:r>
      <w:r>
        <w:rPr>
          <w:rtl/>
          <w:cs/>
        </w:rPr>
        <w:t>۴۹</w:t>
      </w:r>
      <w:r>
        <w:rPr>
          <w:rtl/>
        </w:rPr>
        <w:t xml:space="preserve"> ویژگی موجود در گروه داده ویژگی‌هایی را انتخاب کنیم که با فرض اینکه تنها یک طرف سمت مکالمه شبکه ای در اختیار مهاجم می‌باشد سازگار باشد.</w:t>
      </w:r>
    </w:p>
    <w:p w:rsidR="00B54AF7" w:rsidRDefault="00323612">
      <w:pPr>
        <w:pStyle w:val="BodyText"/>
        <w:rPr>
          <w:rtl/>
        </w:rPr>
      </w:pPr>
      <w:r>
        <w:rPr>
          <w:rtl/>
        </w:rPr>
        <w:t>در ادامه به بررسی تمامی ویژگی‌های موجود می‌پردازیم و از میان آن‌ها تنها ویژگی‌هایی را انتخاب می‌کنیم که با فرض در اختیار داشتن تنها یک سمت مکالمه شبکه ای توسط مهاجمان همخوانی داشته باشد.</w:t>
      </w:r>
    </w:p>
    <w:p w:rsidR="00B54AF7" w:rsidRDefault="00B54AF7">
      <w:pPr>
        <w:pStyle w:val="BodyText"/>
        <w:rPr>
          <w:rtl/>
        </w:rPr>
      </w:pPr>
    </w:p>
    <w:p w:rsidR="00B54AF7" w:rsidRDefault="00323612">
      <w:pPr>
        <w:pStyle w:val="Heading2"/>
        <w:rPr>
          <w:rtl/>
        </w:rPr>
      </w:pPr>
      <w:bookmarkStart w:id="91" w:name="__RefHeading___Toc3669_221227306"/>
      <w:bookmarkStart w:id="92" w:name="_Toc142050504"/>
      <w:bookmarkEnd w:id="91"/>
      <w:r>
        <w:rPr>
          <w:rtl/>
        </w:rPr>
        <w:t>انتخاب ویژگی‌ها و توجیه ها</w:t>
      </w:r>
      <w:bookmarkEnd w:id="92"/>
    </w:p>
    <w:p w:rsidR="00B54AF7" w:rsidRDefault="00323612">
      <w:pPr>
        <w:pStyle w:val="BodyText"/>
        <w:rPr>
          <w:rtl/>
        </w:rPr>
      </w:pPr>
      <w:r>
        <w:rPr>
          <w:rtl/>
        </w:rPr>
        <w:t xml:space="preserve">برای ویژگی </w:t>
      </w:r>
      <w:r>
        <w:t>srcip</w:t>
      </w:r>
      <w:r>
        <w:rPr>
          <w:rtl/>
        </w:rPr>
        <w:t xml:space="preserve"> یا آی پی آدرس مبدأ در نظر داریم که با اینکه می‌توان در بعضی موارد بدون اخلال در مکالمه این ویژگی را تغییر داد ولی این کار همیشه قابل انجام نیست.به همین دلیل ما این ویژگی را نمی‌توانیم تغییر دهیم. هم چنین در نظر داریم که تغییر این خاصیت ما را نسبت به پیش پردازش ضربه‌پذیر می کند.</w:t>
      </w:r>
    </w:p>
    <w:p w:rsidR="00B54AF7" w:rsidRDefault="00323612">
      <w:pPr>
        <w:pStyle w:val="BodyText"/>
        <w:rPr>
          <w:rtl/>
        </w:rPr>
      </w:pPr>
      <w:r>
        <w:rPr>
          <w:rtl/>
        </w:rPr>
        <w:t xml:space="preserve">برای ویژگی </w:t>
      </w:r>
      <w:r>
        <w:t>sport</w:t>
      </w:r>
      <w:r>
        <w:rPr>
          <w:rtl/>
        </w:rPr>
        <w:t xml:space="preserve"> و </w:t>
      </w:r>
      <w:r>
        <w:t>dport</w:t>
      </w:r>
      <w:r>
        <w:rPr>
          <w:rtl/>
        </w:rPr>
        <w:t xml:space="preserve">  یا پورت مبدأ هم همان توضیحات قبلی صادق می‌باشند گرچه تغییر پورت مبدأ بسیار معمول تر از تغییر آی پی مبدأ می‌باشد زیرا طی مکالمات احتمال قطعی وجود دارد و این سیستم عامل </w:t>
      </w:r>
      <w:r>
        <w:rPr>
          <w:rtl/>
        </w:rPr>
        <w:lastRenderedPageBreak/>
        <w:t>است که معمولاً این پورت را به صورت تصادفی انتخاب می‌کند. به همین دلیل می‌توانیم این ویژگی را جز ویژگی‌هایی که می‌توانیم تغییر دهیم در نظر بگیریم.</w:t>
      </w:r>
    </w:p>
    <w:p w:rsidR="00B54AF7" w:rsidRDefault="00323612">
      <w:pPr>
        <w:pStyle w:val="BodyText"/>
        <w:rPr>
          <w:rtl/>
        </w:rPr>
      </w:pPr>
      <w:r>
        <w:rPr>
          <w:rtl/>
        </w:rPr>
        <w:t xml:space="preserve">برای ویژگی </w:t>
      </w:r>
      <w:r>
        <w:t>dstip</w:t>
      </w:r>
      <w:r>
        <w:rPr>
          <w:rtl/>
        </w:rPr>
        <w:t xml:space="preserve"> امکان تغییر پورت معمولاً وجود ندارد به همین دلیل این جز ویژگی‌هایی نیست که برای ما قابل تغییر باشند. تنها حالتی که برای تغییر آی پی مقصد معنادار می‌باشد هنگامی است که ما اول به یک </w:t>
      </w:r>
      <w:r>
        <w:t>reverse proxy</w:t>
      </w:r>
      <w:r>
        <w:rPr>
          <w:rtl/>
        </w:rPr>
        <w:t xml:space="preserve"> اتصال پیدا می‌کنیم. به همین دلیل این پارامتر با توجه به شرایط سیستم مورد بحث می‌تواند قابل تغییر باشد یا نباشد. برای این تحقیق ما این پارامتر را جز پارامترهای قابل تغییر فرض نمی کنیم.</w:t>
      </w:r>
    </w:p>
    <w:p w:rsidR="00B54AF7" w:rsidRDefault="00323612">
      <w:pPr>
        <w:pStyle w:val="BodyText"/>
        <w:rPr>
          <w:rtl/>
        </w:rPr>
      </w:pPr>
      <w:r>
        <w:rPr>
          <w:rtl/>
        </w:rPr>
        <w:t xml:space="preserve">برای ویژگی </w:t>
      </w:r>
      <w:r>
        <w:t>dsport</w:t>
      </w:r>
      <w:r>
        <w:rPr>
          <w:rtl/>
        </w:rPr>
        <w:t xml:space="preserve"> در نظر داریم که تغییر پورت ممکن می‌باشد ولی تمامی پارامترهای دیگر نیز به طبع آن باید تغییر پیدا کنند وگرنه بسته ارسالی عملاً بدون مفهوم می‌شود به همین دلیل فرض می‌کنیم که این پورت قابل تغییر نمی باشد.</w:t>
      </w:r>
    </w:p>
    <w:p w:rsidR="00B54AF7" w:rsidRDefault="00323612">
      <w:pPr>
        <w:pStyle w:val="BodyText"/>
        <w:rPr>
          <w:rtl/>
        </w:rPr>
      </w:pPr>
      <w:r>
        <w:rPr>
          <w:rtl/>
        </w:rPr>
        <w:t xml:space="preserve">برای ویژگی </w:t>
      </w:r>
      <w:r>
        <w:t>proto</w:t>
      </w:r>
      <w:r>
        <w:rPr>
          <w:rtl/>
        </w:rPr>
        <w:t xml:space="preserve"> در نظر می‌گیریم که تغییر پروتکل در یک اتصال شبکه ای معنایی ندارد بنابراین این ویژگی قابل تغییر برای ساخت یک مثال دشمن گونه نمی باشد.</w:t>
      </w:r>
    </w:p>
    <w:p w:rsidR="00B54AF7" w:rsidRDefault="00323612">
      <w:pPr>
        <w:pStyle w:val="BodyText"/>
        <w:rPr>
          <w:sz w:val="28"/>
          <w:rtl/>
        </w:rPr>
      </w:pPr>
      <w:r>
        <w:rPr>
          <w:rtl/>
        </w:rPr>
        <w:t xml:space="preserve">برای ویژگی </w:t>
      </w:r>
      <w:r>
        <w:t>state</w:t>
      </w:r>
      <w:r>
        <w:rPr>
          <w:rtl/>
        </w:rPr>
        <w:t xml:space="preserve"> که هدف آن پروتکل‌های حالت داری مانند </w:t>
      </w:r>
      <w:r>
        <w:t>TCP</w:t>
      </w:r>
      <w:r>
        <w:rPr>
          <w:rtl/>
        </w:rPr>
        <w:t xml:space="preserve"> می‌باشند می‌توان تغییر این حالت‌ها را به عنوان پارامتر قابل تغییر در نظر گرفت. در نظر داریم که همه این حالات به همه این حالات گذار قانونی ندارند ولی در دنیای واقعی با سو استفاده از همین گذارها که حتی غیر قانونی می باشند برای حملات استفاده می شود.</w: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w:lastRenderedPageBreak/>
        <mc:AlternateContent>
          <mc:Choice Requires="wps">
            <w:drawing>
              <wp:anchor distT="0" distB="0" distL="0" distR="0" simplePos="0" relativeHeight="251626496" behindDoc="0" locked="0" layoutInCell="0" allowOverlap="1" wp14:anchorId="472F7985" wp14:editId="0355B990">
                <wp:simplePos x="0" y="0"/>
                <wp:positionH relativeFrom="column">
                  <wp:align>center</wp:align>
                </wp:positionH>
                <wp:positionV relativeFrom="paragraph">
                  <wp:align>top</wp:align>
                </wp:positionV>
                <wp:extent cx="7559675" cy="5217795"/>
                <wp:effectExtent l="3810" t="3810" r="0" b="0"/>
                <wp:wrapSquare wrapText="largest"/>
                <wp:docPr id="29"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675" cy="5217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rsidP="00C26ECC">
                            <w:pPr>
                              <w:pStyle w:val="Table"/>
                              <w:jc w:val="left"/>
                            </w:pPr>
                            <w:r>
                              <w:rPr>
                                <w:rtl/>
                              </w:rPr>
                              <w:t xml:space="preserve">جدول </w:t>
                            </w:r>
                            <w:r>
                              <w:rPr>
                                <w:rtl/>
                              </w:rPr>
                              <w:fldChar w:fldCharType="begin"/>
                            </w:r>
                            <w:r>
                              <w:rPr>
                                <w:rtl/>
                              </w:rPr>
                              <w:instrText xml:space="preserve"> SEQ "Table" \* ARABIC </w:instrText>
                            </w:r>
                            <w:r>
                              <w:rPr>
                                <w:rtl/>
                              </w:rPr>
                              <w:fldChar w:fldCharType="separate"/>
                            </w:r>
                            <w:r>
                              <w:rPr>
                                <w:noProof/>
                                <w:rtl/>
                              </w:rPr>
                              <w:t>1</w:t>
                            </w:r>
                            <w:r>
                              <w:rPr>
                                <w:rtl/>
                              </w:rPr>
                              <w:fldChar w:fldCharType="end"/>
                            </w:r>
                            <w:r>
                              <w:rPr>
                                <w:rtl/>
                              </w:rPr>
                              <w:t xml:space="preserve">: جدول ویژگی های گروه داده </w:t>
                            </w:r>
                            <w:r>
                              <w:t xml:space="preserve">UNSW-NB15 </w:t>
                            </w:r>
                            <w:r>
                              <w:object w:dxaOrig="18545" w:dyaOrig="12801">
                                <v:shape id="_x0000_i1026" type="#_x0000_t75" style="width:453.75pt;height:312.75pt" o:ole="" filled="t">
                                  <v:fill color2="black"/>
                                  <v:imagedata r:id="rId47" o:title=""/>
                                </v:shape>
                                <o:OLEObject Type="Embed" ProgID="Excel.Sheet.8" ShapeID="_x0000_i1026" DrawAspect="Content" ObjectID="_1752665584" r:id="rId48"/>
                              </w:objec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2F7985" id="_x0000_t202" coordsize="21600,21600" o:spt="202" path="m,l,21600r21600,l21600,xe">
                <v:stroke joinstyle="miter"/>
                <v:path gradientshapeok="t" o:connecttype="rect"/>
              </v:shapetype>
              <v:shape id="Text Box 35" o:spid="_x0000_s1026" type="#_x0000_t202" style="position:absolute;left:0;text-align:left;margin-left:0;margin-top:0;width:595.25pt;height:410.85pt;z-index:251626496;visibility:visible;mso-wrap-style:square;mso-width-percent:0;mso-height-percent:0;mso-wrap-distance-left:0;mso-wrap-distance-top:0;mso-wrap-distance-right:0;mso-wrap-distance-bottom:0;mso-position-horizontal:center;mso-position-horizontal-relative:text;mso-position-vertical:top;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" o:allowincell="f" stroked="f">
                <v:textbox inset="0,0,0,0">
                  <w:txbxContent>
                    <w:p w:rsidR="00E172FA" w:rsidRDefault="00E172FA" w:rsidP="00C26ECC">
                      <w:pPr>
                        <w:pStyle w:val="Table"/>
                        <w:jc w:val="left"/>
                      </w:pPr>
                      <w:r>
                        <w:rPr>
                          <w:rtl/>
                        </w:rPr>
                        <w:t xml:space="preserve">جدول </w:t>
                      </w:r>
                      <w:r>
                        <w:rPr>
                          <w:rtl/>
                        </w:rPr>
                        <w:fldChar w:fldCharType="begin"/>
                      </w:r>
                      <w:r>
                        <w:rPr>
                          <w:rtl/>
                        </w:rPr>
                        <w:instrText xml:space="preserve"> SEQ "Table" \* ARABIC </w:instrText>
                      </w:r>
                      <w:r>
                        <w:rPr>
                          <w:rtl/>
                        </w:rPr>
                        <w:fldChar w:fldCharType="separate"/>
                      </w:r>
                      <w:r>
                        <w:rPr>
                          <w:noProof/>
                          <w:rtl/>
                        </w:rPr>
                        <w:t>1</w:t>
                      </w:r>
                      <w:r>
                        <w:rPr>
                          <w:rtl/>
                        </w:rPr>
                        <w:fldChar w:fldCharType="end"/>
                      </w:r>
                      <w:r>
                        <w:rPr>
                          <w:rtl/>
                        </w:rPr>
                        <w:t xml:space="preserve">: جدول ویژگی های گروه داده </w:t>
                      </w:r>
                      <w:r>
                        <w:t xml:space="preserve">UNSW-NB15 </w:t>
                      </w:r>
                      <w:r>
                        <w:object w:dxaOrig="18545" w:dyaOrig="12801">
                          <v:shape id="_x0000_i1026" type="#_x0000_t75" style="width:453.75pt;height:312.75pt" o:ole="" filled="t">
                            <v:fill color2="black"/>
                            <v:imagedata r:id="rId47" o:title=""/>
                          </v:shape>
                          <o:OLEObject Type="Embed" ProgID="Excel.Sheet.8" ShapeID="_x0000_i1026" DrawAspect="Content" ObjectID="_1752665584" r:id="rId49"/>
                        </w:object>
                      </w:r>
                    </w:p>
                  </w:txbxContent>
                </v:textbox>
                <w10:wrap type="square" side="largest"/>
              </v:shape>
            </w:pict>
          </mc:Fallback>
        </mc:AlternateContent>
      </w:r>
    </w:p>
    <w:p w:rsidR="00B54AF7" w:rsidRDefault="00323612">
      <w:pPr>
        <w:pStyle w:val="BodyText"/>
        <w:rPr>
          <w:rtl/>
        </w:rPr>
      </w:pPr>
      <w:r>
        <w:rPr>
          <w:rtl/>
        </w:rPr>
        <w:t xml:space="preserve">برای خاصیت </w:t>
      </w:r>
      <w:r>
        <w:t>dur</w:t>
      </w:r>
      <w:r>
        <w:rPr>
          <w:rtl/>
        </w:rPr>
        <w:t xml:space="preserve"> یا همان طول بازه زمانی می‌ توانیم بگوییم که بله. این پارامتر می‌تواند توسط مهاجم قابل تغییر باشد زیرا مهاجم هر وقت که بخواهد می‌تواند ارتباط را قطع کند و در نتیجه می‌تواند زمان دلخواهی را انتخاب کند. در نظر داریم که لزوماً نمی‌توان این زمان را به زمان های خیلی زیادی افزایش داد زیرا در عمل اکثر سرویس ها مکانیزم هایی مانند </w:t>
      </w:r>
      <w:r>
        <w:t>timeout</w:t>
      </w:r>
      <w:r>
        <w:rPr>
          <w:rtl/>
        </w:rPr>
        <w:t xml:space="preserve"> برای این‌گونه شرایطی دارند.در نظر داریم که ما سعی می‌کنیم از اختلالات کمینه برای تولید مثال دشمن گونه استفاده کنیم برای همین بهتر است که میزان تغییرات کمینه باشد. به همین دلیل این پارامتر را قابل تغییر فرض می کنیم.</w:t>
      </w:r>
    </w:p>
    <w:p w:rsidR="00B54AF7" w:rsidRDefault="00323612">
      <w:pPr>
        <w:pStyle w:val="BodyText"/>
        <w:rPr>
          <w:sz w:val="28"/>
          <w:rtl/>
        </w:rPr>
      </w:pPr>
      <w:r>
        <w:rPr>
          <w:rtl/>
        </w:rPr>
        <w:t xml:space="preserve">پارامتر </w:t>
      </w:r>
      <w:r>
        <w:t>sbytes</w:t>
      </w:r>
      <w:r>
        <w:rPr>
          <w:rtl/>
        </w:rPr>
        <w:t xml:space="preserve"> یا میزان بایت های مبدأ به مقصد توسط مهاجم قابل تغییر می باشد. در نظر داریم که محدودیت تیوری برای میزان داده در یک بسته وجود دارد. برای مثال برای </w:t>
      </w:r>
      <w:r>
        <w:t>TCP</w:t>
      </w:r>
      <w:r>
        <w:rPr>
          <w:rtl/>
        </w:rPr>
        <w:t xml:space="preserve"> این مقدار </w:t>
      </w:r>
      <w:r>
        <w:rPr>
          <w:rtl/>
          <w:cs/>
        </w:rPr>
        <w:t>۶۵۵۳۵</w:t>
      </w:r>
      <w:r>
        <w:rPr>
          <w:rtl/>
        </w:rPr>
        <w:t xml:space="preserve"> بایت می باشد. ولی </w:t>
      </w:r>
      <w:r>
        <w:rPr>
          <w:rtl/>
        </w:rPr>
        <w:lastRenderedPageBreak/>
        <w:t xml:space="preserve">در عمل هیچ وقت بسته به این اندازه نمی‌بینیم زیرا پروتکل‌های پایین‌تر مثل </w:t>
      </w:r>
      <w:r>
        <w:t>ethernet</w:t>
      </w:r>
      <w:r>
        <w:rPr>
          <w:rtl/>
        </w:rPr>
        <w:t xml:space="preserve"> نیز محدودیت خود را دارند که برای مثال برای </w:t>
      </w:r>
      <w:r>
        <w:t>ethernet</w:t>
      </w:r>
      <w:r>
        <w:rPr>
          <w:rtl/>
        </w:rPr>
        <w:t xml:space="preserve"> این مقدار </w:t>
      </w:r>
      <w:r>
        <w:rPr>
          <w:rtl/>
          <w:cs/>
        </w:rPr>
        <w:t>۱۵۰۰</w:t>
      </w:r>
      <w:r>
        <w:rPr>
          <w:rtl/>
        </w:rPr>
        <w:t xml:space="preserve"> می باشد.</w:t>
      </w:r>
    </w:p>
    <w:p w:rsidR="00B54AF7" w:rsidRDefault="00B54AF7">
      <w:pPr>
        <w:tabs>
          <w:tab w:val="center" w:pos="4819"/>
          <w:tab w:val="right" w:pos="9638"/>
        </w:tabs>
        <w:jc w:val="left"/>
        <w:textAlignment w:val="center"/>
        <w:rPr>
          <w:sz w:val="28"/>
          <w:rtl/>
        </w:rPr>
      </w:pPr>
    </w:p>
    <w:p w:rsidR="00B54AF7" w:rsidRDefault="00323612">
      <w:pPr>
        <w:pStyle w:val="BodyText"/>
        <w:rPr>
          <w:sz w:val="28"/>
          <w:rtl/>
        </w:rPr>
      </w:pPr>
      <w:r>
        <w:rPr>
          <w:rtl/>
        </w:rPr>
        <w:t xml:space="preserve">پارامتر </w:t>
      </w:r>
      <w:r>
        <w:t>dbytes</w:t>
      </w:r>
      <w:r>
        <w:rPr>
          <w:rtl/>
        </w:rPr>
        <w:t xml:space="preserve"> یا میزان بایت های مقصد به مبدأ بدیهی است که توسط مهاجم قابل تغییر نیست.</w:t>
      </w:r>
    </w:p>
    <w:p w:rsidR="00B54AF7" w:rsidRDefault="00B54AF7">
      <w:pPr>
        <w:tabs>
          <w:tab w:val="center" w:pos="4819"/>
          <w:tab w:val="right" w:pos="9638"/>
        </w:tabs>
        <w:jc w:val="left"/>
        <w:textAlignment w:val="center"/>
        <w:rPr>
          <w:sz w:val="28"/>
          <w:rtl/>
        </w:rPr>
      </w:pPr>
    </w:p>
    <w:p w:rsidR="00B54AF7" w:rsidRDefault="00323612">
      <w:pPr>
        <w:pStyle w:val="BodyText"/>
        <w:rPr>
          <w:sz w:val="28"/>
          <w:rtl/>
        </w:rPr>
      </w:pPr>
      <w:r>
        <w:rPr>
          <w:rtl/>
        </w:rPr>
        <w:t xml:space="preserve">پارامتر </w:t>
      </w:r>
      <w:r>
        <w:t>sttl</w:t>
      </w:r>
      <w:r>
        <w:rPr>
          <w:rtl/>
        </w:rPr>
        <w:t xml:space="preserve"> یا زمان زندگی مبدأ به مقصد قابل تغییر توسط مهاجم می باشد. در نظر داریم که پارامتر اصلی </w:t>
      </w:r>
      <w:r>
        <w:t>ttl</w:t>
      </w:r>
      <w:r>
        <w:rPr>
          <w:rtl/>
        </w:rPr>
        <w:t xml:space="preserve"> می‌باشد و منظور اینجا این است که میزان </w:t>
      </w:r>
      <w:r>
        <w:t>ttl</w:t>
      </w:r>
      <w:r>
        <w:rPr>
          <w:rtl/>
        </w:rPr>
        <w:t xml:space="preserve"> ای که برای بسته پیکربندی شده است وقتی که مهاجم آن را می فرستد.</w:t>
      </w:r>
    </w:p>
    <w:p w:rsidR="00B54AF7" w:rsidRDefault="00B54AF7">
      <w:pPr>
        <w:tabs>
          <w:tab w:val="center" w:pos="4819"/>
          <w:tab w:val="right" w:pos="9638"/>
        </w:tabs>
        <w:jc w:val="left"/>
        <w:textAlignment w:val="center"/>
        <w:rPr>
          <w:sz w:val="28"/>
          <w:rtl/>
        </w:rPr>
      </w:pPr>
    </w:p>
    <w:p w:rsidR="00B54AF7" w:rsidRDefault="00323612">
      <w:pPr>
        <w:pStyle w:val="BodyText"/>
        <w:rPr>
          <w:sz w:val="28"/>
          <w:rtl/>
        </w:rPr>
      </w:pPr>
      <w:r>
        <w:rPr>
          <w:rtl/>
        </w:rPr>
        <w:t xml:space="preserve">پارامتر </w:t>
      </w:r>
      <w:r>
        <w:t>dttl</w:t>
      </w:r>
      <w:r>
        <w:rPr>
          <w:rtl/>
        </w:rPr>
        <w:t xml:space="preserve"> مانند بالاست ولی برای زمانی که بسته در حال برگشت می باشد. بدیهی است که این پارامتر توسط مهاجم قابل تنظیم نیست. </w:t>
      </w:r>
    </w:p>
    <w:p w:rsidR="00B54AF7" w:rsidRDefault="00B54AF7">
      <w:pPr>
        <w:tabs>
          <w:tab w:val="center" w:pos="4819"/>
          <w:tab w:val="right" w:pos="9638"/>
        </w:tabs>
        <w:jc w:val="left"/>
        <w:textAlignment w:val="center"/>
        <w:rPr>
          <w:sz w:val="28"/>
          <w:rtl/>
        </w:rPr>
      </w:pPr>
    </w:p>
    <w:p w:rsidR="00B54AF7" w:rsidRDefault="00323612">
      <w:pPr>
        <w:pStyle w:val="BodyText"/>
        <w:rPr>
          <w:rtl/>
        </w:rPr>
      </w:pPr>
      <w:r>
        <w:rPr>
          <w:rtl/>
        </w:rPr>
        <w:t xml:space="preserve">پارامتر </w:t>
      </w:r>
      <w:r>
        <w:t>sloss</w:t>
      </w:r>
      <w:r>
        <w:rPr>
          <w:rtl/>
        </w:rPr>
        <w:t xml:space="preserve"> توسط مهاجم قابل تغییر نمی باشد.</w:t>
      </w:r>
    </w:p>
    <w:p w:rsidR="00B54AF7" w:rsidRDefault="00323612">
      <w:pPr>
        <w:pStyle w:val="BodyText"/>
        <w:rPr>
          <w:rtl/>
        </w:rPr>
      </w:pPr>
      <w:r>
        <w:rPr>
          <w:rtl/>
        </w:rPr>
        <w:t xml:space="preserve">پارامتر </w:t>
      </w:r>
      <w:r>
        <w:t>dloss</w:t>
      </w:r>
      <w:r>
        <w:rPr>
          <w:rtl/>
        </w:rPr>
        <w:t xml:space="preserve"> توسط مهاجم قابل تغییر نمی باشد.</w:t>
      </w:r>
    </w:p>
    <w:p w:rsidR="00B54AF7" w:rsidRDefault="00323612">
      <w:pPr>
        <w:pStyle w:val="BodyText"/>
        <w:rPr>
          <w:sz w:val="28"/>
          <w:rtl/>
        </w:rPr>
      </w:pPr>
      <w:r>
        <w:rPr>
          <w:rtl/>
        </w:rPr>
        <w:t>در نظر داریم که این پارامترها می‌توانند درشرایطی توسط مهاجم تحت تأثیر قرار بگیرند ولی برای واقعی ماندن شرایط آزمایش‌ها فرض می‌کنیم که مهاجم نمی‌تواند که این پارامترها را تغییر دهد.</w:t>
      </w:r>
    </w:p>
    <w:p w:rsidR="00B54AF7" w:rsidRDefault="00B54AF7">
      <w:pPr>
        <w:tabs>
          <w:tab w:val="center" w:pos="4819"/>
          <w:tab w:val="right" w:pos="9638"/>
        </w:tabs>
        <w:jc w:val="left"/>
        <w:textAlignment w:val="center"/>
        <w:rPr>
          <w:sz w:val="28"/>
          <w:rtl/>
        </w:rPr>
      </w:pPr>
    </w:p>
    <w:p w:rsidR="00B54AF7" w:rsidRDefault="00323612">
      <w:pPr>
        <w:pStyle w:val="BodyText"/>
        <w:rPr>
          <w:sz w:val="28"/>
          <w:rtl/>
        </w:rPr>
      </w:pPr>
      <w:r>
        <w:rPr>
          <w:rtl/>
        </w:rPr>
        <w:t xml:space="preserve">پارامتر </w:t>
      </w:r>
      <w:r>
        <w:t>service</w:t>
      </w:r>
      <w:r>
        <w:rPr>
          <w:rtl/>
        </w:rPr>
        <w:t xml:space="preserve"> توسط حمله کننده قابل تغییر می باشد. منظور از سرویس پروتکل‌های لایه </w:t>
      </w:r>
      <w:r>
        <w:rPr>
          <w:rtl/>
          <w:cs/>
        </w:rPr>
        <w:t>۷</w:t>
      </w:r>
      <w:r>
        <w:rPr>
          <w:rtl/>
        </w:rPr>
        <w:t xml:space="preserve"> در مدل </w:t>
      </w:r>
      <w:r>
        <w:t>OSI</w:t>
      </w:r>
      <w:r>
        <w:rPr>
          <w:rtl/>
        </w:rPr>
        <w:t xml:space="preserve"> هستند.</w:t>
      </w:r>
    </w:p>
    <w:p w:rsidR="00B54AF7" w:rsidRDefault="00B54AF7">
      <w:pPr>
        <w:tabs>
          <w:tab w:val="center" w:pos="4819"/>
          <w:tab w:val="right" w:pos="9638"/>
        </w:tabs>
        <w:jc w:val="left"/>
        <w:textAlignment w:val="center"/>
        <w:rPr>
          <w:sz w:val="28"/>
          <w:rtl/>
        </w:rPr>
      </w:pPr>
    </w:p>
    <w:p w:rsidR="00B54AF7" w:rsidRDefault="00323612">
      <w:pPr>
        <w:pStyle w:val="BodyText"/>
        <w:rPr>
          <w:rtl/>
        </w:rPr>
      </w:pPr>
      <w:r>
        <w:rPr>
          <w:rtl/>
        </w:rPr>
        <w:t xml:space="preserve">پارامتر های </w:t>
      </w:r>
      <w:r>
        <w:t>sload</w:t>
      </w:r>
      <w:r>
        <w:rPr>
          <w:rtl/>
        </w:rPr>
        <w:t xml:space="preserve"> و </w:t>
      </w:r>
      <w:r>
        <w:t>dload</w:t>
      </w:r>
      <w:r>
        <w:rPr>
          <w:rtl/>
        </w:rPr>
        <w:t xml:space="preserve"> توسط مهاجم قابل کنترل هستند. منظور از این پارامترها میزان کلی داده جا به جا شده در دو جهت بین مبدأ و مقصد می باشد.</w:t>
      </w:r>
    </w:p>
    <w:p w:rsidR="00B54AF7" w:rsidRDefault="00323612">
      <w:pPr>
        <w:pStyle w:val="BodyText"/>
        <w:rPr>
          <w:rtl/>
        </w:rPr>
      </w:pPr>
      <w:r>
        <w:rPr>
          <w:rtl/>
        </w:rPr>
        <w:t xml:space="preserve">پارامترهای </w:t>
      </w:r>
      <w:r>
        <w:t>dpkts</w:t>
      </w:r>
      <w:r>
        <w:rPr>
          <w:rtl/>
        </w:rPr>
        <w:t xml:space="preserve"> و </w:t>
      </w:r>
      <w:r>
        <w:t>spkts</w:t>
      </w:r>
      <w:r>
        <w:rPr>
          <w:rtl/>
        </w:rPr>
        <w:t xml:space="preserve"> نیر طبق توضیحات بالا توسط مهاجم قابل تغییر می باشند.</w:t>
      </w:r>
    </w:p>
    <w:p w:rsidR="00B54AF7" w:rsidRDefault="00323612">
      <w:pPr>
        <w:pStyle w:val="BodyText"/>
        <w:rPr>
          <w:rtl/>
        </w:rPr>
      </w:pPr>
      <w:r>
        <w:rPr>
          <w:rtl/>
        </w:rPr>
        <w:t xml:space="preserve">پارامتر </w:t>
      </w:r>
      <w:r>
        <w:t>swin</w:t>
      </w:r>
      <w:r>
        <w:rPr>
          <w:rtl/>
        </w:rPr>
        <w:t xml:space="preserve"> توسط مهاجم قابل کنترل می باشد.</w:t>
      </w:r>
    </w:p>
    <w:p w:rsidR="00B54AF7" w:rsidRDefault="00323612">
      <w:pPr>
        <w:pStyle w:val="BodyText"/>
        <w:rPr>
          <w:rtl/>
        </w:rPr>
      </w:pPr>
      <w:r>
        <w:rPr>
          <w:rtl/>
        </w:rPr>
        <w:lastRenderedPageBreak/>
        <w:t xml:space="preserve">پارامتر </w:t>
      </w:r>
      <w:r>
        <w:t>dwin</w:t>
      </w:r>
      <w:r>
        <w:rPr>
          <w:rtl/>
        </w:rPr>
        <w:t xml:space="preserve"> توسط مهاجم قابل کنترل نمی باشد.</w:t>
      </w:r>
    </w:p>
    <w:p w:rsidR="00B54AF7" w:rsidRDefault="00323612">
      <w:pPr>
        <w:pStyle w:val="BodyText"/>
        <w:rPr>
          <w:rtl/>
        </w:rPr>
      </w:pPr>
      <w:r>
        <w:rPr>
          <w:rtl/>
        </w:rPr>
        <w:t xml:space="preserve">پارامتر </w:t>
      </w:r>
      <w:r>
        <w:t>stcpb</w:t>
      </w:r>
      <w:r>
        <w:rPr>
          <w:rtl/>
        </w:rPr>
        <w:t xml:space="preserve"> توسط مهاجم قابل کنترل می‌باشد ولی توسط روش‌های پیش پردازش نیز قابل تشخیص می‌باشد ولی با این حال ما در این تحقیق این پارامتر را جز پارامترهای قابل تغییر فرض می کنیم.</w:t>
      </w:r>
    </w:p>
    <w:p w:rsidR="00B54AF7" w:rsidRDefault="00323612">
      <w:pPr>
        <w:pStyle w:val="BodyText"/>
        <w:rPr>
          <w:rtl/>
        </w:rPr>
      </w:pPr>
      <w:r>
        <w:rPr>
          <w:rtl/>
        </w:rPr>
        <w:t xml:space="preserve">پارامتر </w:t>
      </w:r>
      <w:r>
        <w:t>dtcpb</w:t>
      </w:r>
      <w:r>
        <w:rPr>
          <w:rtl/>
        </w:rPr>
        <w:t xml:space="preserve"> توسط مهاجم قابل تغییر نمی باشد.</w:t>
      </w:r>
    </w:p>
    <w:p w:rsidR="00B54AF7" w:rsidRDefault="00323612">
      <w:pPr>
        <w:pStyle w:val="BodyText"/>
        <w:rPr>
          <w:rtl/>
        </w:rPr>
      </w:pPr>
      <w:r>
        <w:rPr>
          <w:rtl/>
        </w:rPr>
        <w:t xml:space="preserve">پارامتر </w:t>
      </w:r>
      <w:r>
        <w:t>smeanz</w:t>
      </w:r>
      <w:r>
        <w:rPr>
          <w:rtl/>
        </w:rPr>
        <w:t xml:space="preserve"> توسط مهاجم قابل تغییر می باشد.</w:t>
      </w:r>
    </w:p>
    <w:p w:rsidR="00B54AF7" w:rsidRDefault="00323612">
      <w:pPr>
        <w:pStyle w:val="BodyText"/>
        <w:rPr>
          <w:rtl/>
        </w:rPr>
      </w:pPr>
      <w:r>
        <w:rPr>
          <w:rtl/>
        </w:rPr>
        <w:t xml:space="preserve">پارامتر </w:t>
      </w:r>
      <w:r>
        <w:t>dmeanz</w:t>
      </w:r>
      <w:r>
        <w:rPr>
          <w:rtl/>
        </w:rPr>
        <w:t xml:space="preserve"> توسط مهاجم قابل تغییر نمی باشد.</w:t>
      </w:r>
    </w:p>
    <w:p w:rsidR="00B54AF7" w:rsidRDefault="00323612">
      <w:pPr>
        <w:pStyle w:val="BodyText"/>
        <w:rPr>
          <w:rtl/>
        </w:rPr>
      </w:pPr>
      <w:r>
        <w:rPr>
          <w:rtl/>
        </w:rPr>
        <w:t xml:space="preserve">پارامتر </w:t>
      </w:r>
      <w:r>
        <w:t>trans_depth</w:t>
      </w:r>
      <w:r>
        <w:rPr>
          <w:rtl/>
        </w:rPr>
        <w:t xml:space="preserve"> توسط مهاجم قابل تغییر می‌باشد گرچه حمله را نسبت به پیش پردازش ضربه‌پذیر می کند.</w:t>
      </w:r>
    </w:p>
    <w:p w:rsidR="00B54AF7" w:rsidRDefault="00323612">
      <w:pPr>
        <w:pStyle w:val="BodyText"/>
        <w:rPr>
          <w:rtl/>
        </w:rPr>
      </w:pPr>
      <w:r>
        <w:rPr>
          <w:rtl/>
        </w:rPr>
        <w:t xml:space="preserve">پارامتر </w:t>
      </w:r>
      <w:r>
        <w:t>res_dby_len</w:t>
      </w:r>
      <w:r>
        <w:rPr>
          <w:rtl/>
        </w:rPr>
        <w:t xml:space="preserve"> توسط مهاجم قابل تغییر نمی باشد.</w:t>
      </w:r>
    </w:p>
    <w:p w:rsidR="00B54AF7" w:rsidRDefault="00323612">
      <w:pPr>
        <w:pStyle w:val="BodyText"/>
        <w:rPr>
          <w:rtl/>
        </w:rPr>
      </w:pPr>
      <w:r>
        <w:rPr>
          <w:rtl/>
        </w:rPr>
        <w:t xml:space="preserve">پارامترهای </w:t>
      </w:r>
      <w:r>
        <w:t>sjit</w:t>
      </w:r>
      <w:r>
        <w:rPr>
          <w:rtl/>
        </w:rPr>
        <w:t xml:space="preserve"> و </w:t>
      </w:r>
      <w:r>
        <w:t>djit</w:t>
      </w:r>
      <w:r>
        <w:rPr>
          <w:rtl/>
        </w:rPr>
        <w:t xml:space="preserve"> قابل تغییر توسط مهاجم نیستند.</w:t>
      </w:r>
    </w:p>
    <w:p w:rsidR="00B54AF7" w:rsidRDefault="00323612">
      <w:pPr>
        <w:pStyle w:val="BodyText"/>
        <w:rPr>
          <w:rtl/>
        </w:rPr>
      </w:pPr>
      <w:r>
        <w:rPr>
          <w:rtl/>
        </w:rPr>
        <w:t xml:space="preserve">پارامترهای </w:t>
      </w:r>
      <w:r>
        <w:t>stime</w:t>
      </w:r>
      <w:r>
        <w:rPr>
          <w:rtl/>
        </w:rPr>
        <w:t xml:space="preserve"> و </w:t>
      </w:r>
      <w:r>
        <w:t>ltime</w:t>
      </w:r>
      <w:r>
        <w:rPr>
          <w:rtl/>
        </w:rPr>
        <w:t xml:space="preserve"> توسط مهاجم قابل تغییر هستند.</w:t>
      </w:r>
    </w:p>
    <w:p w:rsidR="00B54AF7" w:rsidRDefault="00323612">
      <w:pPr>
        <w:pStyle w:val="BodyText"/>
        <w:rPr>
          <w:rtl/>
        </w:rPr>
      </w:pPr>
      <w:r>
        <w:rPr>
          <w:rtl/>
        </w:rPr>
        <w:t xml:space="preserve">پارامتر </w:t>
      </w:r>
      <w:r>
        <w:t>sintpkt</w:t>
      </w:r>
      <w:r>
        <w:rPr>
          <w:rtl/>
        </w:rPr>
        <w:t xml:space="preserve"> توسط مهاجم قابل تغییر می باشد.</w:t>
      </w:r>
    </w:p>
    <w:p w:rsidR="00B54AF7" w:rsidRDefault="00323612">
      <w:pPr>
        <w:pStyle w:val="BodyText"/>
        <w:rPr>
          <w:rtl/>
        </w:rPr>
      </w:pPr>
      <w:r>
        <w:rPr>
          <w:rtl/>
        </w:rPr>
        <w:t xml:space="preserve">پارامتر </w:t>
      </w:r>
      <w:r>
        <w:t>dintpkt</w:t>
      </w:r>
      <w:r>
        <w:rPr>
          <w:rtl/>
        </w:rPr>
        <w:t xml:space="preserve"> توسط مهاجم قابل تغییر نمی باشد.</w:t>
      </w:r>
    </w:p>
    <w:p w:rsidR="00B54AF7" w:rsidRDefault="00323612">
      <w:pPr>
        <w:pStyle w:val="BodyText"/>
        <w:rPr>
          <w:rtl/>
        </w:rPr>
      </w:pPr>
      <w:r>
        <w:rPr>
          <w:rtl/>
        </w:rPr>
        <w:t>پارامتر</w:t>
      </w:r>
      <w:r>
        <w:t>tcprtt</w:t>
      </w:r>
      <w:r>
        <w:rPr>
          <w:rtl/>
        </w:rPr>
        <w:t xml:space="preserve"> توسط مهاجم قابل افزایش می‌باشد ولی مهاجم نمی‌تواند از حد فعلی شبکه این مقدار را پایین‌تر بیاورد به همین خاطر دز نظر می‌گیریم که این پارامتر توسط مهاجم قابل تغییر نیست.</w:t>
      </w:r>
    </w:p>
    <w:p w:rsidR="00B54AF7" w:rsidRDefault="00323612">
      <w:pPr>
        <w:pStyle w:val="BodyText"/>
        <w:rPr>
          <w:rtl/>
        </w:rPr>
      </w:pPr>
      <w:r>
        <w:rPr>
          <w:rtl/>
        </w:rPr>
        <w:t xml:space="preserve">پارامتر </w:t>
      </w:r>
      <w:r>
        <w:t>synack</w:t>
      </w:r>
      <w:r>
        <w:rPr>
          <w:rtl/>
        </w:rPr>
        <w:t xml:space="preserve"> توسط مهاجم قابل تغییر نمی باشد..ما زمان فرستادن اولین پیغام را که </w:t>
      </w:r>
      <w:r>
        <w:t>SYN</w:t>
      </w:r>
      <w:r>
        <w:rPr>
          <w:rtl/>
        </w:rPr>
        <w:t xml:space="preserve"> باشد می‌توانیم کنترل کنیم ولی اینکه کی پاسخ را که </w:t>
      </w:r>
      <w:r>
        <w:t>SYN-ACK</w:t>
      </w:r>
      <w:r>
        <w:rPr>
          <w:rtl/>
        </w:rPr>
        <w:t xml:space="preserve"> است دریافت می‌کنیم در کنترل ما نیست.</w:t>
      </w:r>
    </w:p>
    <w:p w:rsidR="00B54AF7" w:rsidRDefault="00323612">
      <w:pPr>
        <w:pStyle w:val="BodyText"/>
        <w:rPr>
          <w:rtl/>
        </w:rPr>
      </w:pPr>
      <w:r>
        <w:rPr>
          <w:rtl/>
        </w:rPr>
        <w:t xml:space="preserve">پارامتر </w:t>
      </w:r>
      <w:r>
        <w:t>ackdat</w:t>
      </w:r>
      <w:r>
        <w:rPr>
          <w:rtl/>
        </w:rPr>
        <w:t xml:space="preserve"> توسط مهاجم قابل کنترل می باشد. این پارامتر کاملاً با تصمیم‌گیری در زمان ارسال قابل کنترل مهاجم می باشد.</w:t>
      </w:r>
    </w:p>
    <w:p w:rsidR="00B54AF7" w:rsidRDefault="00323612">
      <w:pPr>
        <w:pStyle w:val="BodyText"/>
        <w:rPr>
          <w:rtl/>
        </w:rPr>
      </w:pPr>
      <w:r>
        <w:rPr>
          <w:rtl/>
        </w:rPr>
        <w:t xml:space="preserve">پارامتر </w:t>
      </w:r>
      <w:r>
        <w:t>is_sm_ips_ports</w:t>
      </w:r>
      <w:r>
        <w:rPr>
          <w:rtl/>
        </w:rPr>
        <w:t xml:space="preserve"> توسط مهاجم قابل کنترل نیست.</w:t>
      </w:r>
    </w:p>
    <w:p w:rsidR="00B54AF7" w:rsidRDefault="00323612">
      <w:pPr>
        <w:pStyle w:val="BodyText"/>
        <w:rPr>
          <w:rtl/>
        </w:rPr>
      </w:pPr>
      <w:r>
        <w:rPr>
          <w:rtl/>
        </w:rPr>
        <w:t xml:space="preserve">برای پارامتر </w:t>
      </w:r>
      <w:r>
        <w:t>ct_state_ttl</w:t>
      </w:r>
      <w:r>
        <w:rPr>
          <w:rtl/>
        </w:rPr>
        <w:t xml:space="preserve"> توسط مهاجم قابل کنترل می باشد.</w:t>
      </w:r>
    </w:p>
    <w:p w:rsidR="00B54AF7" w:rsidRDefault="00323612">
      <w:pPr>
        <w:pStyle w:val="BodyText"/>
        <w:rPr>
          <w:rtl/>
        </w:rPr>
      </w:pPr>
      <w:r>
        <w:rPr>
          <w:rtl/>
        </w:rPr>
        <w:t xml:space="preserve">پارامتر </w:t>
      </w:r>
      <w:r>
        <w:t>ct_flow_http_mthd</w:t>
      </w:r>
      <w:r>
        <w:rPr>
          <w:rtl/>
        </w:rPr>
        <w:t xml:space="preserve"> توسط مهاجم قابل کنترل می باشد.</w:t>
      </w:r>
    </w:p>
    <w:p w:rsidR="00B54AF7" w:rsidRDefault="00323612">
      <w:pPr>
        <w:pStyle w:val="BodyText"/>
        <w:rPr>
          <w:rtl/>
        </w:rPr>
      </w:pPr>
      <w:r>
        <w:rPr>
          <w:rtl/>
        </w:rPr>
        <w:lastRenderedPageBreak/>
        <w:t xml:space="preserve">پارامتر </w:t>
      </w:r>
      <w:r>
        <w:t>is_ftp_login</w:t>
      </w:r>
      <w:r>
        <w:rPr>
          <w:rtl/>
        </w:rPr>
        <w:t xml:space="preserve"> توسط مهاجم قابل تغییر می باشد.</w:t>
      </w:r>
    </w:p>
    <w:p w:rsidR="00B54AF7" w:rsidRDefault="00323612">
      <w:pPr>
        <w:pStyle w:val="BodyText"/>
        <w:rPr>
          <w:rtl/>
        </w:rPr>
      </w:pPr>
      <w:r>
        <w:rPr>
          <w:rtl/>
        </w:rPr>
        <w:t xml:space="preserve">پارامتر </w:t>
      </w:r>
      <w:r>
        <w:t>ct_ftp_cmd</w:t>
      </w:r>
      <w:r>
        <w:rPr>
          <w:rtl/>
        </w:rPr>
        <w:t xml:space="preserve"> توسط مهاجم قابل تغییر می باشد.</w:t>
      </w:r>
    </w:p>
    <w:p w:rsidR="00B54AF7" w:rsidRDefault="00323612">
      <w:pPr>
        <w:pStyle w:val="BodyText"/>
        <w:rPr>
          <w:rtl/>
        </w:rPr>
      </w:pPr>
      <w:r>
        <w:rPr>
          <w:rtl/>
        </w:rPr>
        <w:t xml:space="preserve">پارامتر </w:t>
      </w:r>
      <w:r>
        <w:t>ct_srv_src</w:t>
      </w:r>
      <w:r>
        <w:rPr>
          <w:rtl/>
        </w:rPr>
        <w:t xml:space="preserve"> توسط مهاجم قابل تغییر می باشد.</w:t>
      </w:r>
    </w:p>
    <w:p w:rsidR="00B54AF7" w:rsidRDefault="00323612">
      <w:pPr>
        <w:pStyle w:val="BodyText"/>
        <w:rPr>
          <w:rtl/>
        </w:rPr>
      </w:pPr>
      <w:r>
        <w:rPr>
          <w:rtl/>
        </w:rPr>
        <w:t xml:space="preserve">پارامتر </w:t>
      </w:r>
      <w:r>
        <w:t>ct_srv_dst</w:t>
      </w:r>
      <w:r>
        <w:rPr>
          <w:rtl/>
        </w:rPr>
        <w:t xml:space="preserve"> توسط مهاجم قابل تغییر می باشد.</w:t>
      </w:r>
    </w:p>
    <w:p w:rsidR="00B54AF7" w:rsidRDefault="00323612">
      <w:pPr>
        <w:pStyle w:val="BodyText"/>
        <w:rPr>
          <w:rtl/>
        </w:rPr>
      </w:pPr>
      <w:r>
        <w:rPr>
          <w:rtl/>
        </w:rPr>
        <w:t xml:space="preserve">پارامتر </w:t>
      </w:r>
      <w:r>
        <w:t>ct_dst_ltm</w:t>
      </w:r>
      <w:r>
        <w:rPr>
          <w:rtl/>
        </w:rPr>
        <w:t xml:space="preserve"> توسط مهاجم قابل تغییر می باشد.</w:t>
      </w:r>
    </w:p>
    <w:p w:rsidR="00B54AF7" w:rsidRDefault="00323612">
      <w:pPr>
        <w:pStyle w:val="BodyText"/>
        <w:rPr>
          <w:rtl/>
        </w:rPr>
      </w:pPr>
      <w:r>
        <w:rPr>
          <w:rtl/>
        </w:rPr>
        <w:t xml:space="preserve">پارامتر </w:t>
      </w:r>
      <w:r>
        <w:t>ct_src_ltm</w:t>
      </w:r>
      <w:r>
        <w:rPr>
          <w:rtl/>
        </w:rPr>
        <w:t xml:space="preserve"> توسط مهاجم قابل تغییر می باشد.</w:t>
      </w:r>
    </w:p>
    <w:p w:rsidR="00B54AF7" w:rsidRDefault="00323612">
      <w:pPr>
        <w:pStyle w:val="BodyText"/>
        <w:rPr>
          <w:rtl/>
        </w:rPr>
      </w:pPr>
      <w:r>
        <w:rPr>
          <w:rtl/>
        </w:rPr>
        <w:t xml:space="preserve">پارامتر </w:t>
      </w:r>
      <w:r>
        <w:t>ct_src_dport_ltm</w:t>
      </w:r>
      <w:r>
        <w:rPr>
          <w:rtl/>
        </w:rPr>
        <w:t xml:space="preserve"> توسط مهاجم قابل تغییر می باشد.</w:t>
      </w:r>
    </w:p>
    <w:p w:rsidR="00B54AF7" w:rsidRDefault="00323612">
      <w:pPr>
        <w:pStyle w:val="BodyText"/>
        <w:rPr>
          <w:rtl/>
        </w:rPr>
      </w:pPr>
      <w:r>
        <w:rPr>
          <w:rtl/>
        </w:rPr>
        <w:t xml:space="preserve">پارامتر </w:t>
      </w:r>
      <w:r>
        <w:t>ct_dst_sport_ltm</w:t>
      </w:r>
      <w:r>
        <w:rPr>
          <w:rtl/>
        </w:rPr>
        <w:t xml:space="preserve"> توسط مهاجم قابل تغییر می باشد.</w:t>
      </w: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323612">
      <w:pPr>
        <w:pStyle w:val="Table"/>
        <w:keepNext/>
        <w:rPr>
          <w:rtl/>
        </w:rPr>
      </w:pPr>
      <w:r>
        <w:rPr>
          <w:rtl/>
        </w:rPr>
        <w:lastRenderedPageBreak/>
        <w:t xml:space="preserve">جدول </w:t>
      </w:r>
      <w:r>
        <w:rPr>
          <w:rtl/>
        </w:rPr>
        <w:fldChar w:fldCharType="begin"/>
      </w:r>
      <w:r>
        <w:rPr>
          <w:rtl/>
        </w:rPr>
        <w:instrText xml:space="preserve"> SEQ "Table" \* ARABIC </w:instrText>
      </w:r>
      <w:r>
        <w:rPr>
          <w:rtl/>
        </w:rPr>
        <w:fldChar w:fldCharType="separate"/>
      </w:r>
      <w:r w:rsidR="00C26ECC">
        <w:rPr>
          <w:noProof/>
          <w:rtl/>
        </w:rPr>
        <w:t>2</w:t>
      </w:r>
      <w:r>
        <w:rPr>
          <w:rtl/>
        </w:rPr>
        <w:fldChar w:fldCharType="end"/>
      </w:r>
      <w:r>
        <w:rPr>
          <w:rtl/>
        </w:rPr>
        <w:t>: جدول ویژگی هایی که توسط مهاجم قابل کنترل هستند با فرض اینکه مهاجم تنها یک سمت از کانال مکالمه را تحت کنترل دارد</w:t>
      </w:r>
    </w:p>
    <w:tbl>
      <w:tblPr>
        <w:bidiVisual/>
        <w:tblW w:w="5000" w:type="pct"/>
        <w:tblInd w:w="55" w:type="dxa"/>
        <w:tblLayout w:type="fixed"/>
        <w:tblCellMar>
          <w:top w:w="55" w:type="dxa"/>
          <w:left w:w="55" w:type="dxa"/>
          <w:bottom w:w="55" w:type="dxa"/>
          <w:right w:w="55" w:type="dxa"/>
        </w:tblCellMar>
        <w:tblLook w:val="0000" w:firstRow="0" w:lastRow="0" w:firstColumn="0" w:lastColumn="0" w:noHBand="0" w:noVBand="0"/>
      </w:tblPr>
      <w:tblGrid>
        <w:gridCol w:w="4530"/>
        <w:gridCol w:w="4531"/>
      </w:tblGrid>
      <w:tr w:rsidR="00B54AF7">
        <w:tc>
          <w:tcPr>
            <w:tcW w:w="4535" w:type="dxa"/>
            <w:tcBorders>
              <w:top w:val="single" w:sz="4" w:space="0" w:color="000000"/>
              <w:left w:val="single" w:sz="4" w:space="0" w:color="000000"/>
              <w:bottom w:val="single" w:sz="4" w:space="0" w:color="000000"/>
            </w:tcBorders>
            <w:shd w:val="clear" w:color="auto" w:fill="auto"/>
          </w:tcPr>
          <w:p w:rsidR="00B54AF7" w:rsidRDefault="00323612">
            <w:pPr>
              <w:pStyle w:val="TableContents"/>
            </w:pPr>
            <w:r>
              <w:rPr>
                <w:rtl/>
              </w:rPr>
              <w:t>نام خاصیت در جدول داده</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B54AF7" w:rsidRDefault="00B54AF7">
            <w:pPr>
              <w:pStyle w:val="TableContents"/>
              <w:rPr>
                <w:rtl/>
              </w:rPr>
            </w:pP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Sport</w:t>
            </w:r>
          </w:p>
        </w:tc>
        <w:tc>
          <w:tcPr>
            <w:tcW w:w="4536" w:type="dxa"/>
            <w:tcBorders>
              <w:left w:val="single" w:sz="4" w:space="0" w:color="000000"/>
              <w:bottom w:val="single" w:sz="4" w:space="0" w:color="000000"/>
              <w:right w:val="single" w:sz="4" w:space="0" w:color="000000"/>
            </w:tcBorders>
            <w:shd w:val="clear" w:color="auto" w:fill="auto"/>
          </w:tcPr>
          <w:p w:rsidR="00B54AF7" w:rsidRDefault="00B54AF7">
            <w:pPr>
              <w:pStyle w:val="TableContents"/>
              <w:rPr>
                <w:rtl/>
              </w:rPr>
            </w:pP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Dport</w:t>
            </w:r>
          </w:p>
        </w:tc>
        <w:tc>
          <w:tcPr>
            <w:tcW w:w="4536" w:type="dxa"/>
            <w:tcBorders>
              <w:left w:val="single" w:sz="4" w:space="0" w:color="000000"/>
              <w:bottom w:val="single" w:sz="4" w:space="0" w:color="000000"/>
              <w:right w:val="single" w:sz="4" w:space="0" w:color="000000"/>
            </w:tcBorders>
            <w:shd w:val="clear" w:color="auto" w:fill="auto"/>
          </w:tcPr>
          <w:p w:rsidR="00B54AF7" w:rsidRDefault="00B54AF7">
            <w:pPr>
              <w:pStyle w:val="TableContents"/>
              <w:rPr>
                <w:rtl/>
              </w:rPr>
            </w:pP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Dur</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Sbytes</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Sttl</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Service</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Sload</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Dload</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Stcbp</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Smeanz</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Dmeanz</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trans_depth</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Stime</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Ltime</w:t>
            </w:r>
          </w:p>
        </w:tc>
        <w:tc>
          <w:tcPr>
            <w:tcW w:w="4536" w:type="dxa"/>
            <w:tcBorders>
              <w:left w:val="single" w:sz="4" w:space="0" w:color="000000"/>
              <w:bottom w:val="single" w:sz="4" w:space="0" w:color="000000"/>
              <w:right w:val="single" w:sz="4" w:space="0" w:color="000000"/>
            </w:tcBorders>
            <w:shd w:val="clear" w:color="auto" w:fill="auto"/>
          </w:tcPr>
          <w:p w:rsidR="00B54AF7" w:rsidRDefault="00B54AF7">
            <w:pPr>
              <w:pStyle w:val="TableContents"/>
              <w:rPr>
                <w:rtl/>
              </w:rPr>
            </w:pP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sintpkt</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Ackdat</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ct_state_ttl</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ct_flow_http_mthd</w:t>
            </w:r>
          </w:p>
        </w:tc>
        <w:tc>
          <w:tcPr>
            <w:tcW w:w="4536" w:type="dxa"/>
            <w:tcBorders>
              <w:left w:val="single" w:sz="4" w:space="0" w:color="000000"/>
              <w:bottom w:val="single" w:sz="4" w:space="0" w:color="000000"/>
              <w:right w:val="single" w:sz="4" w:space="0" w:color="000000"/>
            </w:tcBorders>
            <w:shd w:val="clear" w:color="auto" w:fill="auto"/>
          </w:tcPr>
          <w:p w:rsidR="00B54AF7" w:rsidRDefault="00B54AF7">
            <w:pPr>
              <w:pStyle w:val="TableContents"/>
              <w:rPr>
                <w:rtl/>
              </w:rPr>
            </w:pP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is_ftp_login</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lastRenderedPageBreak/>
              <w:t>ct_ftp_cmd</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ct_srv_src</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ct_srv_src</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ct_dst_ltm</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ct_src_ltm</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ct_src_dport_ltm</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r w:rsidR="00B54AF7">
        <w:tc>
          <w:tcPr>
            <w:tcW w:w="4535" w:type="dxa"/>
            <w:tcBorders>
              <w:left w:val="single" w:sz="4" w:space="0" w:color="000000"/>
              <w:bottom w:val="single" w:sz="4" w:space="0" w:color="000000"/>
            </w:tcBorders>
            <w:shd w:val="clear" w:color="auto" w:fill="auto"/>
          </w:tcPr>
          <w:p w:rsidR="00B54AF7" w:rsidRDefault="00323612">
            <w:pPr>
              <w:pStyle w:val="TableContents"/>
            </w:pPr>
            <w:r>
              <w:t>ct_dst_sport_ltm</w:t>
            </w:r>
          </w:p>
        </w:tc>
        <w:tc>
          <w:tcPr>
            <w:tcW w:w="4536" w:type="dxa"/>
            <w:tcBorders>
              <w:left w:val="single" w:sz="4" w:space="0" w:color="000000"/>
              <w:bottom w:val="single" w:sz="4" w:space="0" w:color="000000"/>
              <w:right w:val="single" w:sz="4" w:space="0" w:color="000000"/>
            </w:tcBorders>
            <w:shd w:val="clear" w:color="auto" w:fill="auto"/>
          </w:tcPr>
          <w:p w:rsidR="00B54AF7" w:rsidRDefault="00323612">
            <w:pPr>
              <w:pStyle w:val="TableContents"/>
            </w:pPr>
            <w:r>
              <w:rPr>
                <w:rtl/>
              </w:rPr>
              <w:t>+</w:t>
            </w:r>
          </w:p>
        </w:tc>
      </w:tr>
    </w:tbl>
    <w:p w:rsidR="00B54AF7" w:rsidRDefault="00B54AF7">
      <w:pPr>
        <w:pStyle w:val="BodyText"/>
        <w:rPr>
          <w:rtl/>
        </w:rPr>
      </w:pPr>
    </w:p>
    <w:p w:rsidR="00B54AF7" w:rsidRDefault="00B54AF7">
      <w:pPr>
        <w:pStyle w:val="BodyText"/>
        <w:rPr>
          <w:rtl/>
        </w:rPr>
      </w:pPr>
    </w:p>
    <w:p w:rsidR="00B54AF7" w:rsidRDefault="00323612">
      <w:pPr>
        <w:pStyle w:val="Heading2"/>
        <w:rPr>
          <w:rtl/>
        </w:rPr>
      </w:pPr>
      <w:bookmarkStart w:id="93" w:name="__RefHeading___Toc3732_1224651075"/>
      <w:bookmarkStart w:id="94" w:name="_Toc142050505"/>
      <w:bookmarkEnd w:id="93"/>
      <w:r>
        <w:rPr>
          <w:rtl/>
        </w:rPr>
        <w:t>بررسی و پاکسازی داده‌ها</w:t>
      </w:r>
      <w:bookmarkEnd w:id="94"/>
    </w:p>
    <w:p w:rsidR="00B54AF7" w:rsidRDefault="00323612">
      <w:pPr>
        <w:pStyle w:val="BodyText"/>
        <w:rPr>
          <w:rtl/>
        </w:rPr>
      </w:pPr>
      <w:r>
        <w:rPr>
          <w:rtl/>
        </w:rPr>
        <w:t xml:space="preserve">در گروه داده مورد استفاده </w:t>
      </w:r>
      <w:r>
        <w:rPr>
          <w:rtl/>
          <w:cs/>
        </w:rPr>
        <w:t>۴۹</w:t>
      </w:r>
      <w:r>
        <w:rPr>
          <w:rtl/>
        </w:rPr>
        <w:t xml:space="preserve"> ویژگی مجزا وجود دارد. این </w:t>
      </w:r>
      <w:r>
        <w:rPr>
          <w:rtl/>
          <w:cs/>
        </w:rPr>
        <w:t>۴۹</w:t>
      </w:r>
      <w:r>
        <w:rPr>
          <w:rtl/>
        </w:rPr>
        <w:t xml:space="preserve"> ویژگی مجزا دارای </w:t>
      </w:r>
      <w:r>
        <w:rPr>
          <w:rtl/>
          <w:cs/>
        </w:rPr>
        <w:t>۳</w:t>
      </w:r>
      <w:r>
        <w:rPr>
          <w:rtl/>
        </w:rPr>
        <w:t xml:space="preserve"> نوع متفاوت داده هستند: </w:t>
      </w:r>
    </w:p>
    <w:p w:rsidR="00B54AF7" w:rsidRDefault="00323612">
      <w:pPr>
        <w:pStyle w:val="BodyText"/>
        <w:rPr>
          <w:rtl/>
        </w:rPr>
      </w:pPr>
      <w:r>
        <w:rPr>
          <w:rtl/>
        </w:rPr>
        <w:t xml:space="preserve">داده‌هایی که دارای دسته بندی هستند مانند </w:t>
      </w:r>
      <w:r>
        <w:t>proto,state,service,attack_cat</w:t>
      </w:r>
      <w:r>
        <w:rPr>
          <w:rtl/>
        </w:rPr>
        <w:t>.</w:t>
      </w:r>
    </w:p>
    <w:p w:rsidR="00B54AF7" w:rsidRDefault="00323612">
      <w:pPr>
        <w:pStyle w:val="BodyText"/>
        <w:rPr>
          <w:rtl/>
        </w:rPr>
      </w:pPr>
      <w:r>
        <w:rPr>
          <w:rtl/>
        </w:rPr>
        <w:t xml:space="preserve">داده‌هایی که بولی هستند مانند </w:t>
      </w:r>
      <w:r>
        <w:t>is_sm_ips_port , is_ftp_login</w:t>
      </w:r>
      <w:r>
        <w:rPr>
          <w:rtl/>
        </w:rPr>
        <w:t>.</w:t>
      </w:r>
    </w:p>
    <w:p w:rsidR="00B54AF7" w:rsidRDefault="00323612">
      <w:pPr>
        <w:pStyle w:val="BodyText"/>
        <w:rPr>
          <w:rtl/>
        </w:rPr>
      </w:pPr>
      <w:r>
        <w:rPr>
          <w:rtl/>
        </w:rPr>
        <w:t>بقیه داده‌ها عددی هستند.</w:t>
      </w:r>
    </w:p>
    <w:p w:rsidR="00B54AF7" w:rsidRDefault="00323612">
      <w:pPr>
        <w:pStyle w:val="BodyText"/>
        <w:rPr>
          <w:rtl/>
        </w:rPr>
      </w:pPr>
      <w:r>
        <w:rPr>
          <w:rtl/>
        </w:rPr>
        <w:t xml:space="preserve">برای داده‌هایی که دارای دسته بندی هستند از </w:t>
      </w:r>
      <w:r>
        <w:t>onehot encoding</w:t>
      </w:r>
      <w:r>
        <w:rPr>
          <w:rtl/>
        </w:rPr>
        <w:t xml:space="preserve"> استفاده می کنیم.</w:t>
      </w:r>
    </w:p>
    <w:p w:rsidR="00B54AF7" w:rsidRDefault="00323612">
      <w:pPr>
        <w:pStyle w:val="BodyText"/>
        <w:rPr>
          <w:rtl/>
        </w:rPr>
      </w:pPr>
      <w:r>
        <w:rPr>
          <w:rtl/>
        </w:rPr>
        <w:t>از بین هر دو خاصیتی که هم بستگی بالایی دارند یکی را انتخاب می‌کنیم و دیگری را حذف می‌کنیم. در نظر داریم که حد بالا را ./</w:t>
      </w:r>
      <w:r>
        <w:rPr>
          <w:rtl/>
          <w:cs/>
        </w:rPr>
        <w:t>۹</w:t>
      </w:r>
      <w:r>
        <w:rPr>
          <w:rtl/>
        </w:rPr>
        <w:t xml:space="preserve"> در نظر می گیریم. داده‌ها را نرمال سازی می کنیم. تابع </w:t>
      </w:r>
      <w:r>
        <w:t>log1p</w:t>
      </w:r>
      <w:r>
        <w:rPr>
          <w:rtl/>
        </w:rPr>
        <w:t xml:space="preserve"> را نیز برای از دست ندادن دقت برای اعداد کوچک در صورت نیاز اعمال می کنیم.</w:t>
      </w:r>
    </w:p>
    <w:p w:rsidR="00B54AF7" w:rsidRDefault="00323612">
      <w:pPr>
        <w:pStyle w:val="BodyText"/>
        <w:rPr>
          <w:rtl/>
        </w:rPr>
      </w:pPr>
      <w:r>
        <w:rPr>
          <w:rtl/>
        </w:rPr>
        <w:t>در این بخش به بررسی بعضی از مواردی که بالاتر توضیح دادیم می پردازیم:</w:t>
      </w:r>
    </w:p>
    <w:p w:rsidR="00B54AF7" w:rsidRDefault="00B54AF7">
      <w:pPr>
        <w:pStyle w:val="BodyText"/>
        <w:rPr>
          <w:rtl/>
        </w:rPr>
      </w:pPr>
    </w:p>
    <w:p w:rsidR="00B54AF7" w:rsidRDefault="00920F5E">
      <w:pPr>
        <w:pStyle w:val="BodyText"/>
        <w:rPr>
          <w:rtl/>
        </w:rPr>
      </w:pPr>
      <w:r>
        <w:rPr>
          <w:noProof/>
          <w:lang w:eastAsia="en-US" w:bidi="ar-SA"/>
        </w:rPr>
        <w:lastRenderedPageBreak/>
        <mc:AlternateContent>
          <mc:Choice Requires="wps">
            <w:drawing>
              <wp:anchor distT="0" distB="0" distL="0" distR="0" simplePos="0" relativeHeight="251627520" behindDoc="0" locked="0" layoutInCell="0" allowOverlap="1" wp14:anchorId="0ABC7F6A" wp14:editId="7C70BE86">
                <wp:simplePos x="0" y="0"/>
                <wp:positionH relativeFrom="column">
                  <wp:align>center</wp:align>
                </wp:positionH>
                <wp:positionV relativeFrom="paragraph">
                  <wp:align>top</wp:align>
                </wp:positionV>
                <wp:extent cx="4772025" cy="4044315"/>
                <wp:effectExtent l="0" t="3810" r="3175" b="0"/>
                <wp:wrapSquare wrapText="largest"/>
                <wp:docPr id="2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2025" cy="4044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6BE9261B" wp14:editId="6A67C1E2">
                                  <wp:extent cx="4772025" cy="358140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72025" cy="35814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w:t>
                            </w:r>
                            <w:r>
                              <w:rPr>
                                <w:rtl/>
                              </w:rPr>
                              <w:fldChar w:fldCharType="end"/>
                            </w:r>
                            <w:r>
                              <w:rPr>
                                <w:rtl/>
                              </w:rPr>
                              <w:t>: توزیع داده های آموزش و داده های آزمایش برای گروه داده</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C7F6A" id="Text Box 36" o:spid="_x0000_s1027" type="#_x0000_t202" style="position:absolute;left:0;text-align:left;margin-left:0;margin-top:0;width:375.75pt;height:318.45pt;z-index:251627520;visibility:visible;mso-wrap-style:square;mso-width-percent:0;mso-height-percent:0;mso-wrap-distance-left:0;mso-wrap-distance-top:0;mso-wrap-distance-right:0;mso-wrap-distance-bottom:0;mso-position-horizontal:center;mso-position-horizontal-relative:text;mso-position-vertical:top;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" o:allowincell="f" stroked="f">
                <v:textbox inset="0,0,0,0">
                  <w:txbxContent>
                    <w:p w:rsidR="00E172FA" w:rsidRDefault="00E172FA">
                      <w:pPr>
                        <w:pStyle w:val="Figure"/>
                      </w:pPr>
                      <w:r>
                        <w:rPr>
                          <w:noProof/>
                          <w:lang w:eastAsia="en-US" w:bidi="ar-SA"/>
                        </w:rPr>
                        <w:drawing>
                          <wp:inline distT="0" distB="0" distL="0" distR="0" wp14:anchorId="6BE9261B" wp14:editId="6A67C1E2">
                            <wp:extent cx="4772025" cy="358140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72025" cy="35814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w:t>
                      </w:r>
                      <w:r>
                        <w:rPr>
                          <w:rtl/>
                        </w:rPr>
                        <w:fldChar w:fldCharType="end"/>
                      </w:r>
                      <w:r>
                        <w:rPr>
                          <w:rtl/>
                        </w:rPr>
                        <w:t>: توزیع داده های آموزش و داده های آزمایش برای گروه داده</w:t>
                      </w:r>
                    </w:p>
                  </w:txbxContent>
                </v:textbox>
                <w10:wrap type="square" side="largest"/>
              </v:shape>
            </w:pict>
          </mc:Fallback>
        </mc:AlternateContent>
      </w:r>
    </w:p>
    <w:p w:rsidR="00B54AF7" w:rsidRDefault="00B54AF7">
      <w:pPr>
        <w:pStyle w:val="BodyText"/>
        <w:rPr>
          <w:rtl/>
        </w:rPr>
      </w:pPr>
    </w:p>
    <w:p w:rsidR="00B54AF7" w:rsidRDefault="00323612">
      <w:pPr>
        <w:pStyle w:val="BodyText"/>
        <w:rPr>
          <w:rtl/>
        </w:rPr>
      </w:pPr>
      <w:r>
        <w:rPr>
          <w:rtl/>
        </w:rPr>
        <w:t xml:space="preserve"> </w:t>
      </w: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920F5E">
      <w:pPr>
        <w:pStyle w:val="BodyText"/>
        <w:rPr>
          <w:rtl/>
        </w:rPr>
      </w:pPr>
      <w:r>
        <w:rPr>
          <w:noProof/>
          <w:lang w:eastAsia="en-US" w:bidi="ar-SA"/>
        </w:rPr>
        <w:lastRenderedPageBreak/>
        <mc:AlternateContent>
          <mc:Choice Requires="wps">
            <w:drawing>
              <wp:anchor distT="0" distB="0" distL="0" distR="0" simplePos="0" relativeHeight="251628544" behindDoc="0" locked="0" layoutInCell="0" allowOverlap="1" wp14:anchorId="0C4A23A7" wp14:editId="134672A5">
                <wp:simplePos x="0" y="0"/>
                <wp:positionH relativeFrom="column">
                  <wp:align>center</wp:align>
                </wp:positionH>
                <wp:positionV relativeFrom="paragraph">
                  <wp:align>top</wp:align>
                </wp:positionV>
                <wp:extent cx="5759450" cy="6193155"/>
                <wp:effectExtent l="0" t="0" r="4445" b="0"/>
                <wp:wrapSquare wrapText="largest"/>
                <wp:docPr id="2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0" cy="6193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2985E07B" wp14:editId="10019F4F">
                                  <wp:extent cx="5762625" cy="5762625"/>
                                  <wp:effectExtent l="0" t="0" r="9525" b="952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62625" cy="57626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w:t>
                            </w:r>
                            <w:r>
                              <w:rPr>
                                <w:rtl/>
                              </w:rPr>
                              <w:fldChar w:fldCharType="end"/>
                            </w:r>
                            <w:r>
                              <w:rPr>
                                <w:rtl/>
                              </w:rPr>
                              <w:t>: نتایج همبستگی ویژگی های اصلی داده ها</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A23A7" id="Text Box 37" o:spid="_x0000_s1028" type="#_x0000_t202" style="position:absolute;left:0;text-align:left;margin-left:0;margin-top:0;width:453.5pt;height:487.65pt;z-index:251628544;visibility:visible;mso-wrap-style:square;mso-width-percent:0;mso-height-percent:0;mso-wrap-distance-left:0;mso-wrap-distance-top:0;mso-wrap-distance-right:0;mso-wrap-distance-bottom:0;mso-position-horizontal:center;mso-position-horizontal-relative:text;mso-position-vertical:top;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" o:allowincell="f" stroked="f">
                <v:textbox inset="0,0,0,0">
                  <w:txbxContent>
                    <w:p w:rsidR="00E172FA" w:rsidRDefault="00E172FA">
                      <w:pPr>
                        <w:pStyle w:val="Figure"/>
                      </w:pPr>
                      <w:r>
                        <w:rPr>
                          <w:noProof/>
                          <w:lang w:eastAsia="en-US" w:bidi="ar-SA"/>
                        </w:rPr>
                        <w:drawing>
                          <wp:inline distT="0" distB="0" distL="0" distR="0" wp14:anchorId="2985E07B" wp14:editId="10019F4F">
                            <wp:extent cx="5762625" cy="5762625"/>
                            <wp:effectExtent l="0" t="0" r="9525" b="952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62625" cy="57626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w:t>
                      </w:r>
                      <w:r>
                        <w:rPr>
                          <w:rtl/>
                        </w:rPr>
                        <w:fldChar w:fldCharType="end"/>
                      </w:r>
                      <w:r>
                        <w:rPr>
                          <w:rtl/>
                        </w:rPr>
                        <w:t>: نتایج همبستگی ویژگی های اصلی داده ها</w:t>
                      </w:r>
                    </w:p>
                  </w:txbxContent>
                </v:textbox>
                <w10:wrap type="square" side="largest"/>
              </v:shape>
            </w:pict>
          </mc:Fallback>
        </mc:AlternateContent>
      </w:r>
    </w:p>
    <w:p w:rsidR="00B54AF7" w:rsidRDefault="00B54AF7">
      <w:pPr>
        <w:pStyle w:val="BodyText"/>
        <w:rPr>
          <w:rtl/>
        </w:rPr>
      </w:pPr>
    </w:p>
    <w:p w:rsidR="00B54AF7" w:rsidRDefault="00323612">
      <w:pPr>
        <w:pStyle w:val="BodyText"/>
        <w:rPr>
          <w:rtl/>
        </w:rPr>
      </w:pPr>
      <w:r>
        <w:rPr>
          <w:rtl/>
        </w:rPr>
        <w:t>بعد از تمیز کردن داده‌ها یک مدل یادگیری عمیق را توسط این داده‌ها آموزش می دهیم. گروه داده مورد آزمون به اندازه کافی بزرگ می‌باشد به همین دلیل به آسانی می‌توانیم داده‌های مورد نیاز را به تعداد دلخواه دسته بندی کنیم تا در هنگام انجام آزمایش‌ها نیازی به استفاده از داده‌های تکراری نداشته باشیم.</w:t>
      </w:r>
    </w:p>
    <w:p w:rsidR="00B54AF7" w:rsidRDefault="00323612">
      <w:pPr>
        <w:pStyle w:val="BodyText"/>
        <w:rPr>
          <w:rtl/>
        </w:rPr>
      </w:pPr>
      <w:r>
        <w:rPr>
          <w:rtl/>
        </w:rPr>
        <w:lastRenderedPageBreak/>
        <w:t xml:space="preserve">پس از درست کردن مدل پیشگو می‌توانیم به درست کردن مثال‌های دشمن گونه بپردازیم. برای این کار ما از </w:t>
      </w:r>
      <w:r>
        <w:t>Jacobian Saliency Map</w:t>
      </w:r>
      <w:r>
        <w:rPr>
          <w:rtl/>
        </w:rPr>
        <w:t xml:space="preserve">  برای به دست آوردن ویژگی‌هایی که بیشترین تأثیر را روی ورودی دارند استفاده می کنیم.</w:t>
      </w:r>
    </w:p>
    <w:p w:rsidR="00B54AF7" w:rsidRDefault="00323612">
      <w:pPr>
        <w:pStyle w:val="BodyText"/>
        <w:rPr>
          <w:rtl/>
        </w:rPr>
      </w:pPr>
      <w:r>
        <w:rPr>
          <w:rtl/>
        </w:rPr>
        <w:t>برای آموزش مدل پیشگو تعدادی مدل های یادگیری ژرف امتحان شدند. در نهایت به دلیل پیچیدگی مدل ها و نیز شرایط خاص داده‌های مدل مورد آموزش در نهایت به مدل زیر رسیدیم.</w:t>
      </w:r>
    </w:p>
    <w:p w:rsidR="00B54AF7" w:rsidRDefault="00323612">
      <w:pPr>
        <w:pStyle w:val="BodyText"/>
        <w:rPr>
          <w:rtl/>
          <w:cs/>
        </w:rPr>
      </w:pPr>
      <w:r>
        <w:rPr>
          <w:rtl/>
        </w:rPr>
        <w:t>برای آموزش مدل پیشگو ما از یک مدل پرسپترون چند لایه استفاده کردیم. معماری لایه ها به صورت زیر می باشد.</w:t>
      </w:r>
    </w:p>
    <w:p w:rsidR="00B54AF7" w:rsidRDefault="00323612">
      <w:pPr>
        <w:pStyle w:val="BodyText"/>
        <w:rPr>
          <w:rtl/>
        </w:rPr>
      </w:pPr>
      <w:r>
        <w:rPr>
          <w:rtl/>
          <w:cs/>
        </w:rPr>
        <w:t>۶</w:t>
      </w:r>
      <w:r>
        <w:rPr>
          <w:rtl/>
        </w:rPr>
        <w:t xml:space="preserve"> لایه خطی کاملاً متصل به یکدیگر به اندازه های زیر می باشد:</w:t>
      </w:r>
    </w:p>
    <w:p w:rsidR="00B54AF7" w:rsidRDefault="00323612">
      <w:pPr>
        <w:pStyle w:val="BodyText"/>
        <w:rPr>
          <w:rtl/>
        </w:rPr>
      </w:pPr>
      <w:r>
        <w:rPr>
          <w:rtl/>
        </w:rPr>
        <w:t xml:space="preserve">لایه اول </w:t>
      </w:r>
      <w:r>
        <w:rPr>
          <w:rtl/>
          <w:cs/>
        </w:rPr>
        <w:t>۱۹۷</w:t>
      </w:r>
      <w:r>
        <w:rPr>
          <w:rtl/>
        </w:rPr>
        <w:t xml:space="preserve"> ورودی و </w:t>
      </w:r>
      <w:r>
        <w:rPr>
          <w:rtl/>
          <w:cs/>
        </w:rPr>
        <w:t>۶۴</w:t>
      </w:r>
      <w:r>
        <w:rPr>
          <w:rtl/>
        </w:rPr>
        <w:t xml:space="preserve"> خروجی دارد.</w:t>
      </w:r>
    </w:p>
    <w:p w:rsidR="00B54AF7" w:rsidRDefault="00323612">
      <w:pPr>
        <w:pStyle w:val="BodyText"/>
        <w:rPr>
          <w:rtl/>
        </w:rPr>
      </w:pPr>
      <w:r>
        <w:rPr>
          <w:rtl/>
        </w:rPr>
        <w:t xml:space="preserve">لایه دوم </w:t>
      </w:r>
      <w:r>
        <w:rPr>
          <w:rtl/>
          <w:cs/>
        </w:rPr>
        <w:t>۶۴</w:t>
      </w:r>
      <w:r>
        <w:rPr>
          <w:rtl/>
        </w:rPr>
        <w:t xml:space="preserve"> ورودی و </w:t>
      </w:r>
      <w:r>
        <w:rPr>
          <w:rtl/>
          <w:cs/>
        </w:rPr>
        <w:t>۱۲۸</w:t>
      </w:r>
      <w:r>
        <w:rPr>
          <w:rtl/>
        </w:rPr>
        <w:t xml:space="preserve"> خروجی دارد.</w:t>
      </w:r>
    </w:p>
    <w:p w:rsidR="00B54AF7" w:rsidRDefault="00323612">
      <w:pPr>
        <w:pStyle w:val="BodyText"/>
        <w:rPr>
          <w:rtl/>
        </w:rPr>
      </w:pPr>
      <w:r>
        <w:rPr>
          <w:rtl/>
        </w:rPr>
        <w:t xml:space="preserve">لایه سوم </w:t>
      </w:r>
      <w:r>
        <w:rPr>
          <w:rtl/>
          <w:cs/>
        </w:rPr>
        <w:t>۱۲۸</w:t>
      </w:r>
      <w:r>
        <w:rPr>
          <w:rtl/>
        </w:rPr>
        <w:t xml:space="preserve"> ورودی و </w:t>
      </w:r>
      <w:r>
        <w:rPr>
          <w:rtl/>
          <w:cs/>
        </w:rPr>
        <w:t>۵۱۲</w:t>
      </w:r>
      <w:r>
        <w:rPr>
          <w:rtl/>
        </w:rPr>
        <w:t xml:space="preserve"> خروجی دارد.</w:t>
      </w:r>
    </w:p>
    <w:p w:rsidR="00B54AF7" w:rsidRDefault="00323612">
      <w:pPr>
        <w:pStyle w:val="BodyText"/>
        <w:rPr>
          <w:rtl/>
        </w:rPr>
      </w:pPr>
      <w:r>
        <w:rPr>
          <w:rtl/>
        </w:rPr>
        <w:t xml:space="preserve">لایه چهارم </w:t>
      </w:r>
      <w:r>
        <w:rPr>
          <w:rtl/>
          <w:cs/>
        </w:rPr>
        <w:t>۵۱۲</w:t>
      </w:r>
      <w:r>
        <w:rPr>
          <w:rtl/>
        </w:rPr>
        <w:t xml:space="preserve"> ورودی و </w:t>
      </w:r>
      <w:r>
        <w:rPr>
          <w:rtl/>
          <w:cs/>
        </w:rPr>
        <w:t>۱۲۸</w:t>
      </w:r>
      <w:r>
        <w:rPr>
          <w:rtl/>
        </w:rPr>
        <w:t xml:space="preserve"> خروجی دارد.</w:t>
      </w:r>
    </w:p>
    <w:p w:rsidR="00B54AF7" w:rsidRDefault="00323612">
      <w:pPr>
        <w:pStyle w:val="BodyText"/>
        <w:rPr>
          <w:rtl/>
        </w:rPr>
      </w:pPr>
      <w:r>
        <w:rPr>
          <w:rtl/>
        </w:rPr>
        <w:t xml:space="preserve">لایه پنجم </w:t>
      </w:r>
      <w:r>
        <w:rPr>
          <w:rtl/>
          <w:cs/>
        </w:rPr>
        <w:t>۱۲۸</w:t>
      </w:r>
      <w:r>
        <w:rPr>
          <w:rtl/>
        </w:rPr>
        <w:t xml:space="preserve"> ورودی و </w:t>
      </w:r>
      <w:r>
        <w:rPr>
          <w:rtl/>
          <w:cs/>
        </w:rPr>
        <w:t>۶۴</w:t>
      </w:r>
      <w:r>
        <w:rPr>
          <w:rtl/>
        </w:rPr>
        <w:t xml:space="preserve"> خروجی دارد.</w:t>
      </w:r>
    </w:p>
    <w:p w:rsidR="00B54AF7" w:rsidRDefault="00323612">
      <w:pPr>
        <w:pStyle w:val="BodyText"/>
        <w:rPr>
          <w:rtl/>
        </w:rPr>
      </w:pPr>
      <w:r>
        <w:rPr>
          <w:rtl/>
        </w:rPr>
        <w:t xml:space="preserve">لایه ششم و آخر </w:t>
      </w:r>
      <w:r>
        <w:rPr>
          <w:rtl/>
          <w:cs/>
        </w:rPr>
        <w:t>۶۴</w:t>
      </w:r>
      <w:r>
        <w:rPr>
          <w:rtl/>
        </w:rPr>
        <w:t xml:space="preserve"> ورودی و یک خروجی دارد.</w:t>
      </w:r>
    </w:p>
    <w:p w:rsidR="00B54AF7" w:rsidRDefault="00323612">
      <w:pPr>
        <w:pStyle w:val="BodyText"/>
        <w:rPr>
          <w:rtl/>
        </w:rPr>
      </w:pPr>
      <w:r>
        <w:rPr>
          <w:rtl/>
        </w:rPr>
        <w:t xml:space="preserve">خروجی هر لایه پس از گذشتن از تابع </w:t>
      </w:r>
      <w:r>
        <w:t>RELU</w:t>
      </w:r>
      <w:r>
        <w:rPr>
          <w:rtl/>
        </w:rPr>
        <w:t xml:space="preserve"> به لایه بعدی می‌رود به جز لایه آخر. خروجی از لایه آخر از تابع </w:t>
      </w:r>
      <w:r>
        <w:t>sigmoid</w:t>
      </w:r>
      <w:r>
        <w:rPr>
          <w:rtl/>
        </w:rPr>
        <w:t xml:space="preserve"> می گذرد.</w:t>
      </w:r>
    </w:p>
    <w:p w:rsidR="00B54AF7" w:rsidRDefault="00323612">
      <w:pPr>
        <w:pStyle w:val="BodyText"/>
        <w:rPr>
          <w:rtl/>
        </w:rPr>
      </w:pPr>
      <w:r>
        <w:rPr>
          <w:rtl/>
        </w:rPr>
        <w:t xml:space="preserve">برای تابع ضرر از تابع </w:t>
      </w:r>
      <w:r>
        <w:t>binary cross entropy</w:t>
      </w:r>
      <w:r>
        <w:rPr>
          <w:rtl/>
        </w:rPr>
        <w:t xml:space="preserve"> استفاده شد و برای بهینه ساز نیز از تابع </w:t>
      </w:r>
      <w:r>
        <w:t>Adam</w:t>
      </w:r>
      <w:r>
        <w:rPr>
          <w:rtl/>
        </w:rPr>
        <w:t xml:space="preserve"> استفاده شد. نرخ یادگیری را روی </w:t>
      </w:r>
      <w:r>
        <w:rPr>
          <w:rtl/>
          <w:cs/>
        </w:rPr>
        <w:t>۰</w:t>
      </w:r>
      <w:r>
        <w:t>/</w:t>
      </w:r>
      <w:r>
        <w:rPr>
          <w:rtl/>
          <w:cs/>
        </w:rPr>
        <w:t>۰۰۱</w:t>
      </w:r>
      <w:r>
        <w:rPr>
          <w:rtl/>
        </w:rPr>
        <w:t xml:space="preserve"> تنظیم کردیم. مشاهده شد که برای نرخ یادگیری‌های بزرگ‌تر مدل خیلی زود دچار مشکل می‌شود و یادگیری صورت نمی گیرد.</w:t>
      </w:r>
    </w:p>
    <w:p w:rsidR="00B54AF7" w:rsidRDefault="00323612">
      <w:pPr>
        <w:pStyle w:val="BodyText"/>
        <w:rPr>
          <w:rtl/>
        </w:rPr>
      </w:pPr>
      <w:r>
        <w:rPr>
          <w:rtl/>
        </w:rPr>
        <w:t>برای یادگیری بهتر مدل داده‌های آموزش را به صورت نصف و نصف از یک کلاس مربوطه از گروه داده اصلی جدا کرده و به مدل برای آموزش دادیم.</w:t>
      </w:r>
    </w:p>
    <w:p w:rsidR="00B54AF7" w:rsidRDefault="00323612">
      <w:pPr>
        <w:pStyle w:val="BodyText"/>
        <w:rPr>
          <w:rtl/>
        </w:rPr>
      </w:pPr>
      <w:r>
        <w:rPr>
          <w:rtl/>
        </w:rPr>
        <w:t>در پایین نمودار آموزش مدل پیشگو را مشاهده می کنیم.</w:t>
      </w:r>
    </w:p>
    <w:p w:rsidR="00B54AF7" w:rsidRDefault="00323612">
      <w:pPr>
        <w:pStyle w:val="BodyText"/>
        <w:rPr>
          <w:rtl/>
        </w:rPr>
      </w:pPr>
      <w:r>
        <w:rPr>
          <w:rtl/>
        </w:rPr>
        <w:lastRenderedPageBreak/>
        <w:t xml:space="preserve">لازم به ذکر است که توابع دیگری مانند </w:t>
      </w:r>
      <w:r>
        <w:t>SGD</w:t>
      </w:r>
      <w:r>
        <w:rPr>
          <w:rtl/>
        </w:rPr>
        <w:t xml:space="preserve"> نیز بررسی شدند ولی یادگیری مدل در این حالت به صورت تصادفی بود و بعضی موارد مدل آموزش می‌دید ولی بعضی موارد خیر.</w:t>
      </w:r>
    </w:p>
    <w:p w:rsidR="00B54AF7" w:rsidRDefault="00323612">
      <w:pPr>
        <w:pStyle w:val="BodyText"/>
        <w:rPr>
          <w:rtl/>
        </w:rPr>
      </w:pPr>
      <w:r>
        <w:rPr>
          <w:rtl/>
        </w:rPr>
        <w:t xml:space="preserve">نرخ </w:t>
      </w:r>
      <w:r>
        <w:t>F1</w:t>
      </w:r>
      <w:r>
        <w:rPr>
          <w:rtl/>
        </w:rPr>
        <w:t xml:space="preserve"> محاسبه شده برای این مدل </w:t>
      </w:r>
      <w:r>
        <w:t>0/8</w:t>
      </w:r>
      <w:r>
        <w:rPr>
          <w:rtl/>
        </w:rPr>
        <w:t xml:space="preserve"> می باشد.</w:t>
      </w:r>
    </w:p>
    <w:p w:rsidR="00B54AF7" w:rsidRDefault="00323612">
      <w:pPr>
        <w:pStyle w:val="BodyText"/>
        <w:rPr>
          <w:rtl/>
        </w:rPr>
      </w:pPr>
      <w:r>
        <w:rPr>
          <w:rtl/>
        </w:rPr>
        <w:t>در ادامه پس از به دست آوردن مدل پیشگو ما نیاز به تولید مثال‌های دشمن گونه داریم.</w:t>
      </w:r>
    </w:p>
    <w:p w:rsidR="00B54AF7" w:rsidRDefault="00323612">
      <w:pPr>
        <w:pStyle w:val="BodyText"/>
        <w:rPr>
          <w:rtl/>
        </w:rPr>
      </w:pPr>
      <w:r>
        <w:rPr>
          <w:rtl/>
        </w:rPr>
        <w:t>در نظر داریم که ما در این مرحله قصد داریم که به دو سؤال پاسخ دهیم. یک اینکه آیا می‌توانیم با تغییر تعداد کمی از ویژگی‌ها به مثال‌های دشمن گونه برسیم. سؤال دوم نیز این است که آیا می‌توانیم تنها به تغییر ویژگی‌هایی که در حوزه شبکه می‌توانند در اختیار مهاجم باشند می‌توان مثال دشمن گونه تولید کرد یا خیر.</w:t>
      </w:r>
    </w:p>
    <w:p w:rsidR="00B54AF7" w:rsidRDefault="00323612">
      <w:pPr>
        <w:pStyle w:val="BodyText"/>
        <w:rPr>
          <w:rtl/>
        </w:rPr>
      </w:pPr>
      <w:r>
        <w:rPr>
          <w:rtl/>
        </w:rPr>
        <w:t>بالاتر ما ویژگی‌هایی را که می‌توانند به صورت واقع‌بینانه توسط حمله گر مورد تغییر قرار بگیرند را جداسازی کردیم.</w:t>
      </w:r>
    </w:p>
    <w:p w:rsidR="00B54AF7" w:rsidRDefault="00323612">
      <w:pPr>
        <w:pStyle w:val="BodyText"/>
        <w:rPr>
          <w:rtl/>
        </w:rPr>
      </w:pPr>
      <w:r>
        <w:rPr>
          <w:rtl/>
        </w:rPr>
        <w:t xml:space="preserve">سپس با استفاده از روش </w:t>
      </w:r>
      <w:r>
        <w:t>JSMA</w:t>
      </w:r>
      <w:r>
        <w:rPr>
          <w:rtl/>
        </w:rPr>
        <w:t xml:space="preserve"> ما به تولید مثال‌های دشمن گونه می پردازیم.</w:t>
      </w:r>
    </w:p>
    <w:p w:rsidR="00B54AF7" w:rsidRDefault="00323612">
      <w:pPr>
        <w:pStyle w:val="BodyText"/>
      </w:pPr>
      <w:r>
        <w:rPr>
          <w:rtl/>
        </w:rPr>
        <w:t xml:space="preserve">برای پیاده‌سازی ها از زبان برنامه نویسی پایتون و کتابخانه‌های </w:t>
      </w:r>
      <w:r>
        <w:t>pytorch,numpy,scikit</w:t>
      </w:r>
      <w:r>
        <w:rPr>
          <w:rtl/>
        </w:rPr>
        <w:t xml:space="preserve"> کمک گرفتیم. تمامی کد های مرتبط با پروژه در آدرس زیر قابل دسترسی هستند:</w:t>
      </w:r>
    </w:p>
    <w:p w:rsidR="00B54AF7" w:rsidRDefault="00E172FA">
      <w:pPr>
        <w:pStyle w:val="BodyText"/>
        <w:rPr>
          <w:rtl/>
        </w:rPr>
      </w:pPr>
      <w:hyperlink r:id="rId52" w:history="1">
        <w:r w:rsidR="00323612">
          <w:rPr>
            <w:rStyle w:val="Hyperlink"/>
          </w:rPr>
          <w:t>https://github.com/terminaldweller/ms_thesis</w:t>
        </w:r>
      </w:hyperlink>
    </w:p>
    <w:p w:rsidR="00B54AF7" w:rsidRDefault="00323612">
      <w:pPr>
        <w:pStyle w:val="BodyText"/>
        <w:rPr>
          <w:rtl/>
        </w:rPr>
      </w:pPr>
      <w:r>
        <w:rPr>
          <w:rtl/>
        </w:rPr>
        <w:t xml:space="preserve">در این روش ما با استفاده از یک مدل جایگزین که توسط پرسش های محدود از مدل پیشگو انجام می دهسم سعی در تولید یک مدل شبیه مدل پیشگو می کنیم. سپس با استفاده از روش </w:t>
      </w:r>
      <w:r>
        <w:t>Jacobian-based dataset augmentation</w:t>
      </w:r>
      <w:r>
        <w:rPr>
          <w:rtl/>
        </w:rPr>
        <w:t xml:space="preserve"> دست به تولید مثال‌هایی می‌زنیم که بزرگترین گرادیان های ویژگی‌ها دنبال می کنند. در نظر داریم که ما عملاً سعی در رسیدن به مرزهای تصمیم گیری مدل پیشگو داریم. به این روش ما یک سری جدید و بزرگ‌تر از ورودی را تولید می‌کنیم و سپس این اعداد جدید را دو باره به مدل پیشگو می‌دهیم. این روند را به تعداد دفعات مورد نیاز می‌توانیم انجام دهیم. پس از اتمام آموزش هر مدل می‌توانیم به محاسبه ژاکوبین تابعی که مدل شبیه سازی می‌کند می پردازیم. ویژگی‌های مهم‌تر را شناسایی می کنیم. این ویژگی‌ها را مختل می‌کنیم و سپس آزمایش می‌کنیم که آیا این ورودی ورودی دشمن گونه می‌باشد یا خیر.</w:t>
      </w:r>
    </w:p>
    <w:p w:rsidR="00B54AF7" w:rsidRDefault="00323612">
      <w:pPr>
        <w:pStyle w:val="BodyText"/>
        <w:rPr>
          <w:rtl/>
        </w:rPr>
      </w:pPr>
      <w:r>
        <w:rPr>
          <w:rtl/>
        </w:rPr>
        <w:t xml:space="preserve">نهایتاً برای معیار اینکه تا چه حد می‌توانیم یک ورودی را تغییر دهیم تا به یک مثال دشمن گونه برسیم از نرم </w:t>
      </w:r>
      <w:r>
        <w:t>L0</w:t>
      </w:r>
      <w:r>
        <w:rPr>
          <w:rtl/>
        </w:rPr>
        <w:t xml:space="preserve"> استفاده می کنیم[</w:t>
      </w:r>
      <w:r>
        <w:t>11</w:t>
      </w:r>
      <w:r>
        <w:rPr>
          <w:rtl/>
        </w:rPr>
        <w:t>].</w:t>
      </w:r>
    </w:p>
    <w:p w:rsidR="00B54AF7" w:rsidRDefault="00920F5E">
      <w:pPr>
        <w:pStyle w:val="BodyText"/>
        <w:rPr>
          <w:rtl/>
        </w:rPr>
      </w:pPr>
      <w:r>
        <w:rPr>
          <w:noProof/>
          <w:lang w:eastAsia="en-US" w:bidi="ar-SA"/>
        </w:rPr>
        <w:lastRenderedPageBreak/>
        <mc:AlternateContent>
          <mc:Choice Requires="wps">
            <w:drawing>
              <wp:anchor distT="0" distB="0" distL="0" distR="0" simplePos="0" relativeHeight="251630592" behindDoc="0" locked="0" layoutInCell="0" allowOverlap="1" wp14:anchorId="10A8E788" wp14:editId="3AC6F9BD">
                <wp:simplePos x="0" y="0"/>
                <wp:positionH relativeFrom="column">
                  <wp:align>center</wp:align>
                </wp:positionH>
                <wp:positionV relativeFrom="paragraph">
                  <wp:align>top</wp:align>
                </wp:positionV>
                <wp:extent cx="5309235" cy="4416425"/>
                <wp:effectExtent l="2540" t="3810" r="3175" b="0"/>
                <wp:wrapSquare wrapText="largest"/>
                <wp:docPr id="2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9235" cy="4416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29495E43" wp14:editId="7EB1EB88">
                                  <wp:extent cx="5305425" cy="39814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305425" cy="39814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3</w:t>
                            </w:r>
                            <w:r>
                              <w:rPr>
                                <w:rtl/>
                              </w:rPr>
                              <w:fldChar w:fldCharType="end"/>
                            </w:r>
                            <w:r>
                              <w:rPr>
                                <w:rtl/>
                              </w:rPr>
                              <w:t>: نمودار مدل پیشگو هنگام آموزش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8E788" id="Text Box 44" o:spid="_x0000_s1029" type="#_x0000_t202" style="position:absolute;left:0;text-align:left;margin-left:0;margin-top:0;width:418.05pt;height:347.75pt;z-index:251630592;visibility:visible;mso-wrap-style:square;mso-width-percent:0;mso-height-percent:0;mso-wrap-distance-left:0;mso-wrap-distance-top:0;mso-wrap-distance-right:0;mso-wrap-distance-bottom:0;mso-position-horizontal:center;mso-position-horizontal-relative:text;mso-position-vertical:top;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" o:allowincell="f" stroked="f">
                <v:textbox inset="0,0,0,0">
                  <w:txbxContent>
                    <w:p w:rsidR="00E172FA" w:rsidRDefault="00E172FA">
                      <w:pPr>
                        <w:pStyle w:val="Figure"/>
                      </w:pPr>
                      <w:r>
                        <w:rPr>
                          <w:noProof/>
                          <w:lang w:eastAsia="en-US" w:bidi="ar-SA"/>
                        </w:rPr>
                        <w:drawing>
                          <wp:inline distT="0" distB="0" distL="0" distR="0" wp14:anchorId="29495E43" wp14:editId="7EB1EB88">
                            <wp:extent cx="5305425" cy="39814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305425" cy="39814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3</w:t>
                      </w:r>
                      <w:r>
                        <w:rPr>
                          <w:rtl/>
                        </w:rPr>
                        <w:fldChar w:fldCharType="end"/>
                      </w:r>
                      <w:r>
                        <w:rPr>
                          <w:rtl/>
                        </w:rPr>
                        <w:t>: نمودار مدل پیشگو هنگام آموزش</w:t>
                      </w:r>
                    </w:p>
                  </w:txbxContent>
                </v:textbox>
                <w10:wrap type="square" side="largest"/>
              </v:shape>
            </w:pict>
          </mc:Fallback>
        </mc:AlternateContent>
      </w:r>
    </w:p>
    <w:p w:rsidR="00B54AF7" w:rsidRDefault="00B54AF7">
      <w:pPr>
        <w:pStyle w:val="BodyText"/>
        <w:rPr>
          <w:rtl/>
        </w:rPr>
      </w:pPr>
    </w:p>
    <w:p w:rsidR="00B54AF7" w:rsidRDefault="00B54AF7">
      <w:pPr>
        <w:pStyle w:val="BodyText"/>
      </w:pPr>
    </w:p>
    <w:p w:rsidR="00F357E4" w:rsidRDefault="00F357E4">
      <w:pPr>
        <w:pStyle w:val="BodyText"/>
      </w:pPr>
    </w:p>
    <w:p w:rsidR="00F357E4" w:rsidRDefault="00F357E4">
      <w:pPr>
        <w:pStyle w:val="BodyText"/>
      </w:pPr>
    </w:p>
    <w:p w:rsidR="00F357E4" w:rsidRDefault="00F357E4">
      <w:pPr>
        <w:pStyle w:val="BodyText"/>
      </w:pPr>
    </w:p>
    <w:p w:rsidR="00F357E4" w:rsidRDefault="00F357E4">
      <w:pPr>
        <w:pStyle w:val="BodyText"/>
      </w:pPr>
    </w:p>
    <w:p w:rsidR="00F357E4" w:rsidRDefault="00F357E4">
      <w:pPr>
        <w:pStyle w:val="BodyText"/>
      </w:pPr>
    </w:p>
    <w:p w:rsidR="00F357E4" w:rsidRDefault="00F357E4">
      <w:pPr>
        <w:pStyle w:val="BodyText"/>
      </w:pPr>
    </w:p>
    <w:p w:rsidR="00F357E4" w:rsidRDefault="00F357E4">
      <w:pPr>
        <w:pStyle w:val="BodyText"/>
      </w:pPr>
    </w:p>
    <w:p w:rsidR="00F357E4" w:rsidRDefault="00F357E4">
      <w:pPr>
        <w:pStyle w:val="BodyText"/>
        <w:rPr>
          <w:rtl/>
        </w:rPr>
      </w:pPr>
    </w:p>
    <w:p w:rsidR="00B54AF7" w:rsidRDefault="00323612">
      <w:pPr>
        <w:pStyle w:val="Heading2"/>
        <w:rPr>
          <w:rtl/>
        </w:rPr>
      </w:pPr>
      <w:bookmarkStart w:id="95" w:name="__RefHeading___Toc5932_1687153817"/>
      <w:bookmarkStart w:id="96" w:name="_Toc142050506"/>
      <w:bookmarkEnd w:id="95"/>
      <w:r>
        <w:rPr>
          <w:rtl/>
        </w:rPr>
        <w:lastRenderedPageBreak/>
        <w:t>تولید مثال‌های دشمن گونه با استفاده از مدل های دشمن گونه مولد</w:t>
      </w:r>
      <w:bookmarkEnd w:id="96"/>
    </w:p>
    <w:p w:rsidR="00B54AF7" w:rsidRDefault="00323612">
      <w:pPr>
        <w:pStyle w:val="BodyText"/>
        <w:rPr>
          <w:rtl/>
        </w:rPr>
      </w:pPr>
      <w:r>
        <w:rPr>
          <w:rtl/>
        </w:rPr>
        <w:t>برای پاسخ دادن به سؤال سوم نیاز است که از مدل های تولیدگر دشمن گونه استفاده کنیم. در نظر داریم که برای تولید مثال‌های دشمن گونه نیاز است که از یک مثال واقعی شروع کنیم و سپس آن را با کمینه تغییر تبدیل به ورودی کنیم که مدل پیشگو را دچار اشتباه کند. ما برای رسیدن به این منظور از آموزش یک زوج تولید کننده و غربالگر استفاده می‌کنیم ولی در نهایت از مدل غربالگری که آموزش داده‌ایم برای تولید مثال‌های دشمن گونه استفاده می‌کنیم و نه از مدل تولیدگر.</w:t>
      </w:r>
    </w:p>
    <w:p w:rsidR="00B54AF7" w:rsidRDefault="00323612">
      <w:pPr>
        <w:pStyle w:val="BodyText"/>
        <w:rPr>
          <w:sz w:val="72"/>
          <w:szCs w:val="72"/>
          <w:rtl/>
        </w:rPr>
      </w:pPr>
      <w:r>
        <w:rPr>
          <w:rtl/>
        </w:rPr>
        <w:t xml:space="preserve">شرایط آزمایش مانند دو حالت قبلی می باشد. برای هر دو مدل از معماری </w:t>
      </w:r>
      <w:r>
        <w:t>MLP</w:t>
      </w:r>
      <w:r>
        <w:rPr>
          <w:rtl/>
        </w:rPr>
        <w:t xml:space="preserve"> استفاده می کنیم. جزییات مدل در بخش آورده شده است.</w:t>
      </w:r>
    </w:p>
    <w:p w:rsidR="00B54AF7" w:rsidRDefault="00323612" w:rsidP="00B117DE">
      <w:pPr>
        <w:pStyle w:val="Heading1"/>
        <w:pageBreakBefore/>
        <w:numPr>
          <w:ilvl w:val="0"/>
          <w:numId w:val="0"/>
        </w:numPr>
        <w:jc w:val="center"/>
        <w:rPr>
          <w:rFonts w:cs="B Lotus"/>
          <w:rtl/>
        </w:rPr>
      </w:pPr>
      <w:bookmarkStart w:id="97" w:name="__RefHeading___Toc20123_2002210869"/>
      <w:bookmarkStart w:id="98" w:name="_Toc26688090_Copy_1_Copy_1_Copy_1"/>
      <w:bookmarkStart w:id="99" w:name="_Toc142050507"/>
      <w:bookmarkEnd w:id="97"/>
      <w:r>
        <w:rPr>
          <w:rFonts w:cs="B Lotus"/>
          <w:sz w:val="72"/>
          <w:szCs w:val="72"/>
          <w:rtl/>
        </w:rPr>
        <w:lastRenderedPageBreak/>
        <w:t xml:space="preserve">فصل چهارم: </w:t>
      </w:r>
      <w:bookmarkEnd w:id="98"/>
      <w:r>
        <w:rPr>
          <w:rFonts w:cs="B Lotus"/>
          <w:sz w:val="72"/>
          <w:szCs w:val="72"/>
          <w:rtl/>
        </w:rPr>
        <w:t>تجزیه و تحلیل داده ها(یافته ها)</w:t>
      </w:r>
      <w:bookmarkEnd w:id="99"/>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323612">
      <w:pPr>
        <w:pStyle w:val="BodyText"/>
        <w:rPr>
          <w:rtl/>
        </w:rPr>
      </w:pPr>
      <w:r>
        <w:rPr>
          <w:rtl/>
        </w:rPr>
        <w:lastRenderedPageBreak/>
        <w:t xml:space="preserve">همان‌طور که در فصل قبل توضیح دادیم سعی در تولید مثال‌های دشمن گونه کردیم. برای حالت اول فرض کردیم ما تنها می‌توانیم ویژگی‌هایی را تغییر بدهیم که در کنترل مهاجم هستند. هم چنین برای تولید مثال دشمن گونه تنها از ایجاد اختلال در </w:t>
      </w:r>
      <w:r>
        <w:rPr>
          <w:rtl/>
          <w:cs/>
        </w:rPr>
        <w:t>۲</w:t>
      </w:r>
      <w:r>
        <w:rPr>
          <w:rtl/>
        </w:rPr>
        <w:t xml:space="preserve"> تا از این ویژگی‌ها استفاده کردیم. برای مدل جایگزین نیز در </w:t>
      </w:r>
      <w:r>
        <w:rPr>
          <w:rtl/>
          <w:cs/>
        </w:rPr>
        <w:t>۳</w:t>
      </w:r>
      <w:r>
        <w:rPr>
          <w:rtl/>
        </w:rPr>
        <w:t xml:space="preserve"> مدل در نظر گرفتیم. در نظر داریم که این فقط مدل </w:t>
      </w:r>
      <w:r>
        <w:t>MLP</w:t>
      </w:r>
      <w:r>
        <w:rPr>
          <w:rtl/>
        </w:rPr>
        <w:t xml:space="preserve"> معماری مانند مدل پیشگو دارد. </w:t>
      </w:r>
      <w:r>
        <w:rPr>
          <w:rtl/>
          <w:cs/>
        </w:rPr>
        <w:t>۲</w:t>
      </w:r>
      <w:r>
        <w:rPr>
          <w:rtl/>
        </w:rPr>
        <w:t xml:space="preserve"> مدل دیگر معماری مشابه معماری مدل پیشگو ندارند. دو مدل دیگر دارای معماری </w:t>
      </w:r>
      <w:r>
        <w:t>RNN</w:t>
      </w:r>
      <w:r>
        <w:rPr>
          <w:rtl/>
        </w:rPr>
        <w:t xml:space="preserve"> و </w:t>
      </w:r>
      <w:r>
        <w:t>CNN</w:t>
      </w:r>
      <w:r>
        <w:rPr>
          <w:rtl/>
        </w:rPr>
        <w:t xml:space="preserve"> می باشند. در پیوست معماری این مدل ها آورده شده اند.</w:t>
      </w:r>
    </w:p>
    <w:p w:rsidR="00B54AF7" w:rsidRDefault="00B54AF7">
      <w:pPr>
        <w:pStyle w:val="BodyText"/>
        <w:rPr>
          <w:rtl/>
        </w:rPr>
      </w:pPr>
    </w:p>
    <w:p w:rsidR="00B54AF7" w:rsidRDefault="00323612">
      <w:pPr>
        <w:pStyle w:val="Heading2"/>
        <w:rPr>
          <w:rtl/>
        </w:rPr>
      </w:pPr>
      <w:bookmarkStart w:id="100" w:name="__RefHeading___Toc4472_3675605341"/>
      <w:bookmarkStart w:id="101" w:name="_Toc142050508"/>
      <w:bookmarkEnd w:id="100"/>
      <w:r>
        <w:rPr>
          <w:rtl/>
        </w:rPr>
        <w:t>بررسی نتایج پارامتر محدود و پارامترهای یک طرفه</w:t>
      </w:r>
      <w:bookmarkEnd w:id="101"/>
    </w:p>
    <w:p w:rsidR="00B54AF7" w:rsidRDefault="00323612">
      <w:pPr>
        <w:pStyle w:val="BodyText"/>
        <w:rPr>
          <w:rtl/>
        </w:rPr>
      </w:pPr>
      <w:r>
        <w:rPr>
          <w:rtl/>
        </w:rPr>
        <w:t>در زیر به بررسی نتایج تولید مثال‌های دشمن گونه می پردازیم:</w:t>
      </w:r>
    </w:p>
    <w:p w:rsidR="00B54AF7" w:rsidRDefault="00B54AF7">
      <w:pPr>
        <w:pStyle w:val="BodyText"/>
        <w:rPr>
          <w:rtl/>
        </w:rPr>
      </w:pPr>
    </w:p>
    <w:p w:rsidR="00B54AF7" w:rsidRDefault="00920F5E">
      <w:pPr>
        <w:pStyle w:val="BodyText"/>
        <w:rPr>
          <w:rtl/>
        </w:rPr>
      </w:pPr>
      <w:r>
        <w:rPr>
          <w:noProof/>
          <w:lang w:eastAsia="en-US" w:bidi="ar-SA"/>
        </w:rPr>
        <mc:AlternateContent>
          <mc:Choice Requires="wps">
            <w:drawing>
              <wp:anchor distT="0" distB="0" distL="0" distR="0" simplePos="0" relativeHeight="251631616" behindDoc="0" locked="0" layoutInCell="0" allowOverlap="1" wp14:anchorId="7E679D60" wp14:editId="680D6448">
                <wp:simplePos x="0" y="0"/>
                <wp:positionH relativeFrom="column">
                  <wp:posOffset>655955</wp:posOffset>
                </wp:positionH>
                <wp:positionV relativeFrom="paragraph">
                  <wp:posOffset>5080</wp:posOffset>
                </wp:positionV>
                <wp:extent cx="4694555" cy="3843655"/>
                <wp:effectExtent l="4445" t="1905" r="0" b="2540"/>
                <wp:wrapSquare wrapText="largest"/>
                <wp:docPr id="2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4555" cy="3843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0AA5AD48" wp14:editId="10F553CA">
                                  <wp:extent cx="4695825" cy="3571875"/>
                                  <wp:effectExtent l="0" t="0" r="9525" b="9525"/>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695825" cy="35718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4</w:t>
                            </w:r>
                            <w:r>
                              <w:rPr>
                                <w:rtl/>
                              </w:rPr>
                              <w:fldChar w:fldCharType="end"/>
                            </w:r>
                            <w:r>
                              <w:rPr>
                                <w:rtl/>
                              </w:rPr>
                              <w:t xml:space="preserve">: مدل جایگزین </w:t>
                            </w:r>
                            <w:r>
                              <w:t>CNN</w:t>
                            </w:r>
                            <w:r>
                              <w:rPr>
                                <w:rtl/>
                              </w:rPr>
                              <w:t xml:space="preserve"> با لامبدای </w:t>
                            </w:r>
                            <w:r>
                              <w:rPr>
                                <w:rtl/>
                                <w:cs/>
                              </w:rPr>
                              <w:t>۰</w:t>
                            </w:r>
                            <w:r>
                              <w:t>/</w:t>
                            </w:r>
                            <w:r>
                              <w:rPr>
                                <w:rtl/>
                                <w:cs/>
                              </w:rPr>
                              <w:t>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679D60" id="Text Box 45" o:spid="_x0000_s1030" type="#_x0000_t202" style="position:absolute;left:0;text-align:left;margin-left:51.65pt;margin-top:.4pt;width:369.65pt;height:302.65pt;z-index:2516316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" o:allowincell="f" stroked="f">
                <v:textbox inset="0,0,0,0">
                  <w:txbxContent>
                    <w:p w:rsidR="00E172FA" w:rsidRDefault="00E172FA">
                      <w:pPr>
                        <w:pStyle w:val="Figure"/>
                      </w:pPr>
                      <w:r>
                        <w:rPr>
                          <w:noProof/>
                          <w:lang w:eastAsia="en-US" w:bidi="ar-SA"/>
                        </w:rPr>
                        <w:drawing>
                          <wp:inline distT="0" distB="0" distL="0" distR="0" wp14:anchorId="0AA5AD48" wp14:editId="10F553CA">
                            <wp:extent cx="4695825" cy="3571875"/>
                            <wp:effectExtent l="0" t="0" r="9525" b="9525"/>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695825" cy="35718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4</w:t>
                      </w:r>
                      <w:r>
                        <w:rPr>
                          <w:rtl/>
                        </w:rPr>
                        <w:fldChar w:fldCharType="end"/>
                      </w:r>
                      <w:r>
                        <w:rPr>
                          <w:rtl/>
                        </w:rPr>
                        <w:t xml:space="preserve">: مدل جایگزین </w:t>
                      </w:r>
                      <w:r>
                        <w:t>CNN</w:t>
                      </w:r>
                      <w:r>
                        <w:rPr>
                          <w:rtl/>
                        </w:rPr>
                        <w:t xml:space="preserve"> با لامبدای </w:t>
                      </w:r>
                      <w:r>
                        <w:rPr>
                          <w:rtl/>
                          <w:cs/>
                        </w:rPr>
                        <w:t>۰</w:t>
                      </w:r>
                      <w:r>
                        <w:t>/</w:t>
                      </w:r>
                      <w:r>
                        <w:rPr>
                          <w:rtl/>
                          <w:cs/>
                        </w:rPr>
                        <w:t>۱</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32640" behindDoc="0" locked="0" layoutInCell="0" allowOverlap="1" wp14:anchorId="64CD1A76" wp14:editId="2B7D07D2">
                <wp:simplePos x="0" y="0"/>
                <wp:positionH relativeFrom="column">
                  <wp:posOffset>1161415</wp:posOffset>
                </wp:positionH>
                <wp:positionV relativeFrom="paragraph">
                  <wp:posOffset>5080</wp:posOffset>
                </wp:positionV>
                <wp:extent cx="4099560" cy="3350895"/>
                <wp:effectExtent l="0" t="1905" r="635" b="0"/>
                <wp:wrapSquare wrapText="largest"/>
                <wp:docPr id="2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9560" cy="33508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2E9C1B70" wp14:editId="35D5743A">
                                  <wp:extent cx="4105275" cy="3076575"/>
                                  <wp:effectExtent l="0" t="0" r="9525" b="952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105275" cy="30765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5</w:t>
                            </w:r>
                            <w:r>
                              <w:rPr>
                                <w:rtl/>
                              </w:rPr>
                              <w:fldChar w:fldCharType="end"/>
                            </w:r>
                            <w:r>
                              <w:rPr>
                                <w:rtl/>
                              </w:rPr>
                              <w:t xml:space="preserve">: مدل جایگزین </w:t>
                            </w:r>
                            <w:r>
                              <w:t>CNN</w:t>
                            </w:r>
                            <w:r>
                              <w:rPr>
                                <w:rtl/>
                              </w:rPr>
                              <w:t xml:space="preserve"> با لامبدای </w:t>
                            </w:r>
                            <w:r>
                              <w:rPr>
                                <w:rtl/>
                                <w:cs/>
                              </w:rPr>
                              <w:t>۰</w:t>
                            </w:r>
                            <w:r>
                              <w:t>/</w:t>
                            </w:r>
                            <w:r>
                              <w:rPr>
                                <w:rtl/>
                                <w:cs/>
                              </w:rPr>
                              <w:t>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CD1A76" id="Text Box 46" o:spid="_x0000_s1031" type="#_x0000_t202" style="position:absolute;left:0;text-align:left;margin-left:91.45pt;margin-top:.4pt;width:322.8pt;height:263.85pt;z-index:2516326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" o:allowincell="f" stroked="f">
                <v:textbox inset="0,0,0,0">
                  <w:txbxContent>
                    <w:p w:rsidR="00E172FA" w:rsidRDefault="00E172FA">
                      <w:pPr>
                        <w:pStyle w:val="Figure"/>
                      </w:pPr>
                      <w:r>
                        <w:rPr>
                          <w:noProof/>
                          <w:lang w:eastAsia="en-US" w:bidi="ar-SA"/>
                        </w:rPr>
                        <w:drawing>
                          <wp:inline distT="0" distB="0" distL="0" distR="0" wp14:anchorId="2E9C1B70" wp14:editId="35D5743A">
                            <wp:extent cx="4105275" cy="3076575"/>
                            <wp:effectExtent l="0" t="0" r="9525" b="952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105275" cy="30765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5</w:t>
                      </w:r>
                      <w:r>
                        <w:rPr>
                          <w:rtl/>
                        </w:rPr>
                        <w:fldChar w:fldCharType="end"/>
                      </w:r>
                      <w:r>
                        <w:rPr>
                          <w:rtl/>
                        </w:rPr>
                        <w:t xml:space="preserve">: مدل جایگزین </w:t>
                      </w:r>
                      <w:r>
                        <w:t>CNN</w:t>
                      </w:r>
                      <w:r>
                        <w:rPr>
                          <w:rtl/>
                        </w:rPr>
                        <w:t xml:space="preserve"> با لامبدای </w:t>
                      </w:r>
                      <w:r>
                        <w:rPr>
                          <w:rtl/>
                          <w:cs/>
                        </w:rPr>
                        <w:t>۰</w:t>
                      </w:r>
                      <w:r>
                        <w:t>/</w:t>
                      </w:r>
                      <w:r>
                        <w:rPr>
                          <w:rtl/>
                          <w:cs/>
                        </w:rPr>
                        <w:t>۲</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33664" behindDoc="0" locked="0" layoutInCell="0" allowOverlap="1" wp14:anchorId="76A1CCCA" wp14:editId="383A68DB">
                <wp:simplePos x="0" y="0"/>
                <wp:positionH relativeFrom="column">
                  <wp:posOffset>1147445</wp:posOffset>
                </wp:positionH>
                <wp:positionV relativeFrom="paragraph">
                  <wp:posOffset>78740</wp:posOffset>
                </wp:positionV>
                <wp:extent cx="4164330" cy="3404235"/>
                <wp:effectExtent l="635" t="0" r="0" b="0"/>
                <wp:wrapSquare wrapText="largest"/>
                <wp:docPr id="23"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4330" cy="34042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58D8950F" wp14:editId="07DB3EF0">
                                  <wp:extent cx="4162425" cy="312420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162425" cy="31242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6</w:t>
                            </w:r>
                            <w:r>
                              <w:rPr>
                                <w:rtl/>
                              </w:rPr>
                              <w:fldChar w:fldCharType="end"/>
                            </w:r>
                            <w:r>
                              <w:rPr>
                                <w:rtl/>
                              </w:rPr>
                              <w:t xml:space="preserve">: مدل جایگزین </w:t>
                            </w:r>
                            <w:r>
                              <w:t>CNN</w:t>
                            </w:r>
                            <w:r>
                              <w:rPr>
                                <w:rtl/>
                              </w:rPr>
                              <w:t xml:space="preserve"> با لامبدای </w:t>
                            </w:r>
                            <w:r>
                              <w:rPr>
                                <w:rtl/>
                                <w:cs/>
                              </w:rPr>
                              <w:t>۰</w:t>
                            </w:r>
                            <w:r>
                              <w:t>/</w:t>
                            </w:r>
                            <w:r>
                              <w:rPr>
                                <w:rtl/>
                                <w:cs/>
                              </w:rPr>
                              <w:t>۰۲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A1CCCA" id="Text Box 47" o:spid="_x0000_s1032" type="#_x0000_t202" style="position:absolute;left:0;text-align:left;margin-left:90.35pt;margin-top:6.2pt;width:327.9pt;height:268.05pt;z-index:2516336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" o:allowincell="f" stroked="f">
                <v:textbox inset="0,0,0,0">
                  <w:txbxContent>
                    <w:p w:rsidR="00E172FA" w:rsidRDefault="00E172FA">
                      <w:pPr>
                        <w:pStyle w:val="Figure"/>
                      </w:pPr>
                      <w:r>
                        <w:rPr>
                          <w:noProof/>
                          <w:lang w:eastAsia="en-US" w:bidi="ar-SA"/>
                        </w:rPr>
                        <w:drawing>
                          <wp:inline distT="0" distB="0" distL="0" distR="0" wp14:anchorId="58D8950F" wp14:editId="07DB3EF0">
                            <wp:extent cx="4162425" cy="312420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162425" cy="31242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6</w:t>
                      </w:r>
                      <w:r>
                        <w:rPr>
                          <w:rtl/>
                        </w:rPr>
                        <w:fldChar w:fldCharType="end"/>
                      </w:r>
                      <w:r>
                        <w:rPr>
                          <w:rtl/>
                        </w:rPr>
                        <w:t xml:space="preserve">: مدل جایگزین </w:t>
                      </w:r>
                      <w:r>
                        <w:t>CNN</w:t>
                      </w:r>
                      <w:r>
                        <w:rPr>
                          <w:rtl/>
                        </w:rPr>
                        <w:t xml:space="preserve"> با لامبدای </w:t>
                      </w:r>
                      <w:r>
                        <w:rPr>
                          <w:rtl/>
                          <w:cs/>
                        </w:rPr>
                        <w:t>۰</w:t>
                      </w:r>
                      <w:r>
                        <w:t>/</w:t>
                      </w:r>
                      <w:r>
                        <w:rPr>
                          <w:rtl/>
                          <w:cs/>
                        </w:rPr>
                        <w:t>۰۲</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w:lastRenderedPageBreak/>
        <mc:AlternateContent>
          <mc:Choice Requires="wps">
            <w:drawing>
              <wp:anchor distT="0" distB="0" distL="0" distR="0" simplePos="0" relativeHeight="251634688" behindDoc="0" locked="0" layoutInCell="0" allowOverlap="1" wp14:anchorId="33D55C9F" wp14:editId="1B4F090B">
                <wp:simplePos x="0" y="0"/>
                <wp:positionH relativeFrom="column">
                  <wp:posOffset>721360</wp:posOffset>
                </wp:positionH>
                <wp:positionV relativeFrom="paragraph">
                  <wp:posOffset>-918210</wp:posOffset>
                </wp:positionV>
                <wp:extent cx="4415155" cy="3592195"/>
                <wp:effectExtent l="3175" t="0" r="1270" b="0"/>
                <wp:wrapSquare wrapText="largest"/>
                <wp:docPr id="22"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5155" cy="3592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010A328A" wp14:editId="7F419831">
                                  <wp:extent cx="4419600" cy="3305175"/>
                                  <wp:effectExtent l="0" t="0" r="0" b="9525"/>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419600" cy="33051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7</w:t>
                            </w:r>
                            <w:r>
                              <w:rPr>
                                <w:rtl/>
                              </w:rPr>
                              <w:fldChar w:fldCharType="end"/>
                            </w:r>
                            <w:r>
                              <w:rPr>
                                <w:rtl/>
                              </w:rPr>
                              <w:t xml:space="preserve">: مدل جایگزین </w:t>
                            </w:r>
                            <w:r>
                              <w:t>CNN</w:t>
                            </w:r>
                            <w:r>
                              <w:rPr>
                                <w:rtl/>
                              </w:rPr>
                              <w:t xml:space="preserve"> با لامیدای </w:t>
                            </w:r>
                            <w:r>
                              <w:rPr>
                                <w:rtl/>
                                <w:cs/>
                              </w:rPr>
                              <w:t>۰</w:t>
                            </w:r>
                            <w:r>
                              <w:t>/</w:t>
                            </w:r>
                            <w:r>
                              <w:rPr>
                                <w:rtl/>
                                <w:cs/>
                              </w:rPr>
                              <w:t>۰۵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55C9F" id="Text Box 48" o:spid="_x0000_s1033" type="#_x0000_t202" style="position:absolute;left:0;text-align:left;margin-left:56.8pt;margin-top:-72.3pt;width:347.65pt;height:282.85pt;z-index:2516346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" o:allowincell="f" stroked="f">
                <v:textbox inset="0,0,0,0">
                  <w:txbxContent>
                    <w:p w:rsidR="00E172FA" w:rsidRDefault="00E172FA">
                      <w:pPr>
                        <w:pStyle w:val="Figure"/>
                      </w:pPr>
                      <w:r>
                        <w:rPr>
                          <w:noProof/>
                          <w:lang w:eastAsia="en-US" w:bidi="ar-SA"/>
                        </w:rPr>
                        <w:drawing>
                          <wp:inline distT="0" distB="0" distL="0" distR="0" wp14:anchorId="010A328A" wp14:editId="7F419831">
                            <wp:extent cx="4419600" cy="3305175"/>
                            <wp:effectExtent l="0" t="0" r="0" b="9525"/>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419600" cy="33051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7</w:t>
                      </w:r>
                      <w:r>
                        <w:rPr>
                          <w:rtl/>
                        </w:rPr>
                        <w:fldChar w:fldCharType="end"/>
                      </w:r>
                      <w:r>
                        <w:rPr>
                          <w:rtl/>
                        </w:rPr>
                        <w:t xml:space="preserve">: مدل جایگزین </w:t>
                      </w:r>
                      <w:r>
                        <w:t>CNN</w:t>
                      </w:r>
                      <w:r>
                        <w:rPr>
                          <w:rtl/>
                        </w:rPr>
                        <w:t xml:space="preserve"> با لامیدای </w:t>
                      </w:r>
                      <w:r>
                        <w:rPr>
                          <w:rtl/>
                          <w:cs/>
                        </w:rPr>
                        <w:t>۰</w:t>
                      </w:r>
                      <w:r>
                        <w:t>/</w:t>
                      </w:r>
                      <w:r>
                        <w:rPr>
                          <w:rtl/>
                          <w:cs/>
                        </w:rPr>
                        <w:t>۰۵</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35712" behindDoc="0" locked="0" layoutInCell="0" allowOverlap="1" wp14:anchorId="421AB733" wp14:editId="15F2EEF4">
                <wp:simplePos x="0" y="0"/>
                <wp:positionH relativeFrom="column">
                  <wp:posOffset>1143000</wp:posOffset>
                </wp:positionH>
                <wp:positionV relativeFrom="paragraph">
                  <wp:posOffset>68580</wp:posOffset>
                </wp:positionV>
                <wp:extent cx="4412615" cy="3789045"/>
                <wp:effectExtent l="0" t="0" r="1270" b="3175"/>
                <wp:wrapSquare wrapText="largest"/>
                <wp:docPr id="2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2615" cy="37890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12789B9F" wp14:editId="37F6DF88">
                                  <wp:extent cx="4410075" cy="3324225"/>
                                  <wp:effectExtent l="0" t="0" r="9525" b="9525"/>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410075" cy="33242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8</w:t>
                            </w:r>
                            <w:r>
                              <w:rPr>
                                <w:rtl/>
                              </w:rPr>
                              <w:fldChar w:fldCharType="end"/>
                            </w:r>
                            <w:r>
                              <w:rPr>
                                <w:rtl/>
                              </w:rPr>
                              <w:t xml:space="preserve">: مدل جایگزین </w:t>
                            </w:r>
                            <w:r>
                              <w:t>MLP</w:t>
                            </w:r>
                            <w:r>
                              <w:rPr>
                                <w:rtl/>
                              </w:rPr>
                              <w:t xml:space="preserve"> با لامبدای </w:t>
                            </w:r>
                            <w:r>
                              <w:rPr>
                                <w:rtl/>
                                <w:cs/>
                              </w:rPr>
                              <w:t>۰</w:t>
                            </w:r>
                            <w:r>
                              <w:t>/</w:t>
                            </w:r>
                            <w:r>
                              <w:rPr>
                                <w:rtl/>
                                <w:cs/>
                              </w:rPr>
                              <w:t>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1AB733" id="Text Box 49" o:spid="_x0000_s1034" type="#_x0000_t202" style="position:absolute;left:0;text-align:left;margin-left:90pt;margin-top:5.4pt;width:347.45pt;height:298.35pt;z-index:2516357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" o:allowincell="f" stroked="f">
                <v:textbox inset="0,0,0,0">
                  <w:txbxContent>
                    <w:p w:rsidR="00E172FA" w:rsidRDefault="00E172FA">
                      <w:pPr>
                        <w:pStyle w:val="Figure"/>
                      </w:pPr>
                      <w:r>
                        <w:rPr>
                          <w:noProof/>
                          <w:lang w:eastAsia="en-US" w:bidi="ar-SA"/>
                        </w:rPr>
                        <w:drawing>
                          <wp:inline distT="0" distB="0" distL="0" distR="0" wp14:anchorId="12789B9F" wp14:editId="37F6DF88">
                            <wp:extent cx="4410075" cy="3324225"/>
                            <wp:effectExtent l="0" t="0" r="9525" b="9525"/>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410075" cy="33242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8</w:t>
                      </w:r>
                      <w:r>
                        <w:rPr>
                          <w:rtl/>
                        </w:rPr>
                        <w:fldChar w:fldCharType="end"/>
                      </w:r>
                      <w:r>
                        <w:rPr>
                          <w:rtl/>
                        </w:rPr>
                        <w:t xml:space="preserve">: مدل جایگزین </w:t>
                      </w:r>
                      <w:r>
                        <w:t>MLP</w:t>
                      </w:r>
                      <w:r>
                        <w:rPr>
                          <w:rtl/>
                        </w:rPr>
                        <w:t xml:space="preserve"> با لامبدای </w:t>
                      </w:r>
                      <w:r>
                        <w:rPr>
                          <w:rtl/>
                          <w:cs/>
                        </w:rPr>
                        <w:t>۰</w:t>
                      </w:r>
                      <w:r>
                        <w:t>/</w:t>
                      </w:r>
                      <w:r>
                        <w:rPr>
                          <w:rtl/>
                          <w:cs/>
                        </w:rPr>
                        <w:t>۱</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36736" behindDoc="0" locked="0" layoutInCell="0" allowOverlap="1" wp14:anchorId="23C5CECC" wp14:editId="769B3EE0">
                <wp:simplePos x="0" y="0"/>
                <wp:positionH relativeFrom="column">
                  <wp:posOffset>1022350</wp:posOffset>
                </wp:positionH>
                <wp:positionV relativeFrom="paragraph">
                  <wp:posOffset>-40640</wp:posOffset>
                </wp:positionV>
                <wp:extent cx="4371340" cy="3559810"/>
                <wp:effectExtent l="0" t="3810" r="1270" b="0"/>
                <wp:wrapSquare wrapText="largest"/>
                <wp:docPr id="2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1340" cy="3559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14EA23CC" wp14:editId="756C1635">
                                  <wp:extent cx="4371975" cy="327660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371975" cy="32766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9</w:t>
                            </w:r>
                            <w:r>
                              <w:rPr>
                                <w:rtl/>
                              </w:rPr>
                              <w:fldChar w:fldCharType="end"/>
                            </w:r>
                            <w:r>
                              <w:rPr>
                                <w:rtl/>
                              </w:rPr>
                              <w:t xml:space="preserve">: مدل جایگزین </w:t>
                            </w:r>
                            <w:r>
                              <w:t>MLP</w:t>
                            </w:r>
                            <w:r>
                              <w:rPr>
                                <w:rtl/>
                              </w:rPr>
                              <w:t xml:space="preserve"> با لامبدای </w:t>
                            </w:r>
                            <w:r>
                              <w:rPr>
                                <w:rtl/>
                                <w:cs/>
                              </w:rPr>
                              <w:t>۰</w:t>
                            </w:r>
                            <w:r>
                              <w:t>/</w:t>
                            </w:r>
                            <w:r>
                              <w:rPr>
                                <w:rtl/>
                                <w:cs/>
                              </w:rPr>
                              <w:t>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C5CECC" id="Text Box 50" o:spid="_x0000_s1035" type="#_x0000_t202" style="position:absolute;left:0;text-align:left;margin-left:80.5pt;margin-top:-3.2pt;width:344.2pt;height:280.3pt;z-index:2516367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" o:allowincell="f" stroked="f">
                <v:textbox inset="0,0,0,0">
                  <w:txbxContent>
                    <w:p w:rsidR="00E172FA" w:rsidRDefault="00E172FA">
                      <w:pPr>
                        <w:pStyle w:val="Figure"/>
                      </w:pPr>
                      <w:r>
                        <w:rPr>
                          <w:noProof/>
                          <w:lang w:eastAsia="en-US" w:bidi="ar-SA"/>
                        </w:rPr>
                        <w:drawing>
                          <wp:inline distT="0" distB="0" distL="0" distR="0" wp14:anchorId="14EA23CC" wp14:editId="756C1635">
                            <wp:extent cx="4371975" cy="327660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371975" cy="32766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9</w:t>
                      </w:r>
                      <w:r>
                        <w:rPr>
                          <w:rtl/>
                        </w:rPr>
                        <w:fldChar w:fldCharType="end"/>
                      </w:r>
                      <w:r>
                        <w:rPr>
                          <w:rtl/>
                        </w:rPr>
                        <w:t xml:space="preserve">: مدل جایگزین </w:t>
                      </w:r>
                      <w:r>
                        <w:t>MLP</w:t>
                      </w:r>
                      <w:r>
                        <w:rPr>
                          <w:rtl/>
                        </w:rPr>
                        <w:t xml:space="preserve"> با لامبدای </w:t>
                      </w:r>
                      <w:r>
                        <w:rPr>
                          <w:rtl/>
                          <w:cs/>
                        </w:rPr>
                        <w:t>۰</w:t>
                      </w:r>
                      <w:r>
                        <w:t>/</w:t>
                      </w:r>
                      <w:r>
                        <w:rPr>
                          <w:rtl/>
                          <w:cs/>
                        </w:rPr>
                        <w:t>۲</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37760" behindDoc="0" locked="0" layoutInCell="0" allowOverlap="1" wp14:anchorId="3CC7FE41" wp14:editId="5F71C639">
                <wp:simplePos x="0" y="0"/>
                <wp:positionH relativeFrom="column">
                  <wp:posOffset>890905</wp:posOffset>
                </wp:positionH>
                <wp:positionV relativeFrom="paragraph">
                  <wp:posOffset>210185</wp:posOffset>
                </wp:positionV>
                <wp:extent cx="4399280" cy="3580765"/>
                <wp:effectExtent l="1270" t="0" r="0" b="635"/>
                <wp:wrapSquare wrapText="largest"/>
                <wp:docPr id="1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9280" cy="3580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4E9CEBEF" wp14:editId="75141340">
                                  <wp:extent cx="4400550" cy="3305175"/>
                                  <wp:effectExtent l="0" t="0" r="0" b="952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400550" cy="33051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10</w:t>
                            </w:r>
                            <w:r>
                              <w:rPr>
                                <w:rtl/>
                              </w:rPr>
                              <w:fldChar w:fldCharType="end"/>
                            </w:r>
                            <w:r>
                              <w:rPr>
                                <w:rtl/>
                              </w:rPr>
                              <w:t xml:space="preserve">: مدل جایگزین </w:t>
                            </w:r>
                            <w:r>
                              <w:t>MLP</w:t>
                            </w:r>
                            <w:r>
                              <w:rPr>
                                <w:rtl/>
                              </w:rPr>
                              <w:t xml:space="preserve"> با لامبدای </w:t>
                            </w:r>
                            <w:r>
                              <w:rPr>
                                <w:rtl/>
                                <w:cs/>
                              </w:rPr>
                              <w:t>۰</w:t>
                            </w:r>
                            <w:r>
                              <w:t>/</w:t>
                            </w:r>
                            <w:r>
                              <w:rPr>
                                <w:rtl/>
                                <w:cs/>
                              </w:rPr>
                              <w:t>۰۲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7FE41" id="Text Box 51" o:spid="_x0000_s1036" type="#_x0000_t202" style="position:absolute;left:0;text-align:left;margin-left:70.15pt;margin-top:16.55pt;width:346.4pt;height:281.95pt;z-index:2516377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" o:allowincell="f" stroked="f">
                <v:textbox inset="0,0,0,0">
                  <w:txbxContent>
                    <w:p w:rsidR="00E172FA" w:rsidRDefault="00E172FA">
                      <w:pPr>
                        <w:pStyle w:val="Figure"/>
                      </w:pPr>
                      <w:r>
                        <w:rPr>
                          <w:noProof/>
                          <w:lang w:eastAsia="en-US" w:bidi="ar-SA"/>
                        </w:rPr>
                        <w:drawing>
                          <wp:inline distT="0" distB="0" distL="0" distR="0" wp14:anchorId="4E9CEBEF" wp14:editId="75141340">
                            <wp:extent cx="4400550" cy="3305175"/>
                            <wp:effectExtent l="0" t="0" r="0" b="952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400550" cy="33051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10</w:t>
                      </w:r>
                      <w:r>
                        <w:rPr>
                          <w:rtl/>
                        </w:rPr>
                        <w:fldChar w:fldCharType="end"/>
                      </w:r>
                      <w:r>
                        <w:rPr>
                          <w:rtl/>
                        </w:rPr>
                        <w:t xml:space="preserve">: مدل جایگزین </w:t>
                      </w:r>
                      <w:r>
                        <w:t>MLP</w:t>
                      </w:r>
                      <w:r>
                        <w:rPr>
                          <w:rtl/>
                        </w:rPr>
                        <w:t xml:space="preserve"> با لامبدای </w:t>
                      </w:r>
                      <w:r>
                        <w:rPr>
                          <w:rtl/>
                          <w:cs/>
                        </w:rPr>
                        <w:t>۰</w:t>
                      </w:r>
                      <w:r>
                        <w:t>/</w:t>
                      </w:r>
                      <w:r>
                        <w:rPr>
                          <w:rtl/>
                          <w:cs/>
                        </w:rPr>
                        <w:t>۰۲</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w:lastRenderedPageBreak/>
        <mc:AlternateContent>
          <mc:Choice Requires="wps">
            <w:drawing>
              <wp:anchor distT="0" distB="0" distL="0" distR="0" simplePos="0" relativeHeight="251638784" behindDoc="0" locked="0" layoutInCell="0" allowOverlap="1" wp14:anchorId="2ACE64E8" wp14:editId="4B01D6D9">
                <wp:simplePos x="0" y="0"/>
                <wp:positionH relativeFrom="column">
                  <wp:posOffset>1031875</wp:posOffset>
                </wp:positionH>
                <wp:positionV relativeFrom="paragraph">
                  <wp:posOffset>163195</wp:posOffset>
                </wp:positionV>
                <wp:extent cx="4392295" cy="3575050"/>
                <wp:effectExtent l="0" t="0" r="0" b="1270"/>
                <wp:wrapSquare wrapText="largest"/>
                <wp:docPr id="18"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2295" cy="3575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1E337FE1" wp14:editId="38BD9782">
                                  <wp:extent cx="4391025" cy="32956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11</w:t>
                            </w:r>
                            <w:r>
                              <w:rPr>
                                <w:rtl/>
                              </w:rPr>
                              <w:fldChar w:fldCharType="end"/>
                            </w:r>
                            <w:r>
                              <w:rPr>
                                <w:rtl/>
                              </w:rPr>
                              <w:t xml:space="preserve">: مدل جایگزین </w:t>
                            </w:r>
                            <w:r>
                              <w:t>MLP</w:t>
                            </w:r>
                            <w:r>
                              <w:rPr>
                                <w:rtl/>
                              </w:rPr>
                              <w:t xml:space="preserve"> با لامبدای </w:t>
                            </w:r>
                            <w:r>
                              <w:rPr>
                                <w:rtl/>
                                <w:cs/>
                              </w:rPr>
                              <w:t>۰</w:t>
                            </w:r>
                            <w:r>
                              <w:t>/</w:t>
                            </w:r>
                            <w:r>
                              <w:rPr>
                                <w:rtl/>
                                <w:cs/>
                              </w:rPr>
                              <w:t>۰۵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CE64E8" id="Text Box 52" o:spid="_x0000_s1037" type="#_x0000_t202" style="position:absolute;left:0;text-align:left;margin-left:81.25pt;margin-top:12.85pt;width:345.85pt;height:281.5pt;z-index:2516387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" o:allowincell="f" stroked="f">
                <v:textbox inset="0,0,0,0">
                  <w:txbxContent>
                    <w:p w:rsidR="00E172FA" w:rsidRDefault="00E172FA">
                      <w:pPr>
                        <w:pStyle w:val="Figure"/>
                      </w:pPr>
                      <w:r>
                        <w:rPr>
                          <w:noProof/>
                          <w:lang w:eastAsia="en-US" w:bidi="ar-SA"/>
                        </w:rPr>
                        <w:drawing>
                          <wp:inline distT="0" distB="0" distL="0" distR="0" wp14:anchorId="1E337FE1" wp14:editId="38BD9782">
                            <wp:extent cx="4391025" cy="32956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11</w:t>
                      </w:r>
                      <w:r>
                        <w:rPr>
                          <w:rtl/>
                        </w:rPr>
                        <w:fldChar w:fldCharType="end"/>
                      </w:r>
                      <w:r>
                        <w:rPr>
                          <w:rtl/>
                        </w:rPr>
                        <w:t xml:space="preserve">: مدل جایگزین </w:t>
                      </w:r>
                      <w:r>
                        <w:t>MLP</w:t>
                      </w:r>
                      <w:r>
                        <w:rPr>
                          <w:rtl/>
                        </w:rPr>
                        <w:t xml:space="preserve"> با لامبدای </w:t>
                      </w:r>
                      <w:r>
                        <w:rPr>
                          <w:rtl/>
                          <w:cs/>
                        </w:rPr>
                        <w:t>۰</w:t>
                      </w:r>
                      <w:r>
                        <w:t>/</w:t>
                      </w:r>
                      <w:r>
                        <w:rPr>
                          <w:rtl/>
                          <w:cs/>
                        </w:rPr>
                        <w:t>۰۵</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39808" behindDoc="0" locked="0" layoutInCell="0" allowOverlap="1" wp14:anchorId="209C1003" wp14:editId="1E1EFA04">
                <wp:simplePos x="0" y="0"/>
                <wp:positionH relativeFrom="column">
                  <wp:posOffset>995045</wp:posOffset>
                </wp:positionH>
                <wp:positionV relativeFrom="paragraph">
                  <wp:posOffset>5080</wp:posOffset>
                </wp:positionV>
                <wp:extent cx="4478655" cy="3634740"/>
                <wp:effectExtent l="635" t="4445" r="0" b="0"/>
                <wp:wrapSquare wrapText="largest"/>
                <wp:docPr id="1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8655" cy="3634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5C6A159D" wp14:editId="6CCC1B7F">
                                  <wp:extent cx="4476750" cy="3362325"/>
                                  <wp:effectExtent l="0" t="0" r="0" b="952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476750" cy="33623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12</w:t>
                            </w:r>
                            <w:r>
                              <w:rPr>
                                <w:rtl/>
                              </w:rPr>
                              <w:fldChar w:fldCharType="end"/>
                            </w:r>
                            <w:r>
                              <w:rPr>
                                <w:rtl/>
                              </w:rPr>
                              <w:t xml:space="preserve">: مدل جایگزین </w:t>
                            </w:r>
                            <w:r>
                              <w:t>RNN</w:t>
                            </w:r>
                            <w:r>
                              <w:rPr>
                                <w:rtl/>
                              </w:rPr>
                              <w:t xml:space="preserve"> با لامبدای </w:t>
                            </w:r>
                            <w:r>
                              <w:rPr>
                                <w:rtl/>
                                <w:cs/>
                              </w:rPr>
                              <w:t>۰</w:t>
                            </w:r>
                            <w:r>
                              <w:t>/</w:t>
                            </w:r>
                            <w:r>
                              <w:rPr>
                                <w:rtl/>
                                <w:cs/>
                              </w:rPr>
                              <w:t>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C1003" id="Text Box 53" o:spid="_x0000_s1038" type="#_x0000_t202" style="position:absolute;left:0;text-align:left;margin-left:78.35pt;margin-top:.4pt;width:352.65pt;height:286.2pt;z-index:2516398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" o:allowincell="f" stroked="f">
                <v:textbox inset="0,0,0,0">
                  <w:txbxContent>
                    <w:p w:rsidR="00E172FA" w:rsidRDefault="00E172FA">
                      <w:pPr>
                        <w:pStyle w:val="Figure"/>
                      </w:pPr>
                      <w:r>
                        <w:rPr>
                          <w:noProof/>
                          <w:lang w:eastAsia="en-US" w:bidi="ar-SA"/>
                        </w:rPr>
                        <w:drawing>
                          <wp:inline distT="0" distB="0" distL="0" distR="0" wp14:anchorId="5C6A159D" wp14:editId="6CCC1B7F">
                            <wp:extent cx="4476750" cy="3362325"/>
                            <wp:effectExtent l="0" t="0" r="0" b="952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476750" cy="33623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12</w:t>
                      </w:r>
                      <w:r>
                        <w:rPr>
                          <w:rtl/>
                        </w:rPr>
                        <w:fldChar w:fldCharType="end"/>
                      </w:r>
                      <w:r>
                        <w:rPr>
                          <w:rtl/>
                        </w:rPr>
                        <w:t xml:space="preserve">: مدل جایگزین </w:t>
                      </w:r>
                      <w:r>
                        <w:t>RNN</w:t>
                      </w:r>
                      <w:r>
                        <w:rPr>
                          <w:rtl/>
                        </w:rPr>
                        <w:t xml:space="preserve"> با لامبدای </w:t>
                      </w:r>
                      <w:r>
                        <w:rPr>
                          <w:rtl/>
                          <w:cs/>
                        </w:rPr>
                        <w:t>۰</w:t>
                      </w:r>
                      <w:r>
                        <w:t>/</w:t>
                      </w:r>
                      <w:r>
                        <w:rPr>
                          <w:rtl/>
                          <w:cs/>
                        </w:rPr>
                        <w:t>۱</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w:lastRenderedPageBreak/>
        <mc:AlternateContent>
          <mc:Choice Requires="wps">
            <w:drawing>
              <wp:anchor distT="0" distB="0" distL="0" distR="0" simplePos="0" relativeHeight="251640832" behindDoc="0" locked="0" layoutInCell="0" allowOverlap="1" wp14:anchorId="256A2467" wp14:editId="740338B0">
                <wp:simplePos x="0" y="0"/>
                <wp:positionH relativeFrom="column">
                  <wp:posOffset>887730</wp:posOffset>
                </wp:positionH>
                <wp:positionV relativeFrom="paragraph">
                  <wp:posOffset>302895</wp:posOffset>
                </wp:positionV>
                <wp:extent cx="4681220" cy="4093210"/>
                <wp:effectExtent l="0" t="1905" r="0" b="635"/>
                <wp:wrapSquare wrapText="largest"/>
                <wp:docPr id="16"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1220" cy="409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6D47D3D1" wp14:editId="7795DC5A">
                                  <wp:extent cx="4686300" cy="3514725"/>
                                  <wp:effectExtent l="0" t="0" r="0" b="952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686300" cy="35147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13</w:t>
                            </w:r>
                            <w:r>
                              <w:rPr>
                                <w:rtl/>
                              </w:rPr>
                              <w:fldChar w:fldCharType="end"/>
                            </w:r>
                            <w:r>
                              <w:rPr>
                                <w:rtl/>
                              </w:rPr>
                              <w:t xml:space="preserve">: مدل جایگزین </w:t>
                            </w:r>
                            <w:r>
                              <w:t>RNN</w:t>
                            </w:r>
                            <w:r>
                              <w:rPr>
                                <w:rtl/>
                              </w:rPr>
                              <w:t xml:space="preserve"> با لامبدای </w:t>
                            </w:r>
                            <w:r>
                              <w:rPr>
                                <w:rtl/>
                                <w:cs/>
                              </w:rPr>
                              <w:t>۰</w:t>
                            </w:r>
                            <w:r>
                              <w:t>/</w:t>
                            </w:r>
                            <w:r>
                              <w:rPr>
                                <w:rtl/>
                                <w:cs/>
                              </w:rPr>
                              <w:t>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6A2467" id="Text Box 54" o:spid="_x0000_s1039" type="#_x0000_t202" style="position:absolute;left:0;text-align:left;margin-left:69.9pt;margin-top:23.85pt;width:368.6pt;height:322.3pt;z-index:2516408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" o:allowincell="f" stroked="f">
                <v:textbox inset="0,0,0,0">
                  <w:txbxContent>
                    <w:p w:rsidR="00E172FA" w:rsidRDefault="00E172FA">
                      <w:pPr>
                        <w:pStyle w:val="Figure"/>
                      </w:pPr>
                      <w:r>
                        <w:rPr>
                          <w:noProof/>
                          <w:lang w:eastAsia="en-US" w:bidi="ar-SA"/>
                        </w:rPr>
                        <w:drawing>
                          <wp:inline distT="0" distB="0" distL="0" distR="0" wp14:anchorId="6D47D3D1" wp14:editId="7795DC5A">
                            <wp:extent cx="4686300" cy="3514725"/>
                            <wp:effectExtent l="0" t="0" r="0" b="952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686300" cy="35147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13</w:t>
                      </w:r>
                      <w:r>
                        <w:rPr>
                          <w:rtl/>
                        </w:rPr>
                        <w:fldChar w:fldCharType="end"/>
                      </w:r>
                      <w:r>
                        <w:rPr>
                          <w:rtl/>
                        </w:rPr>
                        <w:t xml:space="preserve">: مدل جایگزین </w:t>
                      </w:r>
                      <w:r>
                        <w:t>RNN</w:t>
                      </w:r>
                      <w:r>
                        <w:rPr>
                          <w:rtl/>
                        </w:rPr>
                        <w:t xml:space="preserve"> با لامبدای </w:t>
                      </w:r>
                      <w:r>
                        <w:rPr>
                          <w:rtl/>
                          <w:cs/>
                        </w:rPr>
                        <w:t>۰</w:t>
                      </w:r>
                      <w:r>
                        <w:t>/</w:t>
                      </w:r>
                      <w:r>
                        <w:rPr>
                          <w:rtl/>
                          <w:cs/>
                        </w:rPr>
                        <w:t>۲</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41856" behindDoc="0" locked="0" layoutInCell="0" allowOverlap="1" wp14:anchorId="3AA2BDC3" wp14:editId="1056A534">
                <wp:simplePos x="0" y="0"/>
                <wp:positionH relativeFrom="column">
                  <wp:posOffset>887730</wp:posOffset>
                </wp:positionH>
                <wp:positionV relativeFrom="paragraph">
                  <wp:posOffset>53340</wp:posOffset>
                </wp:positionV>
                <wp:extent cx="4716780" cy="3818890"/>
                <wp:effectExtent l="0" t="0" r="0" b="2540"/>
                <wp:wrapSquare wrapText="largest"/>
                <wp:docPr id="1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6780" cy="3818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4B336A65" wp14:editId="0E858EB8">
                                  <wp:extent cx="4714875" cy="3533775"/>
                                  <wp:effectExtent l="0" t="0" r="9525" b="952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714875" cy="35337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14</w:t>
                            </w:r>
                            <w:r>
                              <w:rPr>
                                <w:rtl/>
                              </w:rPr>
                              <w:fldChar w:fldCharType="end"/>
                            </w:r>
                            <w:r>
                              <w:rPr>
                                <w:rtl/>
                              </w:rPr>
                              <w:t xml:space="preserve">: مدل جایگزین </w:t>
                            </w:r>
                            <w:r>
                              <w:t>RNN</w:t>
                            </w:r>
                            <w:r>
                              <w:rPr>
                                <w:rtl/>
                              </w:rPr>
                              <w:t xml:space="preserve"> با لامبدای </w:t>
                            </w:r>
                            <w:r>
                              <w:rPr>
                                <w:rtl/>
                                <w:cs/>
                              </w:rPr>
                              <w:t>۰</w:t>
                            </w:r>
                            <w:r>
                              <w:t>/</w:t>
                            </w:r>
                            <w:r>
                              <w:rPr>
                                <w:rtl/>
                                <w:cs/>
                              </w:rPr>
                              <w:t>۰۲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2BDC3" id="Text Box 55" o:spid="_x0000_s1040" type="#_x0000_t202" style="position:absolute;left:0;text-align:left;margin-left:69.9pt;margin-top:4.2pt;width:371.4pt;height:300.7pt;z-index:2516418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" o:allowincell="f" stroked="f">
                <v:textbox inset="0,0,0,0">
                  <w:txbxContent>
                    <w:p w:rsidR="00E172FA" w:rsidRDefault="00E172FA">
                      <w:pPr>
                        <w:pStyle w:val="Figure"/>
                      </w:pPr>
                      <w:r>
                        <w:rPr>
                          <w:noProof/>
                          <w:lang w:eastAsia="en-US" w:bidi="ar-SA"/>
                        </w:rPr>
                        <w:drawing>
                          <wp:inline distT="0" distB="0" distL="0" distR="0" wp14:anchorId="4B336A65" wp14:editId="0E858EB8">
                            <wp:extent cx="4714875" cy="3533775"/>
                            <wp:effectExtent l="0" t="0" r="9525" b="952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714875" cy="35337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14</w:t>
                      </w:r>
                      <w:r>
                        <w:rPr>
                          <w:rtl/>
                        </w:rPr>
                        <w:fldChar w:fldCharType="end"/>
                      </w:r>
                      <w:r>
                        <w:rPr>
                          <w:rtl/>
                        </w:rPr>
                        <w:t xml:space="preserve">: مدل جایگزین </w:t>
                      </w:r>
                      <w:r>
                        <w:t>RNN</w:t>
                      </w:r>
                      <w:r>
                        <w:rPr>
                          <w:rtl/>
                        </w:rPr>
                        <w:t xml:space="preserve"> با لامبدای </w:t>
                      </w:r>
                      <w:r>
                        <w:rPr>
                          <w:rtl/>
                          <w:cs/>
                        </w:rPr>
                        <w:t>۰</w:t>
                      </w:r>
                      <w:r>
                        <w:t>/</w:t>
                      </w:r>
                      <w:r>
                        <w:rPr>
                          <w:rtl/>
                          <w:cs/>
                        </w:rPr>
                        <w:t>۰۲</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42880" behindDoc="0" locked="0" layoutInCell="0" allowOverlap="1" wp14:anchorId="670C7AAE" wp14:editId="64CB474A">
                <wp:simplePos x="0" y="0"/>
                <wp:positionH relativeFrom="column">
                  <wp:posOffset>974725</wp:posOffset>
                </wp:positionH>
                <wp:positionV relativeFrom="paragraph">
                  <wp:posOffset>91440</wp:posOffset>
                </wp:positionV>
                <wp:extent cx="4602480" cy="3923665"/>
                <wp:effectExtent l="0" t="2540" r="0" b="0"/>
                <wp:wrapSquare wrapText="largest"/>
                <wp:docPr id="14"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2480" cy="3923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34C0DD25" wp14:editId="65F0A609">
                                  <wp:extent cx="4610100" cy="3457575"/>
                                  <wp:effectExtent l="0" t="0" r="0" b="952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610100" cy="34575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15</w:t>
                            </w:r>
                            <w:r>
                              <w:rPr>
                                <w:rtl/>
                              </w:rPr>
                              <w:fldChar w:fldCharType="end"/>
                            </w:r>
                            <w:r>
                              <w:rPr>
                                <w:rtl/>
                              </w:rPr>
                              <w:t xml:space="preserve">: مدل جایگزین </w:t>
                            </w:r>
                            <w:r>
                              <w:t>RNN</w:t>
                            </w:r>
                            <w:r>
                              <w:rPr>
                                <w:rtl/>
                              </w:rPr>
                              <w:t xml:space="preserve"> با لامبدای </w:t>
                            </w:r>
                            <w:r>
                              <w:rPr>
                                <w:rtl/>
                                <w:cs/>
                              </w:rPr>
                              <w:t>۰</w:t>
                            </w:r>
                            <w:r>
                              <w:t>/</w:t>
                            </w:r>
                            <w:r>
                              <w:rPr>
                                <w:rtl/>
                                <w:cs/>
                              </w:rPr>
                              <w:t>۰۵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0C7AAE" id="Text Box 56" o:spid="_x0000_s1041" type="#_x0000_t202" style="position:absolute;left:0;text-align:left;margin-left:76.75pt;margin-top:7.2pt;width:362.4pt;height:308.95pt;z-index:2516428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" o:allowincell="f" stroked="f">
                <v:textbox inset="0,0,0,0">
                  <w:txbxContent>
                    <w:p w:rsidR="00E172FA" w:rsidRDefault="00E172FA">
                      <w:pPr>
                        <w:pStyle w:val="Figure"/>
                      </w:pPr>
                      <w:r>
                        <w:rPr>
                          <w:noProof/>
                          <w:lang w:eastAsia="en-US" w:bidi="ar-SA"/>
                        </w:rPr>
                        <w:drawing>
                          <wp:inline distT="0" distB="0" distL="0" distR="0" wp14:anchorId="34C0DD25" wp14:editId="65F0A609">
                            <wp:extent cx="4610100" cy="3457575"/>
                            <wp:effectExtent l="0" t="0" r="0" b="952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610100" cy="345757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15</w:t>
                      </w:r>
                      <w:r>
                        <w:rPr>
                          <w:rtl/>
                        </w:rPr>
                        <w:fldChar w:fldCharType="end"/>
                      </w:r>
                      <w:r>
                        <w:rPr>
                          <w:rtl/>
                        </w:rPr>
                        <w:t xml:space="preserve">: مدل جایگزین </w:t>
                      </w:r>
                      <w:r>
                        <w:t>RNN</w:t>
                      </w:r>
                      <w:r>
                        <w:rPr>
                          <w:rtl/>
                        </w:rPr>
                        <w:t xml:space="preserve"> با لامبدای </w:t>
                      </w:r>
                      <w:r>
                        <w:rPr>
                          <w:rtl/>
                          <w:cs/>
                        </w:rPr>
                        <w:t>۰</w:t>
                      </w:r>
                      <w:r>
                        <w:t>/</w:t>
                      </w:r>
                      <w:r>
                        <w:rPr>
                          <w:rtl/>
                          <w:cs/>
                        </w:rPr>
                        <w:t>۰۵</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323612">
      <w:pPr>
        <w:pStyle w:val="BodyText"/>
        <w:rPr>
          <w:sz w:val="28"/>
          <w:rtl/>
        </w:rPr>
      </w:pPr>
      <w:r>
        <w:rPr>
          <w:rtl/>
        </w:rPr>
        <w:t xml:space="preserve">همان‌طور که مشاهده می‌کنیم هر سه مدل جایگزین که می‌توانند که مثال‌های دشمن گونه برای مدل پیشگو پیدا کنند. گرچه در نظر داریم که مدل جایگزین </w:t>
      </w:r>
      <w:r>
        <w:t>MLP</w:t>
      </w:r>
      <w:r>
        <w:rPr>
          <w:rtl/>
        </w:rPr>
        <w:t xml:space="preserve"> که معماری شبیه تر به مدل پیشگو دارد می‌تواند تعداد بیشتری مثال دشمن گونه پیدا کند.</w:t>
      </w:r>
    </w:p>
    <w:p w:rsidR="00B54AF7" w:rsidRDefault="00B54AF7">
      <w:pPr>
        <w:tabs>
          <w:tab w:val="center" w:pos="4819"/>
          <w:tab w:val="right" w:pos="9638"/>
        </w:tabs>
        <w:jc w:val="left"/>
        <w:textAlignment w:val="center"/>
        <w:rPr>
          <w:sz w:val="28"/>
          <w:rtl/>
        </w:rPr>
      </w:pPr>
    </w:p>
    <w:p w:rsidR="00B54AF7" w:rsidRDefault="00323612">
      <w:pPr>
        <w:pStyle w:val="BodyText"/>
        <w:rPr>
          <w:rtl/>
        </w:rPr>
      </w:pPr>
      <w:r>
        <w:rPr>
          <w:rtl/>
        </w:rPr>
        <w:t xml:space="preserve">مشاهده می‌کنیم که اختلالات بزرگ‌تر لزوماً منجر به تولید مثال دشمن گونه نمی شوند. در نظر می‌گیریم که این مشاهده با انتظار ما و نیز خواصی که از پیش در مورد مدل های یادگیری ژرف می‌دانیم همخوانی دارد. روشی که ما دنبال می‌کنیم سعی در پیدا کردن مرز های تصمیم گیری مدل پیشگو دارد. در نظر می‌گیریم که دنبال کردن گرادیان ها برای رسیدن به این مرز فقط به ما جهت حرکت می‌دهد و نه اندازه حرکت. </w:t>
      </w:r>
    </w:p>
    <w:p w:rsidR="00B54AF7" w:rsidRDefault="00323612">
      <w:pPr>
        <w:pStyle w:val="BodyText"/>
        <w:rPr>
          <w:rtl/>
        </w:rPr>
      </w:pPr>
      <w:r>
        <w:rPr>
          <w:rtl/>
        </w:rPr>
        <w:lastRenderedPageBreak/>
        <w:t>هم چنین در نظر داریم که از [</w:t>
      </w:r>
      <w:r>
        <w:t>28</w:t>
      </w:r>
      <w:r>
        <w:rPr>
          <w:rtl/>
        </w:rPr>
        <w:t>] می‌دانیم که مثال‌های دشمن گونه ناحیه ای هستند. به بیان دیگر می‌دانیم که حرکت در جهت گرادیان صحیح است ولی حرکت بیش از حد در این جهت لزوماً نتیجه دلخواه را به ما نخواهد داد.</w:t>
      </w:r>
    </w:p>
    <w:p w:rsidR="00B54AF7" w:rsidRDefault="00323612">
      <w:pPr>
        <w:pStyle w:val="BodyText"/>
        <w:rPr>
          <w:rtl/>
        </w:rPr>
      </w:pPr>
      <w:r>
        <w:rPr>
          <w:rtl/>
        </w:rPr>
        <w:t>ما همین خاصیت را در ارتباط با پارامتر لامبدا نیز مشاهده می کنیم. به بیان دیگر دوباره با توجه به ناحیه ای بودن مثال‌های دشمن گونه حرکت خیلی زیاد می‌تواند منجر به بدتر شدن داده‌های شود.</w:t>
      </w:r>
    </w:p>
    <w:p w:rsidR="00B54AF7" w:rsidRDefault="00323612">
      <w:pPr>
        <w:pStyle w:val="BodyText"/>
        <w:rPr>
          <w:sz w:val="28"/>
          <w:rtl/>
        </w:rPr>
      </w:pPr>
      <w:r>
        <w:rPr>
          <w:rtl/>
        </w:rPr>
        <w:t>در عمل می‌توانیم پیشنهاد کنیم که برای پیدا کردن بهتر و بیشتر مثال‌های دشمن گونه حرکت اهسته و کوچکتر دقت بیشتری خواهد داشت ولی از نظر محاسباتی و زمانی هزینه سنگین تری باید پرداخت کنیم.</w: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43904" behindDoc="0" locked="0" layoutInCell="0" allowOverlap="1" wp14:anchorId="657AD92B" wp14:editId="34EA270E">
                <wp:simplePos x="0" y="0"/>
                <wp:positionH relativeFrom="column">
                  <wp:posOffset>656590</wp:posOffset>
                </wp:positionH>
                <wp:positionV relativeFrom="paragraph">
                  <wp:posOffset>61595</wp:posOffset>
                </wp:positionV>
                <wp:extent cx="4448175" cy="3616960"/>
                <wp:effectExtent l="0" t="3175" r="4445" b="0"/>
                <wp:wrapSquare wrapText="largest"/>
                <wp:docPr id="13"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8175" cy="3616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5C1EA00D" wp14:editId="1DEF0B6F">
                                  <wp:extent cx="4448175" cy="3333750"/>
                                  <wp:effectExtent l="0" t="0" r="9525"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448175" cy="33337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16</w:t>
                            </w:r>
                            <w:r>
                              <w:rPr>
                                <w:rtl/>
                              </w:rPr>
                              <w:fldChar w:fldCharType="end"/>
                            </w:r>
                            <w:r>
                              <w:rPr>
                                <w:rtl/>
                              </w:rPr>
                              <w:t xml:space="preserve">: مدل </w:t>
                            </w:r>
                            <w:r>
                              <w:t>MLP</w:t>
                            </w:r>
                            <w:r>
                              <w:rPr>
                                <w:rtl/>
                              </w:rPr>
                              <w:t xml:space="preserve"> با اختلال در </w:t>
                            </w:r>
                            <w:r>
                              <w:rPr>
                                <w:rtl/>
                                <w:cs/>
                              </w:rPr>
                              <w:t>۳</w:t>
                            </w:r>
                            <w:r>
                              <w:rPr>
                                <w:rtl/>
                              </w:rPr>
                              <w:t xml:space="preserve"> ویژگی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AD92B" id="Text Box 57" o:spid="_x0000_s1042" type="#_x0000_t202" style="position:absolute;left:0;text-align:left;margin-left:51.7pt;margin-top:4.85pt;width:350.25pt;height:284.8pt;z-index:2516439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" o:allowincell="f" stroked="f">
                <v:textbox inset="0,0,0,0">
                  <w:txbxContent>
                    <w:p w:rsidR="00E172FA" w:rsidRDefault="00E172FA">
                      <w:pPr>
                        <w:pStyle w:val="Figure"/>
                      </w:pPr>
                      <w:r>
                        <w:rPr>
                          <w:noProof/>
                          <w:lang w:eastAsia="en-US" w:bidi="ar-SA"/>
                        </w:rPr>
                        <w:drawing>
                          <wp:inline distT="0" distB="0" distL="0" distR="0" wp14:anchorId="5C1EA00D" wp14:editId="1DEF0B6F">
                            <wp:extent cx="4448175" cy="3333750"/>
                            <wp:effectExtent l="0" t="0" r="9525"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448175" cy="33337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16</w:t>
                      </w:r>
                      <w:r>
                        <w:rPr>
                          <w:rtl/>
                        </w:rPr>
                        <w:fldChar w:fldCharType="end"/>
                      </w:r>
                      <w:r>
                        <w:rPr>
                          <w:rtl/>
                        </w:rPr>
                        <w:t xml:space="preserve">: مدل </w:t>
                      </w:r>
                      <w:r>
                        <w:t>MLP</w:t>
                      </w:r>
                      <w:r>
                        <w:rPr>
                          <w:rtl/>
                        </w:rPr>
                        <w:t xml:space="preserve"> با اختلال در </w:t>
                      </w:r>
                      <w:r>
                        <w:rPr>
                          <w:rtl/>
                          <w:cs/>
                        </w:rPr>
                        <w:t>۳</w:t>
                      </w:r>
                      <w:r>
                        <w:rPr>
                          <w:rtl/>
                        </w:rPr>
                        <w:t xml:space="preserve"> ویژگی</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w:lastRenderedPageBreak/>
        <mc:AlternateContent>
          <mc:Choice Requires="wps">
            <w:drawing>
              <wp:anchor distT="0" distB="0" distL="0" distR="0" simplePos="0" relativeHeight="251644928" behindDoc="0" locked="0" layoutInCell="0" allowOverlap="1" wp14:anchorId="15E91529" wp14:editId="29DD8DE7">
                <wp:simplePos x="0" y="0"/>
                <wp:positionH relativeFrom="column">
                  <wp:posOffset>619760</wp:posOffset>
                </wp:positionH>
                <wp:positionV relativeFrom="paragraph">
                  <wp:posOffset>-394970</wp:posOffset>
                </wp:positionV>
                <wp:extent cx="4520565" cy="3671570"/>
                <wp:effectExtent l="0" t="0" r="0" b="0"/>
                <wp:wrapSquare wrapText="largest"/>
                <wp:docPr id="12"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0565" cy="3671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76966CB3" wp14:editId="03D504E5">
                                  <wp:extent cx="4524375" cy="339090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524375" cy="33909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17</w:t>
                            </w:r>
                            <w:r>
                              <w:rPr>
                                <w:rtl/>
                              </w:rPr>
                              <w:fldChar w:fldCharType="end"/>
                            </w:r>
                            <w:r>
                              <w:rPr>
                                <w:rtl/>
                              </w:rPr>
                              <w:t xml:space="preserve">: مدل </w:t>
                            </w:r>
                            <w:r>
                              <w:t>MLP</w:t>
                            </w:r>
                            <w:r>
                              <w:rPr>
                                <w:rtl/>
                              </w:rPr>
                              <w:t xml:space="preserve"> با اختلال در </w:t>
                            </w:r>
                            <w:r>
                              <w:rPr>
                                <w:rtl/>
                                <w:cs/>
                              </w:rPr>
                              <w:t>۳</w:t>
                            </w:r>
                            <w:r>
                              <w:rPr>
                                <w:rtl/>
                              </w:rPr>
                              <w:t xml:space="preserve"> ویژگی با لامیدای </w:t>
                            </w:r>
                            <w:r>
                              <w:rPr>
                                <w:rtl/>
                                <w:cs/>
                              </w:rPr>
                              <w:t>۰</w:t>
                            </w:r>
                            <w:r>
                              <w:t>/</w:t>
                            </w:r>
                            <w:r>
                              <w:rPr>
                                <w:rtl/>
                                <w:cs/>
                              </w:rPr>
                              <w:t>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E91529" id="Text Box 58" o:spid="_x0000_s1043" type="#_x0000_t202" style="position:absolute;left:0;text-align:left;margin-left:48.8pt;margin-top:-31.1pt;width:355.95pt;height:289.1pt;z-index:2516449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" o:allowincell="f" stroked="f">
                <v:textbox inset="0,0,0,0">
                  <w:txbxContent>
                    <w:p w:rsidR="00E172FA" w:rsidRDefault="00E172FA">
                      <w:pPr>
                        <w:pStyle w:val="Figure"/>
                      </w:pPr>
                      <w:r>
                        <w:rPr>
                          <w:noProof/>
                          <w:lang w:eastAsia="en-US" w:bidi="ar-SA"/>
                        </w:rPr>
                        <w:drawing>
                          <wp:inline distT="0" distB="0" distL="0" distR="0" wp14:anchorId="76966CB3" wp14:editId="03D504E5">
                            <wp:extent cx="4524375" cy="339090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524375" cy="33909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17</w:t>
                      </w:r>
                      <w:r>
                        <w:rPr>
                          <w:rtl/>
                        </w:rPr>
                        <w:fldChar w:fldCharType="end"/>
                      </w:r>
                      <w:r>
                        <w:rPr>
                          <w:rtl/>
                        </w:rPr>
                        <w:t xml:space="preserve">: مدل </w:t>
                      </w:r>
                      <w:r>
                        <w:t>MLP</w:t>
                      </w:r>
                      <w:r>
                        <w:rPr>
                          <w:rtl/>
                        </w:rPr>
                        <w:t xml:space="preserve"> با اختلال در </w:t>
                      </w:r>
                      <w:r>
                        <w:rPr>
                          <w:rtl/>
                          <w:cs/>
                        </w:rPr>
                        <w:t>۳</w:t>
                      </w:r>
                      <w:r>
                        <w:rPr>
                          <w:rtl/>
                        </w:rPr>
                        <w:t xml:space="preserve"> ویژگی با لامیدای </w:t>
                      </w:r>
                      <w:r>
                        <w:rPr>
                          <w:rtl/>
                          <w:cs/>
                        </w:rPr>
                        <w:t>۰</w:t>
                      </w:r>
                      <w:r>
                        <w:t>/</w:t>
                      </w:r>
                      <w:r>
                        <w:rPr>
                          <w:rtl/>
                          <w:cs/>
                        </w:rPr>
                        <w:t>۲</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A117E2">
      <w:pPr>
        <w:tabs>
          <w:tab w:val="center" w:pos="4819"/>
          <w:tab w:val="right" w:pos="9638"/>
        </w:tabs>
        <w:jc w:val="left"/>
        <w:textAlignment w:val="center"/>
        <w:rPr>
          <w:sz w:val="28"/>
          <w:rtl/>
        </w:rPr>
      </w:pPr>
      <w:r>
        <w:rPr>
          <w:noProof/>
          <w:lang w:eastAsia="en-US" w:bidi="ar-SA"/>
        </w:rPr>
        <mc:AlternateContent>
          <mc:Choice Requires="wps">
            <w:drawing>
              <wp:anchor distT="0" distB="0" distL="0" distR="0" simplePos="0" relativeHeight="251645952" behindDoc="0" locked="0" layoutInCell="0" allowOverlap="1" wp14:anchorId="33999FC0" wp14:editId="27925182">
                <wp:simplePos x="0" y="0"/>
                <wp:positionH relativeFrom="column">
                  <wp:posOffset>622935</wp:posOffset>
                </wp:positionH>
                <wp:positionV relativeFrom="paragraph">
                  <wp:posOffset>133985</wp:posOffset>
                </wp:positionV>
                <wp:extent cx="4267200" cy="3481070"/>
                <wp:effectExtent l="0" t="0" r="3175" b="0"/>
                <wp:wrapSquare wrapText="largest"/>
                <wp:docPr id="11"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0" cy="34810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1E296E08" wp14:editId="366EDC28">
                                  <wp:extent cx="4267200" cy="32004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67200" cy="32004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18</w:t>
                            </w:r>
                            <w:r>
                              <w:rPr>
                                <w:rtl/>
                              </w:rPr>
                              <w:fldChar w:fldCharType="end"/>
                            </w:r>
                            <w:r>
                              <w:rPr>
                                <w:rtl/>
                              </w:rPr>
                              <w:t xml:space="preserve">: مدل </w:t>
                            </w:r>
                            <w:r>
                              <w:t>MLP</w:t>
                            </w:r>
                            <w:r>
                              <w:rPr>
                                <w:rtl/>
                              </w:rPr>
                              <w:t xml:space="preserve"> با اختلال در </w:t>
                            </w:r>
                            <w:r>
                              <w:rPr>
                                <w:rtl/>
                                <w:cs/>
                              </w:rPr>
                              <w:t>۳</w:t>
                            </w:r>
                            <w:r>
                              <w:rPr>
                                <w:rtl/>
                              </w:rPr>
                              <w:t xml:space="preserve"> ویژگی با لامبدای </w:t>
                            </w:r>
                            <w:r>
                              <w:rPr>
                                <w:rtl/>
                                <w:cs/>
                              </w:rPr>
                              <w:t>۰</w:t>
                            </w:r>
                            <w:r>
                              <w:t>/</w:t>
                            </w:r>
                            <w:r>
                              <w:rPr>
                                <w:rtl/>
                                <w:cs/>
                              </w:rPr>
                              <w:t>۰۲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99FC0" id="Text Box 59" o:spid="_x0000_s1044" type="#_x0000_t202" style="position:absolute;left:0;text-align:left;margin-left:49.05pt;margin-top:10.55pt;width:336pt;height:274.1pt;z-index:2516459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" o:allowincell="f" stroked="f">
                <v:textbox inset="0,0,0,0">
                  <w:txbxContent>
                    <w:p w:rsidR="00E172FA" w:rsidRDefault="00E172FA">
                      <w:pPr>
                        <w:pStyle w:val="Figure"/>
                      </w:pPr>
                      <w:r>
                        <w:rPr>
                          <w:noProof/>
                          <w:lang w:eastAsia="en-US" w:bidi="ar-SA"/>
                        </w:rPr>
                        <w:drawing>
                          <wp:inline distT="0" distB="0" distL="0" distR="0" wp14:anchorId="1E296E08" wp14:editId="366EDC28">
                            <wp:extent cx="4267200" cy="32004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67200" cy="32004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18</w:t>
                      </w:r>
                      <w:r>
                        <w:rPr>
                          <w:rtl/>
                        </w:rPr>
                        <w:fldChar w:fldCharType="end"/>
                      </w:r>
                      <w:r>
                        <w:rPr>
                          <w:rtl/>
                        </w:rPr>
                        <w:t xml:space="preserve">: مدل </w:t>
                      </w:r>
                      <w:r>
                        <w:t>MLP</w:t>
                      </w:r>
                      <w:r>
                        <w:rPr>
                          <w:rtl/>
                        </w:rPr>
                        <w:t xml:space="preserve"> با اختلال در </w:t>
                      </w:r>
                      <w:r>
                        <w:rPr>
                          <w:rtl/>
                          <w:cs/>
                        </w:rPr>
                        <w:t>۳</w:t>
                      </w:r>
                      <w:r>
                        <w:rPr>
                          <w:rtl/>
                        </w:rPr>
                        <w:t xml:space="preserve"> ویژگی با لامبدای </w:t>
                      </w:r>
                      <w:r>
                        <w:rPr>
                          <w:rtl/>
                          <w:cs/>
                        </w:rPr>
                        <w:t>۰</w:t>
                      </w:r>
                      <w:r>
                        <w:t>/</w:t>
                      </w:r>
                      <w:r>
                        <w:rPr>
                          <w:rtl/>
                          <w:cs/>
                        </w:rPr>
                        <w:t>۰۲</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920F5E">
      <w:pPr>
        <w:tabs>
          <w:tab w:val="center" w:pos="4819"/>
          <w:tab w:val="right" w:pos="9638"/>
        </w:tabs>
        <w:jc w:val="left"/>
        <w:textAlignment w:val="center"/>
        <w:rPr>
          <w:sz w:val="28"/>
          <w:rtl/>
        </w:rPr>
      </w:pPr>
      <w:r>
        <w:rPr>
          <w:noProof/>
          <w:lang w:eastAsia="en-US" w:bidi="ar-SA"/>
        </w:rPr>
        <w:lastRenderedPageBreak/>
        <mc:AlternateContent>
          <mc:Choice Requires="wps">
            <w:drawing>
              <wp:anchor distT="0" distB="0" distL="0" distR="0" simplePos="0" relativeHeight="251646976" behindDoc="0" locked="0" layoutInCell="0" allowOverlap="1" wp14:anchorId="334DAA04" wp14:editId="4580215C">
                <wp:simplePos x="0" y="0"/>
                <wp:positionH relativeFrom="column">
                  <wp:posOffset>814070</wp:posOffset>
                </wp:positionH>
                <wp:positionV relativeFrom="paragraph">
                  <wp:posOffset>-941070</wp:posOffset>
                </wp:positionV>
                <wp:extent cx="4323715" cy="3523615"/>
                <wp:effectExtent l="635" t="0" r="0" b="4445"/>
                <wp:wrapSquare wrapText="largest"/>
                <wp:docPr id="1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3715" cy="35236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5600CDA9" wp14:editId="77DEB225">
                                  <wp:extent cx="4324350" cy="324802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324350" cy="32480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19</w:t>
                            </w:r>
                            <w:r>
                              <w:rPr>
                                <w:rtl/>
                              </w:rPr>
                              <w:fldChar w:fldCharType="end"/>
                            </w:r>
                            <w:r>
                              <w:rPr>
                                <w:rtl/>
                              </w:rPr>
                              <w:t xml:space="preserve">: مدل </w:t>
                            </w:r>
                            <w:r>
                              <w:t>MLP</w:t>
                            </w:r>
                            <w:r>
                              <w:rPr>
                                <w:rtl/>
                              </w:rPr>
                              <w:t xml:space="preserve"> با اختلال در </w:t>
                            </w:r>
                            <w:r>
                              <w:rPr>
                                <w:rtl/>
                                <w:cs/>
                              </w:rPr>
                              <w:t>۳</w:t>
                            </w:r>
                            <w:r>
                              <w:rPr>
                                <w:rtl/>
                              </w:rPr>
                              <w:t xml:space="preserve"> ویژگی با لامبدای </w:t>
                            </w:r>
                            <w:r>
                              <w:rPr>
                                <w:rtl/>
                                <w:cs/>
                              </w:rPr>
                              <w:t>۰</w:t>
                            </w:r>
                            <w:r>
                              <w:t>/</w:t>
                            </w:r>
                            <w:r>
                              <w:rPr>
                                <w:rtl/>
                                <w:cs/>
                              </w:rPr>
                              <w:t>۰۵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4DAA04" id="Text Box 60" o:spid="_x0000_s1045" type="#_x0000_t202" style="position:absolute;left:0;text-align:left;margin-left:64.1pt;margin-top:-74.1pt;width:340.45pt;height:277.45pt;z-index:2516469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" o:allowincell="f" stroked="f">
                <v:textbox inset="0,0,0,0">
                  <w:txbxContent>
                    <w:p w:rsidR="00E172FA" w:rsidRDefault="00E172FA">
                      <w:pPr>
                        <w:pStyle w:val="Figure"/>
                      </w:pPr>
                      <w:r>
                        <w:rPr>
                          <w:noProof/>
                          <w:lang w:eastAsia="en-US" w:bidi="ar-SA"/>
                        </w:rPr>
                        <w:drawing>
                          <wp:inline distT="0" distB="0" distL="0" distR="0" wp14:anchorId="5600CDA9" wp14:editId="77DEB225">
                            <wp:extent cx="4324350" cy="324802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324350" cy="3248025"/>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19</w:t>
                      </w:r>
                      <w:r>
                        <w:rPr>
                          <w:rtl/>
                        </w:rPr>
                        <w:fldChar w:fldCharType="end"/>
                      </w:r>
                      <w:r>
                        <w:rPr>
                          <w:rtl/>
                        </w:rPr>
                        <w:t xml:space="preserve">: مدل </w:t>
                      </w:r>
                      <w:r>
                        <w:t>MLP</w:t>
                      </w:r>
                      <w:r>
                        <w:rPr>
                          <w:rtl/>
                        </w:rPr>
                        <w:t xml:space="preserve"> با اختلال در </w:t>
                      </w:r>
                      <w:r>
                        <w:rPr>
                          <w:rtl/>
                          <w:cs/>
                        </w:rPr>
                        <w:t>۳</w:t>
                      </w:r>
                      <w:r>
                        <w:rPr>
                          <w:rtl/>
                        </w:rPr>
                        <w:t xml:space="preserve"> ویژگی با لامبدای </w:t>
                      </w:r>
                      <w:r>
                        <w:rPr>
                          <w:rtl/>
                          <w:cs/>
                        </w:rPr>
                        <w:t>۰</w:t>
                      </w:r>
                      <w:r>
                        <w:t>/</w:t>
                      </w:r>
                      <w:r>
                        <w:rPr>
                          <w:rtl/>
                          <w:cs/>
                        </w:rPr>
                        <w:t>۰۵</w:t>
                      </w:r>
                    </w:p>
                  </w:txbxContent>
                </v:textbox>
                <w10:wrap type="square" side="largest"/>
              </v:shape>
            </w:pict>
          </mc:Fallback>
        </mc:AlternateConten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Pr>
      </w:pPr>
    </w:p>
    <w:p w:rsidR="00A117E2" w:rsidRDefault="00A117E2">
      <w:pPr>
        <w:tabs>
          <w:tab w:val="center" w:pos="4819"/>
          <w:tab w:val="right" w:pos="9638"/>
        </w:tabs>
        <w:jc w:val="left"/>
        <w:textAlignment w:val="center"/>
        <w:rPr>
          <w:sz w:val="28"/>
        </w:rPr>
      </w:pPr>
    </w:p>
    <w:p w:rsidR="00A117E2" w:rsidRDefault="00A117E2">
      <w:pPr>
        <w:tabs>
          <w:tab w:val="center" w:pos="4819"/>
          <w:tab w:val="right" w:pos="9638"/>
        </w:tabs>
        <w:jc w:val="left"/>
        <w:textAlignment w:val="center"/>
        <w:rPr>
          <w:sz w:val="28"/>
        </w:rPr>
      </w:pPr>
    </w:p>
    <w:p w:rsidR="00A117E2" w:rsidRDefault="00A117E2">
      <w:pPr>
        <w:tabs>
          <w:tab w:val="center" w:pos="4819"/>
          <w:tab w:val="right" w:pos="9638"/>
        </w:tabs>
        <w:jc w:val="left"/>
        <w:textAlignment w:val="center"/>
        <w:rPr>
          <w:sz w:val="28"/>
        </w:rPr>
      </w:pPr>
    </w:p>
    <w:p w:rsidR="00A117E2" w:rsidRDefault="00A117E2">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323612">
      <w:pPr>
        <w:pStyle w:val="BodyText"/>
        <w:rPr>
          <w:rtl/>
        </w:rPr>
      </w:pPr>
      <w:r>
        <w:rPr>
          <w:rtl/>
        </w:rPr>
        <w:t xml:space="preserve">چهار نمودار بالایی برای مدل </w:t>
      </w:r>
      <w:r>
        <w:t>MLP</w:t>
      </w:r>
      <w:r>
        <w:rPr>
          <w:rtl/>
        </w:rPr>
        <w:t xml:space="preserve"> با </w:t>
      </w:r>
      <w:r>
        <w:rPr>
          <w:rtl/>
          <w:cs/>
        </w:rPr>
        <w:t>۳</w:t>
      </w:r>
      <w:r>
        <w:rPr>
          <w:rtl/>
        </w:rPr>
        <w:t xml:space="preserve"> پارامتر مختل شده دیده می شوند. همان‌طور که مشاهده می‌کنیم می‌بینیم که اختلالات بیشتر چه از نظر تعداد و چه از نظر اندازه لزوماً منجر به نتیجه بهتر نمی شوند. به صورت عموم انتظار داریم که با افزایش تعداد پارامترهایی که مختل می‌کنیم و با افزایش پارامتر </w:t>
      </w:r>
      <w:r>
        <w:t>theta</w:t>
      </w:r>
      <w:r>
        <w:rPr>
          <w:rtl/>
        </w:rPr>
        <w:t xml:space="preserve"> تعداد بیشتری مثال دشمن گونه پیدا کنیم. برای پارامتر </w:t>
      </w:r>
      <w:r>
        <w:t>lambda</w:t>
      </w:r>
      <w:r>
        <w:rPr>
          <w:rtl/>
        </w:rPr>
        <w:t xml:space="preserve"> طبق نتایج به دست آمده می‌توانیم نتیجه‌گیری کنیم که میزان حرکت کوچکتر عموما منجر به نتایج بهتری می شود.</w:t>
      </w:r>
    </w:p>
    <w:p w:rsidR="00B54AF7" w:rsidRDefault="00B54AF7">
      <w:pPr>
        <w:pStyle w:val="BodyText"/>
        <w:rPr>
          <w:rtl/>
        </w:rPr>
      </w:pPr>
    </w:p>
    <w:p w:rsidR="00B54AF7" w:rsidRDefault="00323612">
      <w:pPr>
        <w:pStyle w:val="Heading2"/>
        <w:rPr>
          <w:rtl/>
        </w:rPr>
      </w:pPr>
      <w:bookmarkStart w:id="102" w:name="__RefHeading___Toc5010_1687153817"/>
      <w:bookmarkStart w:id="103" w:name="_Toc142050509"/>
      <w:bookmarkEnd w:id="102"/>
      <w:r>
        <w:rPr>
          <w:rtl/>
        </w:rPr>
        <w:t>نتایج استفاده از مدل های تولیدگر برای تولید مثال دشمن گونه</w:t>
      </w:r>
      <w:bookmarkEnd w:id="103"/>
    </w:p>
    <w:p w:rsidR="00B54AF7" w:rsidRDefault="00323612">
      <w:pPr>
        <w:pStyle w:val="BodyText"/>
        <w:rPr>
          <w:rtl/>
        </w:rPr>
      </w:pPr>
      <w:r>
        <w:rPr>
          <w:rtl/>
        </w:rPr>
        <w:t>در زیر می‌توان به نتایج آزمایش های انجام شده نگاه کرد.</w:t>
      </w:r>
    </w:p>
    <w:p w:rsidR="00B54AF7" w:rsidRPr="00CA43D9" w:rsidRDefault="00B54AF7" w:rsidP="00CA43D9">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920F5E">
      <w:pPr>
        <w:pStyle w:val="BodyText"/>
        <w:rPr>
          <w:rtl/>
        </w:rPr>
      </w:pPr>
      <w:r>
        <w:rPr>
          <w:noProof/>
          <w:lang w:eastAsia="en-US" w:bidi="ar-SA"/>
        </w:rPr>
        <mc:AlternateContent>
          <mc:Choice Requires="wps">
            <w:drawing>
              <wp:anchor distT="0" distB="0" distL="0" distR="0" simplePos="0" relativeHeight="251648000" behindDoc="0" locked="0" layoutInCell="0" allowOverlap="1" wp14:anchorId="5F8CB251" wp14:editId="33A1BCD8">
                <wp:simplePos x="0" y="0"/>
                <wp:positionH relativeFrom="column">
                  <wp:posOffset>781050</wp:posOffset>
                </wp:positionH>
                <wp:positionV relativeFrom="paragraph">
                  <wp:posOffset>-85090</wp:posOffset>
                </wp:positionV>
                <wp:extent cx="4631055" cy="4005580"/>
                <wp:effectExtent l="0" t="4445" r="1905" b="0"/>
                <wp:wrapSquare wrapText="largest"/>
                <wp:docPr id="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1055" cy="40055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356528E8" wp14:editId="04DF22AD">
                                  <wp:extent cx="4629150" cy="34671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629150" cy="34671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20</w:t>
                            </w:r>
                            <w:r>
                              <w:rPr>
                                <w:rtl/>
                              </w:rPr>
                              <w:fldChar w:fldCharType="end"/>
                            </w:r>
                            <w:r>
                              <w:rPr>
                                <w:rtl/>
                              </w:rPr>
                              <w:t xml:space="preserve">: مدل دشمن گونه با لامبدا </w:t>
                            </w:r>
                            <w:r>
                              <w:rPr>
                                <w:rtl/>
                                <w:cs/>
                              </w:rPr>
                              <w:t>۰</w:t>
                            </w:r>
                            <w:r>
                              <w:t>/</w:t>
                            </w:r>
                            <w:r>
                              <w:rPr>
                                <w:rtl/>
                                <w:cs/>
                              </w:rPr>
                              <w:t>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8CB251" id="Text Box 61" o:spid="_x0000_s1046" type="#_x0000_t202" style="position:absolute;left:0;text-align:left;margin-left:61.5pt;margin-top:-6.7pt;width:364.65pt;height:315.4pt;z-index:2516480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" o:allowincell="f" stroked="f">
                <v:textbox inset="0,0,0,0">
                  <w:txbxContent>
                    <w:p w:rsidR="00E172FA" w:rsidRDefault="00E172FA">
                      <w:pPr>
                        <w:pStyle w:val="Figure"/>
                      </w:pPr>
                      <w:r>
                        <w:rPr>
                          <w:noProof/>
                          <w:lang w:eastAsia="en-US" w:bidi="ar-SA"/>
                        </w:rPr>
                        <w:drawing>
                          <wp:inline distT="0" distB="0" distL="0" distR="0" wp14:anchorId="356528E8" wp14:editId="04DF22AD">
                            <wp:extent cx="4629150" cy="34671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629150" cy="34671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20</w:t>
                      </w:r>
                      <w:r>
                        <w:rPr>
                          <w:rtl/>
                        </w:rPr>
                        <w:fldChar w:fldCharType="end"/>
                      </w:r>
                      <w:r>
                        <w:rPr>
                          <w:rtl/>
                        </w:rPr>
                        <w:t xml:space="preserve">: مدل دشمن گونه با لامبدا </w:t>
                      </w:r>
                      <w:r>
                        <w:rPr>
                          <w:rtl/>
                          <w:cs/>
                        </w:rPr>
                        <w:t>۰</w:t>
                      </w:r>
                      <w:r>
                        <w:t>/</w:t>
                      </w:r>
                      <w:r>
                        <w:rPr>
                          <w:rtl/>
                          <w:cs/>
                        </w:rPr>
                        <w:t>۱</w:t>
                      </w:r>
                    </w:p>
                  </w:txbxContent>
                </v:textbox>
                <w10:wrap type="square" side="largest"/>
              </v:shape>
            </w:pict>
          </mc:Fallback>
        </mc:AlternateContent>
      </w: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920F5E">
      <w:pPr>
        <w:pStyle w:val="BodyText"/>
        <w:rPr>
          <w:rtl/>
        </w:rPr>
      </w:pPr>
      <w:r>
        <w:rPr>
          <w:noProof/>
          <w:lang w:eastAsia="en-US" w:bidi="ar-SA"/>
        </w:rPr>
        <w:lastRenderedPageBreak/>
        <mc:AlternateContent>
          <mc:Choice Requires="wps">
            <w:drawing>
              <wp:anchor distT="0" distB="0" distL="0" distR="0" simplePos="0" relativeHeight="251649024" behindDoc="0" locked="0" layoutInCell="0" allowOverlap="1" wp14:anchorId="5ED68821" wp14:editId="673135C6">
                <wp:simplePos x="0" y="0"/>
                <wp:positionH relativeFrom="column">
                  <wp:posOffset>798830</wp:posOffset>
                </wp:positionH>
                <wp:positionV relativeFrom="paragraph">
                  <wp:posOffset>266065</wp:posOffset>
                </wp:positionV>
                <wp:extent cx="4386580" cy="3724275"/>
                <wp:effectExtent l="4445" t="0" r="0" b="0"/>
                <wp:wrapSquare wrapText="largest"/>
                <wp:docPr id="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6580" cy="3724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7F420AE1" wp14:editId="23A8573F">
                                  <wp:extent cx="4391025" cy="32956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21</w:t>
                            </w:r>
                            <w:r>
                              <w:rPr>
                                <w:rtl/>
                              </w:rPr>
                              <w:fldChar w:fldCharType="end"/>
                            </w:r>
                            <w:r>
                              <w:rPr>
                                <w:rtl/>
                              </w:rPr>
                              <w:t xml:space="preserve">: مدل دشمن گونه با لامبدا </w:t>
                            </w:r>
                            <w:r>
                              <w:rPr>
                                <w:rtl/>
                                <w:cs/>
                              </w:rPr>
                              <w:t>۰</w:t>
                            </w:r>
                            <w:r>
                              <w:t>/</w:t>
                            </w:r>
                            <w:r>
                              <w:rPr>
                                <w:rtl/>
                                <w:cs/>
                              </w:rPr>
                              <w:t>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D68821" id="Text Box 62" o:spid="_x0000_s1047" type="#_x0000_t202" style="position:absolute;left:0;text-align:left;margin-left:62.9pt;margin-top:20.95pt;width:345.4pt;height:293.25pt;z-index:2516490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" o:allowincell="f" stroked="f">
                <v:textbox inset="0,0,0,0">
                  <w:txbxContent>
                    <w:p w:rsidR="00E172FA" w:rsidRDefault="00E172FA">
                      <w:pPr>
                        <w:pStyle w:val="Figure"/>
                      </w:pPr>
                      <w:r>
                        <w:rPr>
                          <w:noProof/>
                          <w:lang w:eastAsia="en-US" w:bidi="ar-SA"/>
                        </w:rPr>
                        <w:drawing>
                          <wp:inline distT="0" distB="0" distL="0" distR="0" wp14:anchorId="7F420AE1" wp14:editId="23A8573F">
                            <wp:extent cx="4391025" cy="32956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21</w:t>
                      </w:r>
                      <w:r>
                        <w:rPr>
                          <w:rtl/>
                        </w:rPr>
                        <w:fldChar w:fldCharType="end"/>
                      </w:r>
                      <w:r>
                        <w:rPr>
                          <w:rtl/>
                        </w:rPr>
                        <w:t xml:space="preserve">: مدل دشمن گونه با لامبدا </w:t>
                      </w:r>
                      <w:r>
                        <w:rPr>
                          <w:rtl/>
                          <w:cs/>
                        </w:rPr>
                        <w:t>۰</w:t>
                      </w:r>
                      <w:r>
                        <w:t>/</w:t>
                      </w:r>
                      <w:r>
                        <w:rPr>
                          <w:rtl/>
                          <w:cs/>
                        </w:rPr>
                        <w:t>۲</w:t>
                      </w:r>
                    </w:p>
                  </w:txbxContent>
                </v:textbox>
                <w10:wrap type="square" side="largest"/>
              </v:shape>
            </w:pict>
          </mc:Fallback>
        </mc:AlternateContent>
      </w: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A117E2">
      <w:pPr>
        <w:pStyle w:val="BodyText"/>
        <w:rPr>
          <w:rtl/>
        </w:rPr>
      </w:pPr>
      <w:r>
        <w:rPr>
          <w:noProof/>
          <w:lang w:eastAsia="en-US" w:bidi="ar-SA"/>
        </w:rPr>
        <mc:AlternateContent>
          <mc:Choice Requires="wps">
            <w:drawing>
              <wp:anchor distT="0" distB="0" distL="0" distR="0" simplePos="0" relativeHeight="251650048" behindDoc="0" locked="0" layoutInCell="0" allowOverlap="1" wp14:anchorId="65E8DA53" wp14:editId="310C837C">
                <wp:simplePos x="0" y="0"/>
                <wp:positionH relativeFrom="column">
                  <wp:posOffset>781050</wp:posOffset>
                </wp:positionH>
                <wp:positionV relativeFrom="paragraph">
                  <wp:posOffset>28575</wp:posOffset>
                </wp:positionV>
                <wp:extent cx="4423410" cy="3717925"/>
                <wp:effectExtent l="0" t="0" r="0" b="0"/>
                <wp:wrapSquare wrapText="largest"/>
                <wp:docPr id="7"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3410" cy="3717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0C27C8F5" wp14:editId="6D5513E7">
                                  <wp:extent cx="4419600" cy="33147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419600" cy="33147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22</w:t>
                            </w:r>
                            <w:r>
                              <w:rPr>
                                <w:rtl/>
                              </w:rPr>
                              <w:fldChar w:fldCharType="end"/>
                            </w:r>
                            <w:r>
                              <w:rPr>
                                <w:rtl/>
                              </w:rPr>
                              <w:t xml:space="preserve">: مدل دشمن گونه با لامبدا </w:t>
                            </w:r>
                            <w:r>
                              <w:rPr>
                                <w:rtl/>
                                <w:cs/>
                              </w:rPr>
                              <w:t>۰</w:t>
                            </w:r>
                            <w:r>
                              <w:t>/</w:t>
                            </w:r>
                            <w:r>
                              <w:rPr>
                                <w:rtl/>
                                <w:cs/>
                              </w:rPr>
                              <w:t>۰۲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E8DA53" id="Text Box 63" o:spid="_x0000_s1048" type="#_x0000_t202" style="position:absolute;left:0;text-align:left;margin-left:61.5pt;margin-top:2.25pt;width:348.3pt;height:292.75pt;z-index:2516500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" o:allowincell="f" stroked="f">
                <v:textbox inset="0,0,0,0">
                  <w:txbxContent>
                    <w:p w:rsidR="00E172FA" w:rsidRDefault="00E172FA">
                      <w:pPr>
                        <w:pStyle w:val="Figure"/>
                      </w:pPr>
                      <w:r>
                        <w:rPr>
                          <w:noProof/>
                          <w:lang w:eastAsia="en-US" w:bidi="ar-SA"/>
                        </w:rPr>
                        <w:drawing>
                          <wp:inline distT="0" distB="0" distL="0" distR="0" wp14:anchorId="0C27C8F5" wp14:editId="6D5513E7">
                            <wp:extent cx="4419600" cy="33147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419600" cy="331470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22</w:t>
                      </w:r>
                      <w:r>
                        <w:rPr>
                          <w:rtl/>
                        </w:rPr>
                        <w:fldChar w:fldCharType="end"/>
                      </w:r>
                      <w:r>
                        <w:rPr>
                          <w:rtl/>
                        </w:rPr>
                        <w:t xml:space="preserve">: مدل دشمن گونه با لامبدا </w:t>
                      </w:r>
                      <w:r>
                        <w:rPr>
                          <w:rtl/>
                          <w:cs/>
                        </w:rPr>
                        <w:t>۰</w:t>
                      </w:r>
                      <w:r>
                        <w:t>/</w:t>
                      </w:r>
                      <w:r>
                        <w:rPr>
                          <w:rtl/>
                          <w:cs/>
                        </w:rPr>
                        <w:t>۰۲</w:t>
                      </w:r>
                    </w:p>
                  </w:txbxContent>
                </v:textbox>
                <w10:wrap type="square" side="largest"/>
              </v:shape>
            </w:pict>
          </mc:Fallback>
        </mc:AlternateContent>
      </w: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920F5E">
      <w:pPr>
        <w:pStyle w:val="BodyText"/>
        <w:rPr>
          <w:rtl/>
        </w:rPr>
      </w:pPr>
      <w:r>
        <w:rPr>
          <w:noProof/>
          <w:lang w:eastAsia="en-US" w:bidi="ar-SA"/>
        </w:rPr>
        <w:lastRenderedPageBreak/>
        <mc:AlternateContent>
          <mc:Choice Requires="wps">
            <w:drawing>
              <wp:anchor distT="0" distB="0" distL="0" distR="0" simplePos="0" relativeHeight="251651072" behindDoc="0" locked="0" layoutInCell="0" allowOverlap="1" wp14:anchorId="481D0403" wp14:editId="1C2FCA5F">
                <wp:simplePos x="0" y="0"/>
                <wp:positionH relativeFrom="column">
                  <wp:posOffset>723265</wp:posOffset>
                </wp:positionH>
                <wp:positionV relativeFrom="paragraph">
                  <wp:posOffset>195580</wp:posOffset>
                </wp:positionV>
                <wp:extent cx="4651375" cy="3863975"/>
                <wp:effectExtent l="0" t="0" r="1270" b="3175"/>
                <wp:wrapSquare wrapText="largest"/>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1375" cy="3863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2FA" w:rsidRDefault="00E172FA">
                            <w:pPr>
                              <w:pStyle w:val="Figure"/>
                            </w:pPr>
                            <w:r>
                              <w:rPr>
                                <w:noProof/>
                                <w:lang w:eastAsia="en-US" w:bidi="ar-SA"/>
                              </w:rPr>
                              <w:drawing>
                                <wp:inline distT="0" distB="0" distL="0" distR="0" wp14:anchorId="73E967E5" wp14:editId="5C43BA72">
                                  <wp:extent cx="4648200" cy="348615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648200" cy="34861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23</w:t>
                            </w:r>
                            <w:r>
                              <w:rPr>
                                <w:rtl/>
                              </w:rPr>
                              <w:fldChar w:fldCharType="end"/>
                            </w:r>
                            <w:r>
                              <w:rPr>
                                <w:rtl/>
                              </w:rPr>
                              <w:t xml:space="preserve">: مدل دشمن گونه با لامبدا </w:t>
                            </w:r>
                            <w:r>
                              <w:rPr>
                                <w:rtl/>
                                <w:cs/>
                              </w:rPr>
                              <w:t>۰</w:t>
                            </w:r>
                            <w:r>
                              <w:t>/</w:t>
                            </w:r>
                            <w:r>
                              <w:rPr>
                                <w:rtl/>
                                <w:cs/>
                              </w:rPr>
                              <w:t>۰۵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1D0403" id="Text Box 64" o:spid="_x0000_s1049" type="#_x0000_t202" style="position:absolute;left:0;text-align:left;margin-left:56.95pt;margin-top:15.4pt;width:366.25pt;height:304.25pt;z-index:2516510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" o:allowincell="f" stroked="f">
                <v:textbox inset="0,0,0,0">
                  <w:txbxContent>
                    <w:p w:rsidR="00E172FA" w:rsidRDefault="00E172FA">
                      <w:pPr>
                        <w:pStyle w:val="Figure"/>
                      </w:pPr>
                      <w:r>
                        <w:rPr>
                          <w:noProof/>
                          <w:lang w:eastAsia="en-US" w:bidi="ar-SA"/>
                        </w:rPr>
                        <w:drawing>
                          <wp:inline distT="0" distB="0" distL="0" distR="0" wp14:anchorId="73E967E5" wp14:editId="5C43BA72">
                            <wp:extent cx="4648200" cy="348615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648200" cy="3486150"/>
                                    </a:xfrm>
                                    <a:prstGeom prst="rect">
                                      <a:avLst/>
                                    </a:prstGeom>
                                    <a:solidFill>
                                      <a:srgbClr val="FFFFFF"/>
                                    </a:solidFill>
                                    <a:ln>
                                      <a:noFill/>
                                    </a:ln>
                                  </pic:spPr>
                                </pic:pic>
                              </a:graphicData>
                            </a:graphic>
                          </wp:inline>
                        </w:drawing>
                      </w:r>
                      <w:r>
                        <w:rPr>
                          <w:rtl/>
                        </w:rPr>
                        <w:t xml:space="preserve">شکل </w:t>
                      </w:r>
                      <w:r>
                        <w:rPr>
                          <w:rtl/>
                        </w:rPr>
                        <w:fldChar w:fldCharType="begin"/>
                      </w:r>
                      <w:r>
                        <w:rPr>
                          <w:rtl/>
                        </w:rPr>
                        <w:instrText xml:space="preserve"> SEQ "Figure" \* ARABIC </w:instrText>
                      </w:r>
                      <w:r>
                        <w:rPr>
                          <w:rtl/>
                        </w:rPr>
                        <w:fldChar w:fldCharType="separate"/>
                      </w:r>
                      <w:r>
                        <w:rPr>
                          <w:noProof/>
                          <w:rtl/>
                        </w:rPr>
                        <w:t>23</w:t>
                      </w:r>
                      <w:r>
                        <w:rPr>
                          <w:rtl/>
                        </w:rPr>
                        <w:fldChar w:fldCharType="end"/>
                      </w:r>
                      <w:r>
                        <w:rPr>
                          <w:rtl/>
                        </w:rPr>
                        <w:t xml:space="preserve">: مدل دشمن گونه با لامبدا </w:t>
                      </w:r>
                      <w:r>
                        <w:rPr>
                          <w:rtl/>
                          <w:cs/>
                        </w:rPr>
                        <w:t>۰</w:t>
                      </w:r>
                      <w:r>
                        <w:t>/</w:t>
                      </w:r>
                      <w:r>
                        <w:rPr>
                          <w:rtl/>
                          <w:cs/>
                        </w:rPr>
                        <w:t>۰۵</w:t>
                      </w:r>
                    </w:p>
                  </w:txbxContent>
                </v:textbox>
                <w10:wrap type="square" side="largest"/>
              </v:shape>
            </w:pict>
          </mc:Fallback>
        </mc:AlternateContent>
      </w:r>
    </w:p>
    <w:p w:rsidR="00B54AF7" w:rsidRDefault="00B54AF7">
      <w:pPr>
        <w:pStyle w:val="BodyText"/>
        <w:rPr>
          <w:rtl/>
        </w:rPr>
      </w:pPr>
    </w:p>
    <w:p w:rsidR="00B54AF7" w:rsidRDefault="00B54AF7">
      <w:pPr>
        <w:pStyle w:val="BodyText"/>
        <w:rPr>
          <w:rtl/>
        </w:rPr>
      </w:pPr>
    </w:p>
    <w:p w:rsidR="00B54AF7" w:rsidRDefault="00B54AF7">
      <w:pPr>
        <w:pStyle w:val="BodyText"/>
        <w:rPr>
          <w:rtl/>
        </w:rPr>
      </w:pPr>
    </w:p>
    <w:p w:rsidR="00B54AF7" w:rsidRDefault="00323612" w:rsidP="00F11DEE">
      <w:pPr>
        <w:pStyle w:val="Heading1"/>
        <w:pageBreakBefore/>
        <w:numPr>
          <w:ilvl w:val="0"/>
          <w:numId w:val="0"/>
        </w:numPr>
        <w:jc w:val="center"/>
        <w:rPr>
          <w:rFonts w:cs="B Lotus"/>
          <w:rtl/>
        </w:rPr>
      </w:pPr>
      <w:bookmarkStart w:id="104" w:name="__RefHeading___Toc20125_2002210869"/>
      <w:bookmarkStart w:id="105" w:name="_Toc26688090_Copy_1_Copy_1_Copy_1_Copy_1"/>
      <w:bookmarkStart w:id="106" w:name="_Toc142050510"/>
      <w:bookmarkEnd w:id="104"/>
      <w:r>
        <w:rPr>
          <w:rFonts w:cs="B Lotus"/>
          <w:sz w:val="72"/>
          <w:szCs w:val="72"/>
          <w:rtl/>
        </w:rPr>
        <w:lastRenderedPageBreak/>
        <w:t xml:space="preserve">فصل پنجم: </w:t>
      </w:r>
      <w:bookmarkEnd w:id="105"/>
      <w:r>
        <w:rPr>
          <w:rFonts w:cs="B Lotus"/>
          <w:sz w:val="72"/>
          <w:szCs w:val="72"/>
          <w:rtl/>
        </w:rPr>
        <w:t>نتیجه‌گیری و پیشنهادات</w:t>
      </w:r>
      <w:bookmarkEnd w:id="106"/>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323612">
      <w:pPr>
        <w:pStyle w:val="Heading2"/>
        <w:rPr>
          <w:rtl/>
        </w:rPr>
      </w:pPr>
      <w:bookmarkStart w:id="107" w:name="__RefHeading___Toc7483_703548286"/>
      <w:bookmarkStart w:id="108" w:name="_Toc142050511"/>
      <w:bookmarkEnd w:id="107"/>
      <w:r>
        <w:rPr>
          <w:rtl/>
        </w:rPr>
        <w:lastRenderedPageBreak/>
        <w:t>مقدمه</w:t>
      </w:r>
      <w:bookmarkEnd w:id="108"/>
    </w:p>
    <w:p w:rsidR="00B54AF7" w:rsidRDefault="00323612">
      <w:pPr>
        <w:pStyle w:val="BodyText"/>
        <w:rPr>
          <w:rtl/>
        </w:rPr>
      </w:pPr>
      <w:r>
        <w:rPr>
          <w:rtl/>
        </w:rPr>
        <w:t>در فصل قبل حاصل آزمایش های انجام شده را مشاهده کردیم. به صورت کلی موفق شدیم که تحت شرایط واقع‌گرایانه برای مدلی ناشناس و جعبه سیاه فقط با پرسش در مورد دسته بندی مثال‌های نمونه و محدود مثال‌های دشمن گونه طراحی کنیم. همچنین موفق شدیم که با استفاده از شبکه‌های مولد دشمن گونه نیز مثال دشمن گونه تولید کنیم.</w:t>
      </w:r>
    </w:p>
    <w:p w:rsidR="00B54AF7" w:rsidRDefault="00323612">
      <w:pPr>
        <w:pStyle w:val="BodyText"/>
        <w:rPr>
          <w:rtl/>
        </w:rPr>
      </w:pPr>
      <w:r>
        <w:rPr>
          <w:rtl/>
        </w:rPr>
        <w:t>برای مرور به اختصار در مورد مدل تهدید صحبت می کنیم. ما مدل مورد حمله را یک مدل جعبه سیاه فرض می کنیم. تنها توانایی که مهاجم دارد این است که بتواند به صورت محدود ورودی را به مدل بدهد و نتیجه را دریافت کند.</w:t>
      </w:r>
    </w:p>
    <w:p w:rsidR="00B54AF7" w:rsidRDefault="00323612">
      <w:pPr>
        <w:pStyle w:val="BodyText"/>
        <w:rPr>
          <w:rtl/>
        </w:rPr>
      </w:pPr>
      <w:r>
        <w:rPr>
          <w:rtl/>
        </w:rPr>
        <w:t>همچنین ما فرض می‌کنیم که سیستم پیشگو توانایی تشخیص اختلالات بزرگ را دارد. این فرض را در دنیای واقعی به سیستم‌های پیش پردازش نسبت می دهیم. در عمل انتظار داریم که یک سیستم هوش مصنوعی به همراه معادل های کلاسیک خود به صورت سری وجود داشته باشند تا به صورت مکمل هم بتوانند ایفای نقش کنند. در نهایت نیز با توجه به شرایط حوزه شبکه تنها پارامترهایی را که می‌توانند به صورت واقع‌بینانه توسط مهاجم تغییر داده شوند را دچار اختلال می کنیم.</w:t>
      </w:r>
    </w:p>
    <w:p w:rsidR="00B54AF7" w:rsidRDefault="00323612">
      <w:pPr>
        <w:pStyle w:val="BodyText"/>
        <w:rPr>
          <w:rtl/>
        </w:rPr>
      </w:pPr>
      <w:r>
        <w:rPr>
          <w:rtl/>
        </w:rPr>
        <w:t xml:space="preserve">برای تولید مثال‌های دشمن گونه اول سعی به تولید یک مدل جایگزین می‌کنیم. سپس این مدل جایگزین را سعی می‌کنیم طی تکرارهای محدود بهبود بدهیم که نهایتا مساله را از حمله به یک مدل جعبه سیاه تبدیل به حمله به یک مدل جعبه سفید کنیم. برای اینکه چگونه با سؤالات محدود از مدل پیشگو بتوانیم یک مدل جایگزین آن را که از آن برای ساخت مثال‌های دشمن گونه استفاده خواهیم کرد از مشتق (در این حالت ژاکوبین) تابعی که مدل در جایگزین در حال آموزی آن را شبیه سازی می‌کند استفاده می کنیم(در نظر داریم که در عمل ما مشتق خروجی نسبت به ورودی را داریم می گیریم). </w:t>
      </w:r>
    </w:p>
    <w:p w:rsidR="00B54AF7" w:rsidRDefault="00323612">
      <w:pPr>
        <w:pStyle w:val="BodyText"/>
        <w:rPr>
          <w:sz w:val="28"/>
          <w:rtl/>
        </w:rPr>
      </w:pPr>
      <w:r>
        <w:rPr>
          <w:rtl/>
        </w:rPr>
        <w:t xml:space="preserve">مولفه های بزرگ‌تر نشانگر تأثیر بیشتر این پارامتر ورودی روی مقدار خروجی می باشد. ما </w:t>
      </w:r>
      <w:r>
        <w:rPr>
          <w:rtl/>
          <w:cs/>
        </w:rPr>
        <w:t>۲</w:t>
      </w:r>
      <w:r>
        <w:rPr>
          <w:rtl/>
        </w:rPr>
        <w:t xml:space="preserve"> و </w:t>
      </w:r>
      <w:r>
        <w:rPr>
          <w:rtl/>
          <w:cs/>
        </w:rPr>
        <w:t>۳</w:t>
      </w:r>
      <w:r>
        <w:rPr>
          <w:rtl/>
        </w:rPr>
        <w:t xml:space="preserve"> بزرگترین این پارامترها را انتخاب می‌کنیم و با ایجاد اختلال در آن‌ها به مقادیر جدیدی از ورودی می رسیم. انتظار داریم که با تنظیم گام های حرکت هر بار با تکرار به‌به مرزهای تصمیم گیری مدل پیشگو نزدیکتر شویم. به این صورت ما می‌توانیم با تعداد محدود پرسش و پاسخ از مدل پیشگو آن را با دقت دلخواه شبیه سازی کنیم.</w:t>
      </w:r>
    </w:p>
    <w:p w:rsidR="00B54AF7" w:rsidRDefault="00B54AF7">
      <w:pPr>
        <w:tabs>
          <w:tab w:val="center" w:pos="4819"/>
          <w:tab w:val="right" w:pos="9638"/>
        </w:tabs>
        <w:jc w:val="left"/>
        <w:textAlignment w:val="center"/>
        <w:rPr>
          <w:sz w:val="28"/>
          <w:rtl/>
        </w:rPr>
      </w:pPr>
    </w:p>
    <w:p w:rsidR="00B54AF7" w:rsidRDefault="00323612">
      <w:pPr>
        <w:pStyle w:val="Heading2"/>
        <w:rPr>
          <w:rtl/>
        </w:rPr>
      </w:pPr>
      <w:bookmarkStart w:id="109" w:name="__RefHeading___Toc7485_703548286"/>
      <w:bookmarkStart w:id="110" w:name="_Toc142050512"/>
      <w:bookmarkEnd w:id="109"/>
      <w:r>
        <w:rPr>
          <w:rtl/>
        </w:rPr>
        <w:lastRenderedPageBreak/>
        <w:t>بحث و نتیجه‌گیری</w:t>
      </w:r>
      <w:bookmarkEnd w:id="110"/>
    </w:p>
    <w:p w:rsidR="00B54AF7" w:rsidRDefault="00323612">
      <w:pPr>
        <w:pStyle w:val="BodyText"/>
        <w:rPr>
          <w:rtl/>
        </w:rPr>
      </w:pPr>
      <w:r>
        <w:rPr>
          <w:rtl/>
        </w:rPr>
        <w:t>در رابطه با سؤال اول به این نتیجه رسیدیم که می‌توانیم تنها با کنترل تعداد کمی از پارامترهای ورودی به یک مثال دشمن گونه دست پیدا کنیم. در نظر می‌گیریم که در روشی که استفاده کردیم یعنی استفاده از مشتق تابعی که مدل جایگزین مدل پیشگو شبیه سازی می‌کند افزایش اندازه اختلالات لزوماً منجر به نتیجه مطلوب نمی شود. در نظر داریم که در این روش ما عملاً سعی در پیدا کردن مرزهای تصمیم گیری مدل پیشگو داریم. اگر این مرزها را به صورت دقیق در اختیار داشته باشیم می‌توانیم با کمترین اختلال به یک مثال دشمن گونه برسیم. با این توجیه می‌توانیم تصور کنیم که چرا لزوماً افزایش لامبدا و تتا تأثیر لزوماً مثبتی روی رسیدن به نتیجه مطلوب ندارد.</w:t>
      </w:r>
    </w:p>
    <w:p w:rsidR="00B54AF7" w:rsidRDefault="00323612">
      <w:pPr>
        <w:pStyle w:val="BodyText"/>
        <w:rPr>
          <w:rtl/>
        </w:rPr>
      </w:pPr>
      <w:r>
        <w:rPr>
          <w:rtl/>
        </w:rPr>
        <w:t>همچنین در نظر داریم که یکی از خواص مدل های یادگیری ژرف این است که مثال‌های دشمن گونه ناحیه ای هستند. یعنی در برخی نواحی ورودی تعداد زیادی مثال دشمن گونه می‌توان یافت ولی در بعضی دیگر نواحی ورودی این فرآیند سخت تر می باشد.</w:t>
      </w:r>
    </w:p>
    <w:p w:rsidR="00B54AF7" w:rsidRDefault="00323612">
      <w:pPr>
        <w:pStyle w:val="BodyText"/>
        <w:rPr>
          <w:rtl/>
        </w:rPr>
      </w:pPr>
      <w:r>
        <w:rPr>
          <w:rtl/>
        </w:rPr>
        <w:t>طبق مشاهدات ما با حرکت آهسته تر به سمت مرزها یعنی لامبدای کوچکتر می‌توان با دقت بیشتری به مرزها رسید. در نظر داریم که این مصالحه بین دقت و میزان محاسبات می باشد.</w:t>
      </w:r>
    </w:p>
    <w:p w:rsidR="00B54AF7" w:rsidRDefault="00323612">
      <w:pPr>
        <w:pStyle w:val="BodyText"/>
        <w:rPr>
          <w:rtl/>
        </w:rPr>
      </w:pPr>
      <w:r>
        <w:rPr>
          <w:rtl/>
        </w:rPr>
        <w:t>همچنین مشاهده کردیم که شباهت بیشتر مدل جایگزین به مدل پیشگو طبق انتظار به ساده‌تر شدن جستجو برای مثال‌های دشمن گونه کمک می کند. در نهایت نیز در رابطه با سؤال آخر توانستیم با کمک از مدل های مولد دشمن گونه مثال‌های دشمن گونه طراحی کنیم.</w:t>
      </w:r>
    </w:p>
    <w:p w:rsidR="00B54AF7" w:rsidRDefault="00B54AF7">
      <w:pPr>
        <w:pStyle w:val="BodyText"/>
        <w:rPr>
          <w:rtl/>
        </w:rPr>
      </w:pPr>
    </w:p>
    <w:p w:rsidR="00B54AF7" w:rsidRDefault="00323612">
      <w:pPr>
        <w:pStyle w:val="Heading2"/>
        <w:rPr>
          <w:rtl/>
        </w:rPr>
      </w:pPr>
      <w:bookmarkStart w:id="111" w:name="__RefHeading___Toc24178_728026767"/>
      <w:bookmarkStart w:id="112" w:name="_Toc142050513"/>
      <w:bookmarkEnd w:id="111"/>
      <w:r>
        <w:rPr>
          <w:rtl/>
        </w:rPr>
        <w:t>پیشنهادها</w:t>
      </w:r>
      <w:bookmarkEnd w:id="112"/>
    </w:p>
    <w:p w:rsidR="00B54AF7" w:rsidRDefault="00323612">
      <w:pPr>
        <w:pStyle w:val="BodyText"/>
        <w:rPr>
          <w:rtl/>
        </w:rPr>
      </w:pPr>
      <w:r>
        <w:rPr>
          <w:rtl/>
        </w:rPr>
        <w:t xml:space="preserve">ما موفق شدیم که نشان دهیم که چگونه می‌توان در شرایط واقعی برای حوزه شبکه مثال‌های دشمن گونه یافت. یک از نکاتی که باقی می‌ماند این است که آیا این‌گونه حمله مقرون به صرفه می‌باشد یا خیر. از نمودارها می‌توانیم ببینیم که بهره این‌گونه حمله خیلی بالا نیست و حجم محاسبات نیز زیاد می باشد. برای بهبود این شرایط می‌توان از بردارهای اختلال جامع استفاده کرد. این بردار های اختلال به گونه‌ای محاسبه می‌شوند که با اعمال آن‌ها به یک ورودی می‌توان با ایجاد اختلال در آن‌ها مثال‌های دشمن گونه تولید کرد. این روش از نظر محاسباتی بسیار سبک می باشد. در نظر داریم که اگر مهاجم قصد حمله ای به مانند </w:t>
      </w:r>
      <w:r>
        <w:t>DdoS</w:t>
      </w:r>
      <w:r>
        <w:rPr>
          <w:rtl/>
        </w:rPr>
        <w:t xml:space="preserve"> را دارد ارزان بودن حمله از نظر محاسباتی بسیار مهم می باشد. </w:t>
      </w:r>
    </w:p>
    <w:p w:rsidR="00B54AF7" w:rsidRDefault="00323612">
      <w:pPr>
        <w:pStyle w:val="BodyText"/>
        <w:rPr>
          <w:rtl/>
        </w:rPr>
      </w:pPr>
      <w:r>
        <w:rPr>
          <w:rtl/>
        </w:rPr>
        <w:lastRenderedPageBreak/>
        <w:t xml:space="preserve">در پایان نیاز است که در مورد دفاع نیز صحبت کنیم. در عمل انتظار داریم که سیستم‌های تشخیص نفوذ در شبکه مبتنی بر هوش مصنوعی با معماری رأی گیری اکثریت و به همراه پیش پردازش مورد استفاده قرار بگیرند. همچنین همان‌طور که نشان دادیم همانند حوزه تصویر در حوزه شبکه هم مثال‌های دشمن گونه تهدیدی بالقوه و بالفعل هستند. انتظار می‌رود که در عمل فقط از مدل های یادگیری عمیق در معماری رأی گیری اکثریت استفاده نشود. بلکه می‌توان از معماری هایی مانند </w:t>
      </w:r>
      <w:r>
        <w:t>SVM</w:t>
      </w:r>
      <w:r>
        <w:rPr>
          <w:rtl/>
        </w:rPr>
        <w:t xml:space="preserve"> و یا درخت تصمیم گیری نیز کمک گرفت.</w:t>
      </w:r>
    </w:p>
    <w:p w:rsidR="00B54AF7" w:rsidRDefault="00323612">
      <w:pPr>
        <w:pStyle w:val="BodyText"/>
      </w:pPr>
      <w:r>
        <w:rPr>
          <w:rtl/>
        </w:rPr>
        <w:t xml:space="preserve">در نظر داریم که وقتی از حجم محاسباتی صحبت می‌کنیم فقط در مورد حمله </w:t>
      </w:r>
      <w:r>
        <w:t>DdoS</w:t>
      </w:r>
      <w:r>
        <w:rPr>
          <w:rtl/>
        </w:rPr>
        <w:t xml:space="preserve"> صحبت می‌کنیم که میزان خروجی که می‌توانیم تولید کنیم مطرح است. در بقیه موارد یعنی برای انواع دیگر حمله نیازی به حجم زیادی از داده‌ها نیست. در این حالت ما نیاز به دقت یا کیفیت داریم و نه کمیت. با توجه به نوع حمله حتی یک بسته بد هم می‌تواند کافی باشد.</w:t>
      </w:r>
    </w:p>
    <w:p w:rsidR="00573414" w:rsidRDefault="00573414">
      <w:pPr>
        <w:pStyle w:val="BodyText"/>
        <w:rPr>
          <w:sz w:val="96"/>
          <w:szCs w:val="96"/>
          <w:rtl/>
        </w:rPr>
        <w:sectPr w:rsidR="00573414">
          <w:footerReference w:type="even" r:id="rId74"/>
          <w:footerReference w:type="default" r:id="rId75"/>
          <w:footerReference w:type="first" r:id="rId76"/>
          <w:pgSz w:w="11906" w:h="16838"/>
          <w:pgMar w:top="1701" w:right="1701" w:bottom="2264" w:left="1134" w:header="720" w:footer="1701" w:gutter="0"/>
          <w:cols w:space="720"/>
          <w:bidi/>
          <w:rtlGutter/>
          <w:docGrid w:linePitch="312" w:charSpace="-6145"/>
        </w:sectPr>
      </w:pPr>
    </w:p>
    <w:p w:rsidR="00B54AF7" w:rsidRDefault="00323612">
      <w:pPr>
        <w:pStyle w:val="Heading10"/>
        <w:pageBreakBefore/>
        <w:jc w:val="center"/>
        <w:rPr>
          <w:rtl/>
        </w:rPr>
      </w:pPr>
      <w:bookmarkStart w:id="113" w:name="__RefHeading___Toc2531_2199507123"/>
      <w:bookmarkStart w:id="114" w:name="_Toc50570707"/>
      <w:bookmarkStart w:id="115" w:name="_Toc50572672"/>
      <w:bookmarkStart w:id="116" w:name="_Toc142050514"/>
      <w:bookmarkEnd w:id="113"/>
      <w:r>
        <w:rPr>
          <w:sz w:val="96"/>
          <w:szCs w:val="96"/>
          <w:rtl/>
        </w:rPr>
        <w:lastRenderedPageBreak/>
        <w:t>منابع</w:t>
      </w:r>
      <w:bookmarkEnd w:id="114"/>
      <w:bookmarkEnd w:id="115"/>
      <w:bookmarkEnd w:id="116"/>
    </w:p>
    <w:p w:rsidR="00B54AF7" w:rsidRDefault="00B54AF7">
      <w:pPr>
        <w:rPr>
          <w:rtl/>
        </w:rPr>
      </w:pPr>
    </w:p>
    <w:p w:rsidR="00B54AF7" w:rsidRDefault="00323612" w:rsidP="009565F7">
      <w:pPr>
        <w:pStyle w:val="ListParagraph"/>
        <w:numPr>
          <w:ilvl w:val="0"/>
          <w:numId w:val="5"/>
        </w:numPr>
        <w:bidi w:val="0"/>
        <w:rPr>
          <w:rtl/>
        </w:rPr>
      </w:pPr>
      <w:r>
        <w:t>F. Pierazzi and F. Pendulbury and J. Cortellazzi and L. Cavallaro: Intriguing Properties of Adverserial ML Attacks in the Problem Space, 2020 IEEE Symposium on Security and Privacy</w:t>
      </w:r>
    </w:p>
    <w:p w:rsidR="00B54AF7" w:rsidRDefault="00323612" w:rsidP="009565F7">
      <w:pPr>
        <w:pStyle w:val="ListParagraph"/>
        <w:numPr>
          <w:ilvl w:val="0"/>
          <w:numId w:val="5"/>
        </w:numPr>
        <w:bidi w:val="0"/>
      </w:pPr>
      <w:r>
        <w:t>I. Goodfellow, Y. Bengio, and A. Courville. Deep Learning. MIT press, 2016</w:t>
      </w:r>
    </w:p>
    <w:p w:rsidR="00B54AF7" w:rsidRDefault="00323612" w:rsidP="009565F7">
      <w:pPr>
        <w:pStyle w:val="ListParagraph"/>
        <w:numPr>
          <w:ilvl w:val="0"/>
          <w:numId w:val="5"/>
        </w:numPr>
        <w:bidi w:val="0"/>
        <w:rPr>
          <w:rtl/>
        </w:rPr>
      </w:pPr>
      <w:r>
        <w:rPr>
          <w:rtl/>
        </w:rPr>
        <w:t xml:space="preserve"> </w:t>
      </w:r>
      <w:r>
        <w:t>N. Carlini and D. Wagner. Towards evaluating the robustness of neural networks. In IEEE Symp. S&amp;P, 2017</w:t>
      </w:r>
      <w:r>
        <w:rPr>
          <w:rtl/>
        </w:rPr>
        <w:t>.</w:t>
      </w:r>
    </w:p>
    <w:p w:rsidR="00B54AF7" w:rsidRDefault="00323612" w:rsidP="009565F7">
      <w:pPr>
        <w:pStyle w:val="ListParagraph"/>
        <w:numPr>
          <w:ilvl w:val="0"/>
          <w:numId w:val="5"/>
        </w:numPr>
        <w:bidi w:val="0"/>
        <w:rPr>
          <w:rtl/>
        </w:rPr>
      </w:pPr>
      <w:r>
        <w:t>B. Biggio and F. Roli. Wild patterns: Ten years after the rise of adversarial machine learning. Pattern Recognition, 2018</w:t>
      </w:r>
      <w:r>
        <w:rPr>
          <w:rtl/>
        </w:rPr>
        <w:t>.</w:t>
      </w:r>
    </w:p>
    <w:p w:rsidR="00B54AF7" w:rsidRDefault="00323612" w:rsidP="009565F7">
      <w:pPr>
        <w:pStyle w:val="ListParagraph"/>
        <w:numPr>
          <w:ilvl w:val="0"/>
          <w:numId w:val="5"/>
        </w:numPr>
        <w:bidi w:val="0"/>
        <w:rPr>
          <w:rtl/>
        </w:rPr>
      </w:pPr>
      <w:r>
        <w:t xml:space="preserve">A. Demontis, M. Melis, B. Biggio, D. Maiorca, D. Arp, K. Rieck, I. Corona, G. Giacinto, and F. Roli. Yes, machine learning can be more secure! </w:t>
      </w:r>
      <w:proofErr w:type="gramStart"/>
      <w:r>
        <w:t>a</w:t>
      </w:r>
      <w:proofErr w:type="gramEnd"/>
      <w:r>
        <w:t xml:space="preserve"> case study on android malware detection. IEEE Transactions on Dependable and Secure Computing, 2017</w:t>
      </w:r>
      <w:r>
        <w:rPr>
          <w:rtl/>
        </w:rPr>
        <w:t>.</w:t>
      </w:r>
    </w:p>
    <w:p w:rsidR="00B54AF7" w:rsidRDefault="00323612" w:rsidP="009565F7">
      <w:pPr>
        <w:pStyle w:val="ListParagraph"/>
        <w:numPr>
          <w:ilvl w:val="0"/>
          <w:numId w:val="5"/>
        </w:numPr>
        <w:bidi w:val="0"/>
        <w:rPr>
          <w:rtl/>
        </w:rPr>
      </w:pPr>
      <w:r>
        <w:t>W. Weiss and C. D’Mello. Fundamentals of Model Theory. University of Toronto, 2015</w:t>
      </w:r>
      <w:r>
        <w:rPr>
          <w:rtl/>
        </w:rPr>
        <w:t>.</w:t>
      </w:r>
    </w:p>
    <w:p w:rsidR="00B54AF7" w:rsidRDefault="00323612" w:rsidP="009565F7">
      <w:pPr>
        <w:pStyle w:val="ListParagraph"/>
        <w:numPr>
          <w:ilvl w:val="0"/>
          <w:numId w:val="5"/>
        </w:numPr>
        <w:bidi w:val="0"/>
        <w:rPr>
          <w:rtl/>
        </w:rPr>
      </w:pPr>
      <w:r>
        <w:t>B. Biggio, I. Corona, D. Maiorca, B. Nelson, N. ˇSrndi´c, P. Laskov, G. Giacinto, and F. Roli. Evasion attacks against machine learning at test time. In ECML-PKDD. Springer, 2013</w:t>
      </w:r>
      <w:r>
        <w:rPr>
          <w:rtl/>
        </w:rPr>
        <w:t>.</w:t>
      </w:r>
    </w:p>
    <w:p w:rsidR="00B54AF7" w:rsidRDefault="00323612" w:rsidP="009565F7">
      <w:pPr>
        <w:pStyle w:val="ListParagraph"/>
        <w:numPr>
          <w:ilvl w:val="0"/>
          <w:numId w:val="5"/>
        </w:numPr>
        <w:bidi w:val="0"/>
        <w:rPr>
          <w:rtl/>
        </w:rPr>
      </w:pPr>
      <w:r>
        <w:t>B. Biggio, G. Fumera, and F. Roli. Security evaluation of pattern classifiers under attack. IEEE TKDE, 2013</w:t>
      </w:r>
      <w:r>
        <w:rPr>
          <w:rtl/>
        </w:rPr>
        <w:t>.</w:t>
      </w:r>
    </w:p>
    <w:p w:rsidR="00B54AF7" w:rsidRDefault="00323612" w:rsidP="009565F7">
      <w:pPr>
        <w:pStyle w:val="ListParagraph"/>
        <w:numPr>
          <w:ilvl w:val="0"/>
          <w:numId w:val="5"/>
        </w:numPr>
        <w:bidi w:val="0"/>
        <w:rPr>
          <w:rtl/>
        </w:rPr>
      </w:pPr>
      <w:r>
        <w:t>L. Huang, A. D. Joseph, B. Nelson, B. I. Rubinstein, and J. Tygar. Adversarial machine learning. In AISec. ACM, 2011</w:t>
      </w:r>
      <w:r>
        <w:rPr>
          <w:rtl/>
        </w:rPr>
        <w:t>.</w:t>
      </w:r>
    </w:p>
    <w:p w:rsidR="00B54AF7" w:rsidRDefault="00323612" w:rsidP="009565F7">
      <w:pPr>
        <w:pStyle w:val="ListParagraph"/>
        <w:numPr>
          <w:ilvl w:val="0"/>
          <w:numId w:val="5"/>
        </w:numPr>
        <w:bidi w:val="0"/>
        <w:rPr>
          <w:rtl/>
        </w:rPr>
      </w:pPr>
      <w:r>
        <w:t>D. Maiorca, I. Corona, and G. Giacinto. Looking at the bag is not enough to find the bomb: an evasion of structural methods for malicious pdf files detection. In ASIACCS. ACM, 2013</w:t>
      </w:r>
      <w:r>
        <w:rPr>
          <w:rtl/>
        </w:rPr>
        <w:t>.</w:t>
      </w:r>
    </w:p>
    <w:p w:rsidR="00B54AF7" w:rsidRDefault="00323612" w:rsidP="009565F7">
      <w:pPr>
        <w:pStyle w:val="ListParagraph"/>
        <w:numPr>
          <w:ilvl w:val="0"/>
          <w:numId w:val="5"/>
        </w:numPr>
        <w:bidi w:val="0"/>
        <w:rPr>
          <w:rtl/>
        </w:rPr>
      </w:pPr>
      <w:r>
        <w:t xml:space="preserve">D. Maiorca, B. Biggio, and G. Giacinto. Towards robust detection of adversarial infection vectors: Lessons learned in pdf malware. </w:t>
      </w:r>
      <w:proofErr w:type="gramStart"/>
      <w:r>
        <w:t>arXiv</w:t>
      </w:r>
      <w:proofErr w:type="gramEnd"/>
      <w:r>
        <w:t xml:space="preserve"> preprint, 2019</w:t>
      </w:r>
      <w:r>
        <w:rPr>
          <w:rtl/>
        </w:rPr>
        <w:t>.</w:t>
      </w:r>
    </w:p>
    <w:p w:rsidR="00B54AF7" w:rsidRDefault="00323612" w:rsidP="009565F7">
      <w:pPr>
        <w:pStyle w:val="ListParagraph"/>
        <w:numPr>
          <w:ilvl w:val="0"/>
          <w:numId w:val="5"/>
        </w:numPr>
        <w:bidi w:val="0"/>
        <w:rPr>
          <w:rtl/>
        </w:rPr>
      </w:pPr>
      <w:r>
        <w:t>E. Quiring, A. Maier, and K. Rieck. Misleading authorship attribution of source code using adversarial learning. USENIX Security Symposium, 2019</w:t>
      </w:r>
      <w:r>
        <w:rPr>
          <w:rtl/>
        </w:rPr>
        <w:t>.</w:t>
      </w:r>
    </w:p>
    <w:p w:rsidR="00B54AF7" w:rsidRDefault="00323612" w:rsidP="009565F7">
      <w:pPr>
        <w:pStyle w:val="ListParagraph"/>
        <w:numPr>
          <w:ilvl w:val="0"/>
          <w:numId w:val="5"/>
        </w:numPr>
        <w:bidi w:val="0"/>
        <w:rPr>
          <w:rtl/>
        </w:rPr>
      </w:pPr>
      <w:r>
        <w:t>W. Xu, Y. Qi, and D. Evans. Automatically evading classifiers. In NDSS, 2016</w:t>
      </w:r>
    </w:p>
    <w:p w:rsidR="00B54AF7" w:rsidRDefault="00323612" w:rsidP="009565F7">
      <w:pPr>
        <w:pStyle w:val="ListParagraph"/>
        <w:numPr>
          <w:ilvl w:val="0"/>
          <w:numId w:val="5"/>
        </w:numPr>
        <w:bidi w:val="0"/>
        <w:rPr>
          <w:rtl/>
        </w:rPr>
      </w:pPr>
      <w:r>
        <w:lastRenderedPageBreak/>
        <w:t>N. Carlini and D. Wagner. Audio adversarial examples: Targeted attacks on speech-to-text. In Deep Learning for Security (DLS) Workshop. IEEE, 2018</w:t>
      </w:r>
      <w:r>
        <w:rPr>
          <w:rtl/>
        </w:rPr>
        <w:t>.</w:t>
      </w:r>
    </w:p>
    <w:p w:rsidR="00B54AF7" w:rsidRDefault="00323612" w:rsidP="009565F7">
      <w:pPr>
        <w:pStyle w:val="ListParagraph"/>
        <w:numPr>
          <w:ilvl w:val="0"/>
          <w:numId w:val="5"/>
        </w:numPr>
        <w:bidi w:val="0"/>
        <w:rPr>
          <w:rtl/>
        </w:rPr>
      </w:pPr>
      <w:r>
        <w:t>Ian Goodfellow, Nicolas Papernot, Sandy Huang, Peter Duan, Pieter Abbeel, and Jack Clark. 2017. Attacking Machine Learning with Adversarial Examples. https://blog.openai.com/adversarial-example-research</w:t>
      </w:r>
      <w:r>
        <w:rPr>
          <w:rtl/>
        </w:rPr>
        <w:t>/</w:t>
      </w:r>
    </w:p>
    <w:p w:rsidR="00B54AF7" w:rsidRDefault="00323612" w:rsidP="009565F7">
      <w:pPr>
        <w:pStyle w:val="ListParagraph"/>
        <w:numPr>
          <w:ilvl w:val="0"/>
          <w:numId w:val="5"/>
        </w:numPr>
        <w:bidi w:val="0"/>
        <w:rPr>
          <w:rtl/>
        </w:rPr>
      </w:pPr>
      <w:r>
        <w:t>R. Sheatsley,N. Papernot, M.J. Weisman, G. Verma, P. McDaniel: Adversarial Examples for Network Intrusion Detection Systems: https://arxiv.org/pdf/2011.01183.pdf</w:t>
      </w:r>
    </w:p>
    <w:p w:rsidR="00B54AF7" w:rsidRDefault="00323612" w:rsidP="009565F7">
      <w:pPr>
        <w:pStyle w:val="ListParagraph"/>
        <w:numPr>
          <w:ilvl w:val="0"/>
          <w:numId w:val="5"/>
        </w:numPr>
        <w:bidi w:val="0"/>
        <w:rPr>
          <w:rtl/>
        </w:rPr>
      </w:pPr>
      <w:r>
        <w:t>Ian J Goodfellow, Jonathon Shlens, and Christian Szegedy. 2015. Explaining and Harnessing Adversarial Examples. Stat 1050 (2015), 20</w:t>
      </w:r>
      <w:r>
        <w:rPr>
          <w:rtl/>
        </w:rPr>
        <w:t>.</w:t>
      </w:r>
    </w:p>
    <w:p w:rsidR="00B54AF7" w:rsidRDefault="00323612" w:rsidP="009565F7">
      <w:pPr>
        <w:pStyle w:val="ListParagraph"/>
        <w:numPr>
          <w:ilvl w:val="0"/>
          <w:numId w:val="5"/>
        </w:numPr>
        <w:bidi w:val="0"/>
        <w:rPr>
          <w:rtl/>
        </w:rPr>
      </w:pPr>
      <w:r>
        <w:t>Zilong Lin, Yong Shi, and Zhi Xue. 2021. IDSGAN: Generative Adversarial Networks for Attack Generation against Intrusion Detection. arXiv:1809.02077 [cs.CR]</w:t>
      </w:r>
    </w:p>
    <w:p w:rsidR="00B54AF7" w:rsidRDefault="00323612" w:rsidP="009565F7">
      <w:pPr>
        <w:pStyle w:val="ListParagraph"/>
        <w:numPr>
          <w:ilvl w:val="0"/>
          <w:numId w:val="5"/>
        </w:numPr>
        <w:bidi w:val="0"/>
        <w:rPr>
          <w:rtl/>
        </w:rPr>
      </w:pPr>
      <w:r>
        <w:t xml:space="preserve">Nicolas Papernot, Patrick D. McDaniel, and Ian J. Goodfellow. 2016. Transferability in Machine Learning: from Phenomenato Black-Box Attacks using Adversarial Samples. CoRR abs/1605.07277 (2016). arXiv:1605.07277 </w:t>
      </w:r>
      <w:hyperlink r:id="rId77" w:history="1">
        <w:r>
          <w:rPr>
            <w:rStyle w:val="Hyperlink"/>
          </w:rPr>
          <w:t>http://arxiv.org/abs/1605.07277</w:t>
        </w:r>
      </w:hyperlink>
    </w:p>
    <w:p w:rsidR="00B54AF7" w:rsidRDefault="00323612" w:rsidP="009565F7">
      <w:pPr>
        <w:pStyle w:val="ListParagraph"/>
        <w:numPr>
          <w:ilvl w:val="0"/>
          <w:numId w:val="5"/>
        </w:numPr>
        <w:bidi w:val="0"/>
        <w:rPr>
          <w:rtl/>
        </w:rPr>
      </w:pPr>
      <w:r>
        <w:t xml:space="preserve">Florian Tramèr, Nicolas Papernot, Ian Goodfellow, Dan Boneh, and Patrick McDaniel. 2017. The Space of Transferable Adversarial Examples. </w:t>
      </w:r>
      <w:proofErr w:type="gramStart"/>
      <w:r>
        <w:t>arXiv</w:t>
      </w:r>
      <w:proofErr w:type="gramEnd"/>
      <w:r>
        <w:t xml:space="preserve"> preprint arXiv:1704.03453 (2017)</w:t>
      </w:r>
      <w:r>
        <w:rPr>
          <w:rtl/>
        </w:rPr>
        <w:t>.</w:t>
      </w:r>
    </w:p>
    <w:p w:rsidR="00B54AF7" w:rsidRDefault="00323612" w:rsidP="009565F7">
      <w:pPr>
        <w:pStyle w:val="ListParagraph"/>
        <w:numPr>
          <w:ilvl w:val="0"/>
          <w:numId w:val="5"/>
        </w:numPr>
        <w:bidi w:val="0"/>
        <w:rPr>
          <w:rtl/>
        </w:rPr>
      </w:pPr>
      <w:r>
        <w:t>S. M. Moosavi-Dezfooli, A. Fawzi, O. Fawzi, and P. Frossard. 2017. Universal Adversarial Perturbations. In 2017 IEEE Conference on Computer Vision and Pattern Recognition (CVPR). 86–94. https://doi.org/10.1109/CVPR.2017.17</w:t>
      </w:r>
    </w:p>
    <w:p w:rsidR="00B54AF7" w:rsidRDefault="00323612" w:rsidP="009565F7">
      <w:pPr>
        <w:pStyle w:val="ListParagraph"/>
        <w:numPr>
          <w:ilvl w:val="0"/>
          <w:numId w:val="5"/>
        </w:numPr>
        <w:bidi w:val="0"/>
        <w:rPr>
          <w:rtl/>
        </w:rPr>
      </w:pPr>
      <w:r>
        <w:t xml:space="preserve">Nicholas Carlini and David Wagner. 2017. </w:t>
      </w:r>
      <w:proofErr w:type="gramStart"/>
      <w:r>
        <w:t>Towards</w:t>
      </w:r>
      <w:proofErr w:type="gramEnd"/>
      <w:r>
        <w:t xml:space="preserve"> evaluating the robustness of neural networks. In Security and Privacy (SP), 2017 IEEE Symposium on. IEEE, 39–57</w:t>
      </w:r>
    </w:p>
    <w:p w:rsidR="00B54AF7" w:rsidRDefault="00323612" w:rsidP="009565F7">
      <w:pPr>
        <w:pStyle w:val="ListParagraph"/>
        <w:numPr>
          <w:ilvl w:val="0"/>
          <w:numId w:val="5"/>
        </w:numPr>
        <w:bidi w:val="0"/>
        <w:rPr>
          <w:rtl/>
        </w:rPr>
      </w:pPr>
      <w:r>
        <w:t>S. Moosavi-Dezfooli, A. Fawzi, and P. Frossard. 2016. DeepFool: A Simple and Accurate Method to Fool Deep Neural Networks. In 2016 IEEE Conference on Computer Vision and Pattern Recognition (CVPR). 2574–2582. https://doi.org/10.1109/CVPR.2016.282</w:t>
      </w:r>
    </w:p>
    <w:p w:rsidR="00B54AF7" w:rsidRDefault="00323612" w:rsidP="009565F7">
      <w:pPr>
        <w:pStyle w:val="ListParagraph"/>
        <w:numPr>
          <w:ilvl w:val="0"/>
          <w:numId w:val="5"/>
        </w:numPr>
        <w:bidi w:val="0"/>
        <w:rPr>
          <w:rtl/>
        </w:rPr>
      </w:pPr>
      <w:r>
        <w:t>B. Kolosnjaji, A. Demontis, B. Biggio, D. Maiorca, G. Giacinto, C. Eckert, and F. Roli. 2018. Adversarial Malware Binaries: Evading Deep Learning for Malware Detection in Executables. In 2018 26th European Signal Processing Conference (EUSIPCO). 533–537. https://doi.org/10.23919/EUSIPCO.2018.8553214</w:t>
      </w:r>
    </w:p>
    <w:p w:rsidR="00B54AF7" w:rsidRDefault="00323612" w:rsidP="009565F7">
      <w:pPr>
        <w:pStyle w:val="ListParagraph"/>
        <w:numPr>
          <w:ilvl w:val="0"/>
          <w:numId w:val="5"/>
        </w:numPr>
        <w:bidi w:val="0"/>
        <w:rPr>
          <w:rtl/>
        </w:rPr>
      </w:pPr>
      <w:r>
        <w:t>Kathrin Grosse, Nicolas Papernot, Praveen Manoharan, Michael Backes, and Patrick McDaniel. 2017. Adversarial examples for malware detection. In European Symposium on Research in Computer Security. Springer, 62–79</w:t>
      </w:r>
      <w:r>
        <w:rPr>
          <w:rtl/>
        </w:rPr>
        <w:t>.</w:t>
      </w:r>
    </w:p>
    <w:p w:rsidR="00B54AF7" w:rsidRDefault="00323612" w:rsidP="009565F7">
      <w:pPr>
        <w:pStyle w:val="ListParagraph"/>
        <w:numPr>
          <w:ilvl w:val="0"/>
          <w:numId w:val="5"/>
        </w:numPr>
        <w:bidi w:val="0"/>
        <w:rPr>
          <w:rtl/>
        </w:rPr>
      </w:pPr>
      <w:r>
        <w:t>Nicolas Papernot, Patrick McDaniel, Somesh Jha, Matt Fredrikson, Z Berkay Celik, and Ananthram Swami. 2016. The limitations of deep learning in adversarial settings. In Security and Privacy (EuroS&amp;P), 2016 IEEE European Symposium on. IEEE, 372–387</w:t>
      </w:r>
      <w:r>
        <w:rPr>
          <w:rtl/>
        </w:rPr>
        <w:t>.</w:t>
      </w:r>
    </w:p>
    <w:p w:rsidR="00B54AF7" w:rsidRDefault="00323612" w:rsidP="009565F7">
      <w:pPr>
        <w:pStyle w:val="ListParagraph"/>
        <w:numPr>
          <w:ilvl w:val="0"/>
          <w:numId w:val="5"/>
        </w:numPr>
        <w:bidi w:val="0"/>
        <w:rPr>
          <w:rtl/>
        </w:rPr>
      </w:pPr>
      <w:r>
        <w:lastRenderedPageBreak/>
        <w:t>Papernot Nicolas, McDaniel Patrick, Goodfellow Ian, Somesh Jha, Z. Berkay Celik, and Ananthram Swami. 2017. Practical black-box attacks against machine learning. In Proceedings of the 2017 ACM on Asia Conference on Computer and Communications Security. Association for Computing Machinery, 506–519</w:t>
      </w:r>
    </w:p>
    <w:p w:rsidR="00B54AF7" w:rsidRDefault="00323612" w:rsidP="009565F7">
      <w:pPr>
        <w:pStyle w:val="ListParagraph"/>
        <w:numPr>
          <w:ilvl w:val="0"/>
          <w:numId w:val="5"/>
        </w:numPr>
        <w:bidi w:val="0"/>
        <w:rPr>
          <w:rtl/>
        </w:rPr>
      </w:pPr>
      <w:r>
        <w:t>Christian Szegedy, et al. Intriguing properties of neural networks. In Proceedings of the International Conference on Learning Representations, 2014</w:t>
      </w:r>
    </w:p>
    <w:p w:rsidR="00B54AF7" w:rsidRDefault="00323612" w:rsidP="009565F7">
      <w:pPr>
        <w:pStyle w:val="ListParagraph"/>
        <w:numPr>
          <w:ilvl w:val="0"/>
          <w:numId w:val="5"/>
        </w:numPr>
        <w:bidi w:val="0"/>
        <w:rPr>
          <w:rtl/>
        </w:rPr>
      </w:pPr>
      <w:r>
        <w:t>N. Moustafa and J. Slay, “UNSW-NB15: A Comprehensive Data set for Network Intrusion</w:t>
      </w:r>
      <w:r w:rsidR="00E172FA">
        <w:t xml:space="preserve"> </w:t>
      </w:r>
      <w:r>
        <w:t>Detection systems (UNSW-NB15 Network Data Set),” in Military communications and</w:t>
      </w:r>
      <w:r w:rsidR="00E172FA">
        <w:t xml:space="preserve"> </w:t>
      </w:r>
      <w:r>
        <w:t>information systems conference (MilCIS) (pp. 1-6). IEEE., pp. 1–6, IEEE, 2015</w:t>
      </w:r>
    </w:p>
    <w:p w:rsidR="00B54AF7" w:rsidRDefault="00323612" w:rsidP="009565F7">
      <w:pPr>
        <w:pStyle w:val="ListParagraph"/>
        <w:numPr>
          <w:ilvl w:val="0"/>
          <w:numId w:val="5"/>
        </w:numPr>
        <w:bidi w:val="0"/>
        <w:rPr>
          <w:rtl/>
        </w:rPr>
      </w:pPr>
      <w:r>
        <w:t xml:space="preserve">S. Layeghi, M. Gallagher and M. Portman “Benchmarking the Benchmark -- Analysis of Synthetic NIDS Datasets” </w:t>
      </w:r>
      <w:hyperlink r:id="rId78" w:history="1">
        <w:r>
          <w:rPr>
            <w:rStyle w:val="Hyperlink"/>
          </w:rPr>
          <w:t>https://doi.org/10.48550/arXiv.2104.09029</w:t>
        </w:r>
      </w:hyperlink>
      <w:r>
        <w:t xml:space="preserve"> 2021</w:t>
      </w:r>
    </w:p>
    <w:p w:rsidR="00B54AF7" w:rsidRDefault="00323612" w:rsidP="009565F7">
      <w:pPr>
        <w:pStyle w:val="ListParagraph"/>
        <w:numPr>
          <w:ilvl w:val="0"/>
          <w:numId w:val="5"/>
        </w:numPr>
        <w:bidi w:val="0"/>
        <w:rPr>
          <w:rtl/>
        </w:rPr>
      </w:pPr>
      <w:r>
        <w:t>A. Paszke, S. Gross, F. Massa, A. Lerer, J. Bradberry, G. Chanan , PyTorch: An Imperative Style, High-Performance Deep Learning Library , https://doi.org/10.48550/arXiv.1912.01703</w:t>
      </w:r>
    </w:p>
    <w:p w:rsidR="00B54AF7" w:rsidRDefault="00B54AF7" w:rsidP="00F11DEE">
      <w:pPr>
        <w:jc w:val="right"/>
        <w:rPr>
          <w:rtl/>
        </w:rPr>
      </w:pPr>
      <w:bookmarkStart w:id="117" w:name="_GoBack"/>
      <w:bookmarkEnd w:id="117"/>
    </w:p>
    <w:p w:rsidR="00B54AF7" w:rsidRDefault="00B54AF7" w:rsidP="00F11DEE">
      <w:pPr>
        <w:jc w:val="right"/>
        <w:rPr>
          <w:rtl/>
        </w:rPr>
      </w:pPr>
    </w:p>
    <w:p w:rsidR="00B54AF7" w:rsidRDefault="00B54AF7" w:rsidP="00F11DEE">
      <w:pPr>
        <w:jc w:val="right"/>
        <w:rPr>
          <w:rtl/>
        </w:rPr>
      </w:pPr>
    </w:p>
    <w:p w:rsidR="00B54AF7" w:rsidRDefault="00B54AF7" w:rsidP="00F11DEE">
      <w:pPr>
        <w:tabs>
          <w:tab w:val="center" w:pos="4819"/>
          <w:tab w:val="right" w:pos="9638"/>
        </w:tabs>
        <w:jc w:val="righ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323612">
      <w:pPr>
        <w:pStyle w:val="Heading10"/>
        <w:pageBreakBefore/>
        <w:jc w:val="center"/>
        <w:rPr>
          <w:rtl/>
        </w:rPr>
      </w:pPr>
      <w:bookmarkStart w:id="118" w:name="_Toc50572672_Copy_1"/>
      <w:bookmarkStart w:id="119" w:name="_Toc50570707_Copy_1"/>
      <w:bookmarkStart w:id="120" w:name="_Toc142050515"/>
      <w:r>
        <w:rPr>
          <w:sz w:val="96"/>
          <w:szCs w:val="96"/>
          <w:rtl/>
        </w:rPr>
        <w:lastRenderedPageBreak/>
        <w:t>پ</w:t>
      </w:r>
      <w:bookmarkEnd w:id="118"/>
      <w:bookmarkEnd w:id="119"/>
      <w:r>
        <w:rPr>
          <w:sz w:val="96"/>
          <w:szCs w:val="96"/>
          <w:rtl/>
        </w:rPr>
        <w:t>یوست ها</w:t>
      </w:r>
      <w:bookmarkEnd w:id="120"/>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pPr>
        <w:jc w:val="center"/>
        <w:rPr>
          <w:rtl/>
        </w:rPr>
      </w:pPr>
    </w:p>
    <w:p w:rsidR="00B54AF7" w:rsidRDefault="00B54AF7" w:rsidP="00CA43D9">
      <w:pPr>
        <w:rPr>
          <w:rtl/>
        </w:rPr>
      </w:pPr>
    </w:p>
    <w:p w:rsidR="00B54AF7" w:rsidRDefault="00B54AF7">
      <w:pPr>
        <w:jc w:val="center"/>
        <w:rPr>
          <w:rtl/>
        </w:rPr>
      </w:pPr>
    </w:p>
    <w:p w:rsidR="00B54AF7" w:rsidRDefault="00CA43D9" w:rsidP="00CA43D9">
      <w:pPr>
        <w:jc w:val="left"/>
        <w:rPr>
          <w:rtl/>
        </w:rPr>
      </w:pPr>
      <w:r>
        <w:rPr>
          <w:rtl/>
        </w:rPr>
        <w:lastRenderedPageBreak/>
        <w:t>مدل پیشگو</w:t>
      </w:r>
    </w:p>
    <w:p w:rsidR="00B54AF7" w:rsidRDefault="00B54AF7">
      <w:pPr>
        <w:jc w:val="center"/>
        <w:rPr>
          <w:rtl/>
        </w:rPr>
      </w:pPr>
    </w:p>
    <w:p w:rsidR="00B54AF7" w:rsidRDefault="00B54AF7">
      <w:pPr>
        <w:jc w:val="center"/>
        <w:rPr>
          <w:rtl/>
        </w:rPr>
      </w:pPr>
    </w:p>
    <w:p w:rsidR="00B54AF7" w:rsidRDefault="00920F5E">
      <w:pPr>
        <w:jc w:val="center"/>
        <w:rPr>
          <w:rtl/>
        </w:rPr>
      </w:pPr>
      <w:r>
        <w:rPr>
          <w:noProof/>
          <w:lang w:eastAsia="en-US" w:bidi="ar-SA"/>
        </w:rPr>
        <mc:AlternateContent>
          <mc:Choice Requires="wps">
            <w:drawing>
              <wp:anchor distT="0" distB="0" distL="114300" distR="114300" simplePos="0" relativeHeight="251652096" behindDoc="0" locked="0" layoutInCell="0" allowOverlap="1">
                <wp:simplePos x="0" y="0"/>
                <wp:positionH relativeFrom="column">
                  <wp:posOffset>-604520</wp:posOffset>
                </wp:positionH>
                <wp:positionV relativeFrom="paragraph">
                  <wp:posOffset>365760</wp:posOffset>
                </wp:positionV>
                <wp:extent cx="5531485" cy="3810000"/>
                <wp:effectExtent l="0" t="0" r="3175" b="1270"/>
                <wp:wrapNone/>
                <wp:docPr id="5" name="Text Fram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1485" cy="3810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a:solidFill>
                                <a:srgbClr val="000000"/>
                              </a:solidFill>
                              <a:round/>
                              <a:headEnd/>
                              <a:tailEnd/>
                            </a14:hiddenLine>
                          </a:ext>
                          <a:ext uri="{AF507438-7753-43E0-B8FC-AC1667EBCBE1}">
                            <a14:hiddenEffects xmlns:a14="http://schemas.microsoft.com/office/drawing/2010/main">
                              <a:effectLst/>
                            </a14:hiddenEffects>
                          </a:ext>
                        </a:extLst>
                      </wps:spPr>
                      <wps:txbx>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Oracle(nn.Module):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input_size):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Oracle, self).__init__()</w:t>
                            </w:r>
                          </w:p>
                          <w:p w:rsidR="00E172FA" w:rsidRDefault="00E172FA">
                            <w:pPr>
                              <w:bidi w:val="0"/>
                              <w:jc w:val="left"/>
                              <w:rPr>
                                <w:rFonts w:cs="DejaVu Sans"/>
                                <w:szCs w:val="24"/>
                              </w:rPr>
                            </w:pPr>
                            <w:r>
                              <w:rPr>
                                <w:rFonts w:cs="DejaVu Sans"/>
                                <w:szCs w:val="24"/>
                              </w:rPr>
                              <w:t xml:space="preserve">        self.fc1 = </w:t>
                            </w:r>
                            <w:proofErr w:type="gramStart"/>
                            <w:r>
                              <w:rPr>
                                <w:rFonts w:cs="DejaVu Sans"/>
                                <w:szCs w:val="24"/>
                              </w:rPr>
                              <w:t>nn.Linear(</w:t>
                            </w:r>
                            <w:proofErr w:type="gramEnd"/>
                            <w:r>
                              <w:rPr>
                                <w:rFonts w:cs="DejaVu Sans"/>
                                <w:szCs w:val="24"/>
                              </w:rPr>
                              <w:t>input_size, 64)</w:t>
                            </w:r>
                          </w:p>
                          <w:p w:rsidR="00E172FA" w:rsidRDefault="00E172FA">
                            <w:pPr>
                              <w:bidi w:val="0"/>
                              <w:jc w:val="left"/>
                              <w:rPr>
                                <w:rFonts w:cs="DejaVu Sans"/>
                                <w:szCs w:val="24"/>
                              </w:rPr>
                            </w:pPr>
                            <w:r>
                              <w:rPr>
                                <w:rFonts w:cs="DejaVu Sans"/>
                                <w:szCs w:val="24"/>
                              </w:rPr>
                              <w:t xml:space="preserve">        self.fc2 = </w:t>
                            </w:r>
                            <w:proofErr w:type="gramStart"/>
                            <w:r>
                              <w:rPr>
                                <w:rFonts w:cs="DejaVu Sans"/>
                                <w:szCs w:val="24"/>
                              </w:rPr>
                              <w:t>nn.Linear(</w:t>
                            </w:r>
                            <w:proofErr w:type="gramEnd"/>
                            <w:r>
                              <w:rPr>
                                <w:rFonts w:cs="DejaVu Sans"/>
                                <w:szCs w:val="24"/>
                              </w:rPr>
                              <w:t>64, 128)</w:t>
                            </w:r>
                          </w:p>
                          <w:p w:rsidR="00E172FA" w:rsidRDefault="00E172FA">
                            <w:pPr>
                              <w:bidi w:val="0"/>
                              <w:jc w:val="left"/>
                              <w:rPr>
                                <w:rFonts w:cs="DejaVu Sans"/>
                                <w:szCs w:val="24"/>
                              </w:rPr>
                            </w:pPr>
                            <w:r>
                              <w:rPr>
                                <w:rFonts w:cs="DejaVu Sans"/>
                                <w:szCs w:val="24"/>
                              </w:rPr>
                              <w:t xml:space="preserve">        self.fc3 = </w:t>
                            </w:r>
                            <w:proofErr w:type="gramStart"/>
                            <w:r>
                              <w:rPr>
                                <w:rFonts w:cs="DejaVu Sans"/>
                                <w:szCs w:val="24"/>
                              </w:rPr>
                              <w:t>nn.Linear(</w:t>
                            </w:r>
                            <w:proofErr w:type="gramEnd"/>
                            <w:r>
                              <w:rPr>
                                <w:rFonts w:cs="DejaVu Sans"/>
                                <w:szCs w:val="24"/>
                              </w:rPr>
                              <w:t>128, 512)</w:t>
                            </w:r>
                          </w:p>
                          <w:p w:rsidR="00E172FA" w:rsidRDefault="00E172FA">
                            <w:pPr>
                              <w:bidi w:val="0"/>
                              <w:jc w:val="left"/>
                              <w:rPr>
                                <w:rFonts w:cs="DejaVu Sans"/>
                                <w:szCs w:val="24"/>
                              </w:rPr>
                            </w:pPr>
                            <w:r>
                              <w:rPr>
                                <w:rFonts w:cs="DejaVu Sans"/>
                                <w:szCs w:val="24"/>
                              </w:rPr>
                              <w:t xml:space="preserve">        self.fc4 = </w:t>
                            </w:r>
                            <w:proofErr w:type="gramStart"/>
                            <w:r>
                              <w:rPr>
                                <w:rFonts w:cs="DejaVu Sans"/>
                                <w:szCs w:val="24"/>
                              </w:rPr>
                              <w:t>nn.Linear(</w:t>
                            </w:r>
                            <w:proofErr w:type="gramEnd"/>
                            <w:r>
                              <w:rPr>
                                <w:rFonts w:cs="DejaVu Sans"/>
                                <w:szCs w:val="24"/>
                              </w:rPr>
                              <w:t>512, 128)</w:t>
                            </w:r>
                          </w:p>
                          <w:p w:rsidR="00E172FA" w:rsidRDefault="00E172FA">
                            <w:pPr>
                              <w:bidi w:val="0"/>
                              <w:jc w:val="left"/>
                              <w:rPr>
                                <w:rFonts w:cs="DejaVu Sans"/>
                                <w:szCs w:val="24"/>
                              </w:rPr>
                            </w:pPr>
                            <w:r>
                              <w:rPr>
                                <w:rFonts w:cs="DejaVu Sans"/>
                                <w:szCs w:val="24"/>
                              </w:rPr>
                              <w:t xml:space="preserve">        self.fc5 = </w:t>
                            </w:r>
                            <w:proofErr w:type="gramStart"/>
                            <w:r>
                              <w:rPr>
                                <w:rFonts w:cs="DejaVu Sans"/>
                                <w:szCs w:val="24"/>
                              </w:rPr>
                              <w:t>nn.Linear(</w:t>
                            </w:r>
                            <w:proofErr w:type="gramEnd"/>
                            <w:r>
                              <w:rPr>
                                <w:rFonts w:cs="DejaVu Sans"/>
                                <w:szCs w:val="24"/>
                              </w:rPr>
                              <w:t>128, 64)</w:t>
                            </w:r>
                          </w:p>
                          <w:p w:rsidR="00E172FA" w:rsidRDefault="00E172FA">
                            <w:pPr>
                              <w:bidi w:val="0"/>
                              <w:jc w:val="left"/>
                              <w:rPr>
                                <w:rFonts w:cs="DejaVu Sans"/>
                                <w:szCs w:val="24"/>
                              </w:rPr>
                            </w:pPr>
                            <w:r>
                              <w:rPr>
                                <w:rFonts w:cs="DejaVu Sans"/>
                                <w:szCs w:val="24"/>
                              </w:rPr>
                              <w:t xml:space="preserve">        self.fc6 = </w:t>
                            </w:r>
                            <w:proofErr w:type="gramStart"/>
                            <w:r>
                              <w:rPr>
                                <w:rFonts w:cs="DejaVu Sans"/>
                                <w:szCs w:val="24"/>
                              </w:rPr>
                              <w:t>nn.Linear(</w:t>
                            </w:r>
                            <w:proofErr w:type="gramEnd"/>
                            <w:r>
                              <w:rPr>
                                <w:rFonts w:cs="DejaVu Sans"/>
                                <w:szCs w:val="24"/>
                              </w:rPr>
                              <w:t>64, 1)</w:t>
                            </w:r>
                          </w:p>
                          <w:p w:rsidR="00E172FA" w:rsidRDefault="00E172FA">
                            <w:pPr>
                              <w:bidi w:val="0"/>
                              <w:jc w:val="left"/>
                              <w:rPr>
                                <w:rFonts w:cs="DejaVu Sans"/>
                                <w:szCs w:val="24"/>
                              </w:rPr>
                            </w:pPr>
                            <w:r>
                              <w:rPr>
                                <w:rFonts w:cs="DejaVu Sans"/>
                                <w:szCs w:val="24"/>
                              </w:rPr>
                              <w:t xml:space="preserve">        self.relu = </w:t>
                            </w:r>
                            <w:proofErr w:type="gramStart"/>
                            <w:r>
                              <w:rPr>
                                <w:rFonts w:cs="DejaVu Sans"/>
                                <w:szCs w:val="24"/>
                              </w:rPr>
                              <w:t>nn.ReLU()</w:t>
                            </w:r>
                            <w:proofErr w:type="gramEnd"/>
                          </w:p>
                          <w:p w:rsidR="00E172FA" w:rsidRDefault="00E172FA">
                            <w:pPr>
                              <w:bidi w:val="0"/>
                              <w:jc w:val="left"/>
                              <w:rPr>
                                <w:rFonts w:cs="DejaVu Sans"/>
                                <w:szCs w:val="24"/>
                              </w:rPr>
                            </w:pPr>
                            <w:r>
                              <w:rPr>
                                <w:rFonts w:cs="DejaVu Sans"/>
                                <w:szCs w:val="24"/>
                              </w:rPr>
                              <w:t xml:space="preserve">        self.sigmoid = </w:t>
                            </w:r>
                            <w:proofErr w:type="gramStart"/>
                            <w:r>
                              <w:rPr>
                                <w:rFonts w:cs="DejaVu Sans"/>
                                <w:szCs w:val="24"/>
                              </w:rPr>
                              <w:t>nn.Sigmoid()</w:t>
                            </w:r>
                            <w:proofErr w:type="gramEnd"/>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self.fc1(x))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self.fc2(x))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self.fc3(x))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self.fc4(x))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self.fc5(x))</w:t>
                            </w:r>
                          </w:p>
                          <w:p w:rsidR="00E172FA" w:rsidRDefault="00E172FA">
                            <w:pPr>
                              <w:bidi w:val="0"/>
                              <w:jc w:val="left"/>
                              <w:rPr>
                                <w:rFonts w:cs="DejaVu Sans"/>
                                <w:szCs w:val="24"/>
                              </w:rPr>
                            </w:pPr>
                            <w:r>
                              <w:rPr>
                                <w:rFonts w:cs="DejaVu Sans"/>
                                <w:szCs w:val="24"/>
                              </w:rPr>
                              <w:t xml:space="preserve">        x = self.fc6(x)</w:t>
                            </w:r>
                          </w:p>
                          <w:p w:rsidR="00E172FA" w:rsidRDefault="00E172FA">
                            <w:pPr>
                              <w:bidi w:val="0"/>
                              <w:jc w:val="left"/>
                              <w:rPr>
                                <w:rFonts w:cs="DejaVu Sans"/>
                                <w:szCs w:val="24"/>
                              </w:rPr>
                            </w:pPr>
                            <w:r>
                              <w:rPr>
                                <w:rFonts w:cs="DejaVu Sans"/>
                                <w:szCs w:val="24"/>
                              </w:rPr>
                              <w:t xml:space="preserve">        x = self.sigmoid(x)</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x</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id="Text Frame 1" o:spid="_x0000_s1050" type="#_x0000_t202" style="position:absolute;left:0;text-align:left;margin-left:-47.6pt;margin-top:28.8pt;width:435.55pt;height:30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" o:allowincell="f" filled="f" stroked="f">
                <v:stroke joinstyle="round"/>
                <v:textbox inset="0,0,0,0">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Oracle(nn.Module):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input_size):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Oracle, self).__init__()</w:t>
                      </w:r>
                    </w:p>
                    <w:p w:rsidR="00E172FA" w:rsidRDefault="00E172FA">
                      <w:pPr>
                        <w:bidi w:val="0"/>
                        <w:jc w:val="left"/>
                        <w:rPr>
                          <w:rFonts w:cs="DejaVu Sans"/>
                          <w:szCs w:val="24"/>
                        </w:rPr>
                      </w:pPr>
                      <w:r>
                        <w:rPr>
                          <w:rFonts w:cs="DejaVu Sans"/>
                          <w:szCs w:val="24"/>
                        </w:rPr>
                        <w:t xml:space="preserve">        self.fc1 = </w:t>
                      </w:r>
                      <w:proofErr w:type="gramStart"/>
                      <w:r>
                        <w:rPr>
                          <w:rFonts w:cs="DejaVu Sans"/>
                          <w:szCs w:val="24"/>
                        </w:rPr>
                        <w:t>nn.Linear(</w:t>
                      </w:r>
                      <w:proofErr w:type="gramEnd"/>
                      <w:r>
                        <w:rPr>
                          <w:rFonts w:cs="DejaVu Sans"/>
                          <w:szCs w:val="24"/>
                        </w:rPr>
                        <w:t>input_size, 64)</w:t>
                      </w:r>
                    </w:p>
                    <w:p w:rsidR="00E172FA" w:rsidRDefault="00E172FA">
                      <w:pPr>
                        <w:bidi w:val="0"/>
                        <w:jc w:val="left"/>
                        <w:rPr>
                          <w:rFonts w:cs="DejaVu Sans"/>
                          <w:szCs w:val="24"/>
                        </w:rPr>
                      </w:pPr>
                      <w:r>
                        <w:rPr>
                          <w:rFonts w:cs="DejaVu Sans"/>
                          <w:szCs w:val="24"/>
                        </w:rPr>
                        <w:t xml:space="preserve">        self.fc2 = </w:t>
                      </w:r>
                      <w:proofErr w:type="gramStart"/>
                      <w:r>
                        <w:rPr>
                          <w:rFonts w:cs="DejaVu Sans"/>
                          <w:szCs w:val="24"/>
                        </w:rPr>
                        <w:t>nn.Linear(</w:t>
                      </w:r>
                      <w:proofErr w:type="gramEnd"/>
                      <w:r>
                        <w:rPr>
                          <w:rFonts w:cs="DejaVu Sans"/>
                          <w:szCs w:val="24"/>
                        </w:rPr>
                        <w:t>64, 128)</w:t>
                      </w:r>
                    </w:p>
                    <w:p w:rsidR="00E172FA" w:rsidRDefault="00E172FA">
                      <w:pPr>
                        <w:bidi w:val="0"/>
                        <w:jc w:val="left"/>
                        <w:rPr>
                          <w:rFonts w:cs="DejaVu Sans"/>
                          <w:szCs w:val="24"/>
                        </w:rPr>
                      </w:pPr>
                      <w:r>
                        <w:rPr>
                          <w:rFonts w:cs="DejaVu Sans"/>
                          <w:szCs w:val="24"/>
                        </w:rPr>
                        <w:t xml:space="preserve">        self.fc3 = </w:t>
                      </w:r>
                      <w:proofErr w:type="gramStart"/>
                      <w:r>
                        <w:rPr>
                          <w:rFonts w:cs="DejaVu Sans"/>
                          <w:szCs w:val="24"/>
                        </w:rPr>
                        <w:t>nn.Linear(</w:t>
                      </w:r>
                      <w:proofErr w:type="gramEnd"/>
                      <w:r>
                        <w:rPr>
                          <w:rFonts w:cs="DejaVu Sans"/>
                          <w:szCs w:val="24"/>
                        </w:rPr>
                        <w:t>128, 512)</w:t>
                      </w:r>
                    </w:p>
                    <w:p w:rsidR="00E172FA" w:rsidRDefault="00E172FA">
                      <w:pPr>
                        <w:bidi w:val="0"/>
                        <w:jc w:val="left"/>
                        <w:rPr>
                          <w:rFonts w:cs="DejaVu Sans"/>
                          <w:szCs w:val="24"/>
                        </w:rPr>
                      </w:pPr>
                      <w:r>
                        <w:rPr>
                          <w:rFonts w:cs="DejaVu Sans"/>
                          <w:szCs w:val="24"/>
                        </w:rPr>
                        <w:t xml:space="preserve">        self.fc4 = </w:t>
                      </w:r>
                      <w:proofErr w:type="gramStart"/>
                      <w:r>
                        <w:rPr>
                          <w:rFonts w:cs="DejaVu Sans"/>
                          <w:szCs w:val="24"/>
                        </w:rPr>
                        <w:t>nn.Linear(</w:t>
                      </w:r>
                      <w:proofErr w:type="gramEnd"/>
                      <w:r>
                        <w:rPr>
                          <w:rFonts w:cs="DejaVu Sans"/>
                          <w:szCs w:val="24"/>
                        </w:rPr>
                        <w:t>512, 128)</w:t>
                      </w:r>
                    </w:p>
                    <w:p w:rsidR="00E172FA" w:rsidRDefault="00E172FA">
                      <w:pPr>
                        <w:bidi w:val="0"/>
                        <w:jc w:val="left"/>
                        <w:rPr>
                          <w:rFonts w:cs="DejaVu Sans"/>
                          <w:szCs w:val="24"/>
                        </w:rPr>
                      </w:pPr>
                      <w:r>
                        <w:rPr>
                          <w:rFonts w:cs="DejaVu Sans"/>
                          <w:szCs w:val="24"/>
                        </w:rPr>
                        <w:t xml:space="preserve">        self.fc5 = </w:t>
                      </w:r>
                      <w:proofErr w:type="gramStart"/>
                      <w:r>
                        <w:rPr>
                          <w:rFonts w:cs="DejaVu Sans"/>
                          <w:szCs w:val="24"/>
                        </w:rPr>
                        <w:t>nn.Linear(</w:t>
                      </w:r>
                      <w:proofErr w:type="gramEnd"/>
                      <w:r>
                        <w:rPr>
                          <w:rFonts w:cs="DejaVu Sans"/>
                          <w:szCs w:val="24"/>
                        </w:rPr>
                        <w:t>128, 64)</w:t>
                      </w:r>
                    </w:p>
                    <w:p w:rsidR="00E172FA" w:rsidRDefault="00E172FA">
                      <w:pPr>
                        <w:bidi w:val="0"/>
                        <w:jc w:val="left"/>
                        <w:rPr>
                          <w:rFonts w:cs="DejaVu Sans"/>
                          <w:szCs w:val="24"/>
                        </w:rPr>
                      </w:pPr>
                      <w:r>
                        <w:rPr>
                          <w:rFonts w:cs="DejaVu Sans"/>
                          <w:szCs w:val="24"/>
                        </w:rPr>
                        <w:t xml:space="preserve">        self.fc6 = </w:t>
                      </w:r>
                      <w:proofErr w:type="gramStart"/>
                      <w:r>
                        <w:rPr>
                          <w:rFonts w:cs="DejaVu Sans"/>
                          <w:szCs w:val="24"/>
                        </w:rPr>
                        <w:t>nn.Linear(</w:t>
                      </w:r>
                      <w:proofErr w:type="gramEnd"/>
                      <w:r>
                        <w:rPr>
                          <w:rFonts w:cs="DejaVu Sans"/>
                          <w:szCs w:val="24"/>
                        </w:rPr>
                        <w:t>64, 1)</w:t>
                      </w:r>
                    </w:p>
                    <w:p w:rsidR="00E172FA" w:rsidRDefault="00E172FA">
                      <w:pPr>
                        <w:bidi w:val="0"/>
                        <w:jc w:val="left"/>
                        <w:rPr>
                          <w:rFonts w:cs="DejaVu Sans"/>
                          <w:szCs w:val="24"/>
                        </w:rPr>
                      </w:pPr>
                      <w:r>
                        <w:rPr>
                          <w:rFonts w:cs="DejaVu Sans"/>
                          <w:szCs w:val="24"/>
                        </w:rPr>
                        <w:t xml:space="preserve">        self.relu = </w:t>
                      </w:r>
                      <w:proofErr w:type="gramStart"/>
                      <w:r>
                        <w:rPr>
                          <w:rFonts w:cs="DejaVu Sans"/>
                          <w:szCs w:val="24"/>
                        </w:rPr>
                        <w:t>nn.ReLU()</w:t>
                      </w:r>
                      <w:proofErr w:type="gramEnd"/>
                    </w:p>
                    <w:p w:rsidR="00E172FA" w:rsidRDefault="00E172FA">
                      <w:pPr>
                        <w:bidi w:val="0"/>
                        <w:jc w:val="left"/>
                        <w:rPr>
                          <w:rFonts w:cs="DejaVu Sans"/>
                          <w:szCs w:val="24"/>
                        </w:rPr>
                      </w:pPr>
                      <w:r>
                        <w:rPr>
                          <w:rFonts w:cs="DejaVu Sans"/>
                          <w:szCs w:val="24"/>
                        </w:rPr>
                        <w:t xml:space="preserve">        self.sigmoid = </w:t>
                      </w:r>
                      <w:proofErr w:type="gramStart"/>
                      <w:r>
                        <w:rPr>
                          <w:rFonts w:cs="DejaVu Sans"/>
                          <w:szCs w:val="24"/>
                        </w:rPr>
                        <w:t>nn.Sigmoid()</w:t>
                      </w:r>
                      <w:proofErr w:type="gramEnd"/>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self.fc1(x))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self.fc2(x))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self.fc3(x))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self.fc4(x))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self.fc5(x))</w:t>
                      </w:r>
                    </w:p>
                    <w:p w:rsidR="00E172FA" w:rsidRDefault="00E172FA">
                      <w:pPr>
                        <w:bidi w:val="0"/>
                        <w:jc w:val="left"/>
                        <w:rPr>
                          <w:rFonts w:cs="DejaVu Sans"/>
                          <w:szCs w:val="24"/>
                        </w:rPr>
                      </w:pPr>
                      <w:r>
                        <w:rPr>
                          <w:rFonts w:cs="DejaVu Sans"/>
                          <w:szCs w:val="24"/>
                        </w:rPr>
                        <w:t xml:space="preserve">        x = self.fc6(x)</w:t>
                      </w:r>
                    </w:p>
                    <w:p w:rsidR="00E172FA" w:rsidRDefault="00E172FA">
                      <w:pPr>
                        <w:bidi w:val="0"/>
                        <w:jc w:val="left"/>
                        <w:rPr>
                          <w:rFonts w:cs="DejaVu Sans"/>
                          <w:szCs w:val="24"/>
                        </w:rPr>
                      </w:pPr>
                      <w:r>
                        <w:rPr>
                          <w:rFonts w:cs="DejaVu Sans"/>
                          <w:szCs w:val="24"/>
                        </w:rPr>
                        <w:t xml:space="preserve">        x = self.sigmoid(x)</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x</w:t>
                      </w:r>
                    </w:p>
                  </w:txbxContent>
                </v:textbox>
              </v:shape>
            </w:pict>
          </mc:Fallback>
        </mc:AlternateContent>
      </w:r>
    </w:p>
    <w:p w:rsidR="00B54AF7" w:rsidRDefault="00B54AF7">
      <w:pPr>
        <w:jc w:val="center"/>
        <w:rPr>
          <w:rtl/>
        </w:rPr>
      </w:pPr>
    </w:p>
    <w:p w:rsidR="00B54AF7" w:rsidRDefault="00B54AF7">
      <w:pPr>
        <w:jc w:val="center"/>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pPr>
    </w:p>
    <w:p w:rsidR="00CA43D9" w:rsidRDefault="00CA43D9">
      <w:pPr>
        <w:jc w:val="left"/>
      </w:pPr>
    </w:p>
    <w:p w:rsidR="00CA43D9" w:rsidRDefault="00CA43D9">
      <w:pPr>
        <w:jc w:val="left"/>
      </w:pPr>
    </w:p>
    <w:p w:rsidR="00CA43D9" w:rsidRDefault="00CA43D9">
      <w:pPr>
        <w:jc w:val="left"/>
      </w:pPr>
    </w:p>
    <w:p w:rsidR="00CA43D9" w:rsidRDefault="00CA43D9">
      <w:pPr>
        <w:jc w:val="left"/>
        <w:rPr>
          <w:rtl/>
        </w:rPr>
      </w:pPr>
    </w:p>
    <w:p w:rsidR="00B54AF7" w:rsidRDefault="00B54AF7">
      <w:pPr>
        <w:jc w:val="left"/>
        <w:rPr>
          <w:rtl/>
        </w:rPr>
      </w:pPr>
    </w:p>
    <w:p w:rsidR="00B54AF7" w:rsidRDefault="00920F5E">
      <w:pPr>
        <w:jc w:val="left"/>
      </w:pPr>
      <w:r>
        <w:rPr>
          <w:noProof/>
          <w:lang w:eastAsia="en-US" w:bidi="ar-SA"/>
        </w:rPr>
        <mc:AlternateContent>
          <mc:Choice Requires="wps">
            <w:drawing>
              <wp:anchor distT="0" distB="0" distL="114300" distR="114300" simplePos="0" relativeHeight="251653120" behindDoc="0" locked="0" layoutInCell="0" allowOverlap="1">
                <wp:simplePos x="0" y="0"/>
                <wp:positionH relativeFrom="column">
                  <wp:posOffset>-426085</wp:posOffset>
                </wp:positionH>
                <wp:positionV relativeFrom="paragraph">
                  <wp:posOffset>316230</wp:posOffset>
                </wp:positionV>
                <wp:extent cx="5932805" cy="3155315"/>
                <wp:effectExtent l="0" t="0" r="4445" b="0"/>
                <wp:wrapNone/>
                <wp:docPr id="4" name="Text Fram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2805" cy="31553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a:solidFill>
                                <a:srgbClr val="000000"/>
                              </a:solidFill>
                              <a:round/>
                              <a:headEnd/>
                              <a:tailEnd/>
                            </a14:hiddenLine>
                          </a:ext>
                          <a:ext uri="{AF507438-7753-43E0-B8FC-AC1667EBCBE1}">
                            <a14:hiddenEffects xmlns:a14="http://schemas.microsoft.com/office/drawing/2010/main">
                              <a:effectLst/>
                            </a14:hiddenEffects>
                          </a:ext>
                        </a:extLst>
                      </wps:spPr>
                      <wps:txbx>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Substitute_MLP(nn.Module):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input_size):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Substitute_MLP, self).__init__()</w:t>
                            </w:r>
                          </w:p>
                          <w:p w:rsidR="00E172FA" w:rsidRDefault="00E172FA">
                            <w:pPr>
                              <w:bidi w:val="0"/>
                              <w:jc w:val="left"/>
                              <w:rPr>
                                <w:rFonts w:cs="DejaVu Sans"/>
                                <w:szCs w:val="24"/>
                              </w:rPr>
                            </w:pPr>
                            <w:r>
                              <w:rPr>
                                <w:rFonts w:cs="DejaVu Sans"/>
                                <w:szCs w:val="24"/>
                              </w:rPr>
                              <w:t xml:space="preserve">        self.fc1 = </w:t>
                            </w:r>
                            <w:proofErr w:type="gramStart"/>
                            <w:r>
                              <w:rPr>
                                <w:rFonts w:cs="DejaVu Sans"/>
                                <w:szCs w:val="24"/>
                              </w:rPr>
                              <w:t>nn.Linear(</w:t>
                            </w:r>
                            <w:proofErr w:type="gramEnd"/>
                            <w:r>
                              <w:rPr>
                                <w:rFonts w:cs="DejaVu Sans"/>
                                <w:szCs w:val="24"/>
                              </w:rPr>
                              <w:t>input_size, 64)</w:t>
                            </w:r>
                          </w:p>
                          <w:p w:rsidR="00E172FA" w:rsidRDefault="00E172FA">
                            <w:pPr>
                              <w:bidi w:val="0"/>
                              <w:jc w:val="left"/>
                              <w:rPr>
                                <w:rFonts w:cs="DejaVu Sans"/>
                                <w:szCs w:val="24"/>
                              </w:rPr>
                            </w:pPr>
                            <w:r>
                              <w:rPr>
                                <w:rFonts w:cs="DejaVu Sans"/>
                                <w:szCs w:val="24"/>
                              </w:rPr>
                              <w:t xml:space="preserve">        self.fc2 = </w:t>
                            </w:r>
                            <w:proofErr w:type="gramStart"/>
                            <w:r>
                              <w:rPr>
                                <w:rFonts w:cs="DejaVu Sans"/>
                                <w:szCs w:val="24"/>
                              </w:rPr>
                              <w:t>nn.Linear(</w:t>
                            </w:r>
                            <w:proofErr w:type="gramEnd"/>
                            <w:r>
                              <w:rPr>
                                <w:rFonts w:cs="DejaVu Sans"/>
                                <w:szCs w:val="24"/>
                              </w:rPr>
                              <w:t>64, 128)</w:t>
                            </w:r>
                          </w:p>
                          <w:p w:rsidR="00E172FA" w:rsidRDefault="00E172FA">
                            <w:pPr>
                              <w:bidi w:val="0"/>
                              <w:jc w:val="left"/>
                              <w:rPr>
                                <w:rFonts w:cs="DejaVu Sans"/>
                                <w:szCs w:val="24"/>
                              </w:rPr>
                            </w:pPr>
                            <w:r>
                              <w:rPr>
                                <w:rFonts w:cs="DejaVu Sans"/>
                                <w:szCs w:val="24"/>
                              </w:rPr>
                              <w:t xml:space="preserve">        self.fc3 = </w:t>
                            </w:r>
                            <w:proofErr w:type="gramStart"/>
                            <w:r>
                              <w:rPr>
                                <w:rFonts w:cs="DejaVu Sans"/>
                                <w:szCs w:val="24"/>
                              </w:rPr>
                              <w:t>nn.Linear(</w:t>
                            </w:r>
                            <w:proofErr w:type="gramEnd"/>
                            <w:r>
                              <w:rPr>
                                <w:rFonts w:cs="DejaVu Sans"/>
                                <w:szCs w:val="24"/>
                              </w:rPr>
                              <w:t>128, 64)</w:t>
                            </w:r>
                          </w:p>
                          <w:p w:rsidR="00E172FA" w:rsidRDefault="00E172FA">
                            <w:pPr>
                              <w:bidi w:val="0"/>
                              <w:jc w:val="left"/>
                              <w:rPr>
                                <w:rFonts w:cs="DejaVu Sans"/>
                                <w:szCs w:val="24"/>
                              </w:rPr>
                            </w:pPr>
                            <w:r>
                              <w:rPr>
                                <w:rFonts w:cs="DejaVu Sans"/>
                                <w:szCs w:val="24"/>
                              </w:rPr>
                              <w:t xml:space="preserve">        self.fc4 = </w:t>
                            </w:r>
                            <w:proofErr w:type="gramStart"/>
                            <w:r>
                              <w:rPr>
                                <w:rFonts w:cs="DejaVu Sans"/>
                                <w:szCs w:val="24"/>
                              </w:rPr>
                              <w:t>nn.Linear(</w:t>
                            </w:r>
                            <w:proofErr w:type="gramEnd"/>
                            <w:r>
                              <w:rPr>
                                <w:rFonts w:cs="DejaVu Sans"/>
                                <w:szCs w:val="24"/>
                              </w:rPr>
                              <w:t>64, 1)</w:t>
                            </w:r>
                          </w:p>
                          <w:p w:rsidR="00E172FA" w:rsidRDefault="00E172FA">
                            <w:pPr>
                              <w:bidi w:val="0"/>
                              <w:jc w:val="left"/>
                              <w:rPr>
                                <w:rFonts w:cs="DejaVu Sans"/>
                                <w:szCs w:val="24"/>
                              </w:rPr>
                            </w:pPr>
                            <w:r>
                              <w:rPr>
                                <w:rFonts w:cs="DejaVu Sans"/>
                                <w:szCs w:val="24"/>
                              </w:rPr>
                              <w:t xml:space="preserve">        self.relu = </w:t>
                            </w:r>
                            <w:proofErr w:type="gramStart"/>
                            <w:r>
                              <w:rPr>
                                <w:rFonts w:cs="DejaVu Sans"/>
                                <w:szCs w:val="24"/>
                              </w:rPr>
                              <w:t>nn.ReLU()</w:t>
                            </w:r>
                            <w:proofErr w:type="gramEnd"/>
                          </w:p>
                          <w:p w:rsidR="00E172FA" w:rsidRDefault="00E172FA">
                            <w:pPr>
                              <w:bidi w:val="0"/>
                              <w:jc w:val="left"/>
                              <w:rPr>
                                <w:rFonts w:cs="DejaVu Sans"/>
                                <w:szCs w:val="24"/>
                              </w:rPr>
                            </w:pPr>
                            <w:r>
                              <w:rPr>
                                <w:rFonts w:cs="DejaVu Sans"/>
                                <w:szCs w:val="24"/>
                              </w:rPr>
                              <w:t xml:space="preserve">        self.sigmoid = </w:t>
                            </w:r>
                            <w:proofErr w:type="gramStart"/>
                            <w:r>
                              <w:rPr>
                                <w:rFonts w:cs="DejaVu Sans"/>
                                <w:szCs w:val="24"/>
                              </w:rPr>
                              <w:t>nn.Sigmoid()</w:t>
                            </w:r>
                            <w:proofErr w:type="gramEnd"/>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self.fc1(x))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self.fc2(x))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self.fc3(x))</w:t>
                            </w:r>
                          </w:p>
                          <w:p w:rsidR="00E172FA" w:rsidRDefault="00E172FA">
                            <w:pPr>
                              <w:bidi w:val="0"/>
                              <w:jc w:val="left"/>
                              <w:rPr>
                                <w:rFonts w:cs="DejaVu Sans"/>
                                <w:szCs w:val="24"/>
                              </w:rPr>
                            </w:pPr>
                            <w:r>
                              <w:rPr>
                                <w:rFonts w:cs="DejaVu Sans"/>
                                <w:szCs w:val="24"/>
                              </w:rPr>
                              <w:t xml:space="preserve">        x = self.fc4(x)</w:t>
                            </w:r>
                          </w:p>
                          <w:p w:rsidR="00E172FA" w:rsidRDefault="00E172FA">
                            <w:pPr>
                              <w:bidi w:val="0"/>
                              <w:jc w:val="left"/>
                              <w:rPr>
                                <w:rFonts w:cs="DejaVu Sans"/>
                                <w:szCs w:val="24"/>
                              </w:rPr>
                            </w:pPr>
                            <w:r>
                              <w:rPr>
                                <w:rFonts w:cs="DejaVu Sans"/>
                                <w:szCs w:val="24"/>
                              </w:rPr>
                              <w:t xml:space="preserve">        x = self.sigmoid(x)</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x</w:t>
                            </w:r>
                          </w:p>
                          <w:p w:rsidR="00E172FA" w:rsidRDefault="00E172FA">
                            <w:pPr>
                              <w:bidi w:val="0"/>
                              <w:jc w:val="left"/>
                              <w:rPr>
                                <w:rFonts w:cs="DejaVu Sans"/>
                                <w:szCs w:val="24"/>
                              </w:rPr>
                            </w:pP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id="Text Frame 2" o:spid="_x0000_s1051" type="#_x0000_t202" style="position:absolute;left:0;text-align:left;margin-left:-33.55pt;margin-top:24.9pt;width:467.15pt;height:248.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" o:allowincell="f" filled="f" stroked="f">
                <v:stroke joinstyle="round"/>
                <v:textbox inset="0,0,0,0">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Substitute_MLP(nn.Module):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input_size):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Substitute_MLP, self).__init__()</w:t>
                      </w:r>
                    </w:p>
                    <w:p w:rsidR="00E172FA" w:rsidRDefault="00E172FA">
                      <w:pPr>
                        <w:bidi w:val="0"/>
                        <w:jc w:val="left"/>
                        <w:rPr>
                          <w:rFonts w:cs="DejaVu Sans"/>
                          <w:szCs w:val="24"/>
                        </w:rPr>
                      </w:pPr>
                      <w:r>
                        <w:rPr>
                          <w:rFonts w:cs="DejaVu Sans"/>
                          <w:szCs w:val="24"/>
                        </w:rPr>
                        <w:t xml:space="preserve">        self.fc1 = </w:t>
                      </w:r>
                      <w:proofErr w:type="gramStart"/>
                      <w:r>
                        <w:rPr>
                          <w:rFonts w:cs="DejaVu Sans"/>
                          <w:szCs w:val="24"/>
                        </w:rPr>
                        <w:t>nn.Linear(</w:t>
                      </w:r>
                      <w:proofErr w:type="gramEnd"/>
                      <w:r>
                        <w:rPr>
                          <w:rFonts w:cs="DejaVu Sans"/>
                          <w:szCs w:val="24"/>
                        </w:rPr>
                        <w:t>input_size, 64)</w:t>
                      </w:r>
                    </w:p>
                    <w:p w:rsidR="00E172FA" w:rsidRDefault="00E172FA">
                      <w:pPr>
                        <w:bidi w:val="0"/>
                        <w:jc w:val="left"/>
                        <w:rPr>
                          <w:rFonts w:cs="DejaVu Sans"/>
                          <w:szCs w:val="24"/>
                        </w:rPr>
                      </w:pPr>
                      <w:r>
                        <w:rPr>
                          <w:rFonts w:cs="DejaVu Sans"/>
                          <w:szCs w:val="24"/>
                        </w:rPr>
                        <w:t xml:space="preserve">        self.fc2 = </w:t>
                      </w:r>
                      <w:proofErr w:type="gramStart"/>
                      <w:r>
                        <w:rPr>
                          <w:rFonts w:cs="DejaVu Sans"/>
                          <w:szCs w:val="24"/>
                        </w:rPr>
                        <w:t>nn.Linear(</w:t>
                      </w:r>
                      <w:proofErr w:type="gramEnd"/>
                      <w:r>
                        <w:rPr>
                          <w:rFonts w:cs="DejaVu Sans"/>
                          <w:szCs w:val="24"/>
                        </w:rPr>
                        <w:t>64, 128)</w:t>
                      </w:r>
                    </w:p>
                    <w:p w:rsidR="00E172FA" w:rsidRDefault="00E172FA">
                      <w:pPr>
                        <w:bidi w:val="0"/>
                        <w:jc w:val="left"/>
                        <w:rPr>
                          <w:rFonts w:cs="DejaVu Sans"/>
                          <w:szCs w:val="24"/>
                        </w:rPr>
                      </w:pPr>
                      <w:r>
                        <w:rPr>
                          <w:rFonts w:cs="DejaVu Sans"/>
                          <w:szCs w:val="24"/>
                        </w:rPr>
                        <w:t xml:space="preserve">        self.fc3 = </w:t>
                      </w:r>
                      <w:proofErr w:type="gramStart"/>
                      <w:r>
                        <w:rPr>
                          <w:rFonts w:cs="DejaVu Sans"/>
                          <w:szCs w:val="24"/>
                        </w:rPr>
                        <w:t>nn.Linear(</w:t>
                      </w:r>
                      <w:proofErr w:type="gramEnd"/>
                      <w:r>
                        <w:rPr>
                          <w:rFonts w:cs="DejaVu Sans"/>
                          <w:szCs w:val="24"/>
                        </w:rPr>
                        <w:t>128, 64)</w:t>
                      </w:r>
                    </w:p>
                    <w:p w:rsidR="00E172FA" w:rsidRDefault="00E172FA">
                      <w:pPr>
                        <w:bidi w:val="0"/>
                        <w:jc w:val="left"/>
                        <w:rPr>
                          <w:rFonts w:cs="DejaVu Sans"/>
                          <w:szCs w:val="24"/>
                        </w:rPr>
                      </w:pPr>
                      <w:r>
                        <w:rPr>
                          <w:rFonts w:cs="DejaVu Sans"/>
                          <w:szCs w:val="24"/>
                        </w:rPr>
                        <w:t xml:space="preserve">        self.fc4 = </w:t>
                      </w:r>
                      <w:proofErr w:type="gramStart"/>
                      <w:r>
                        <w:rPr>
                          <w:rFonts w:cs="DejaVu Sans"/>
                          <w:szCs w:val="24"/>
                        </w:rPr>
                        <w:t>nn.Linear(</w:t>
                      </w:r>
                      <w:proofErr w:type="gramEnd"/>
                      <w:r>
                        <w:rPr>
                          <w:rFonts w:cs="DejaVu Sans"/>
                          <w:szCs w:val="24"/>
                        </w:rPr>
                        <w:t>64, 1)</w:t>
                      </w:r>
                    </w:p>
                    <w:p w:rsidR="00E172FA" w:rsidRDefault="00E172FA">
                      <w:pPr>
                        <w:bidi w:val="0"/>
                        <w:jc w:val="left"/>
                        <w:rPr>
                          <w:rFonts w:cs="DejaVu Sans"/>
                          <w:szCs w:val="24"/>
                        </w:rPr>
                      </w:pPr>
                      <w:r>
                        <w:rPr>
                          <w:rFonts w:cs="DejaVu Sans"/>
                          <w:szCs w:val="24"/>
                        </w:rPr>
                        <w:t xml:space="preserve">        self.relu = </w:t>
                      </w:r>
                      <w:proofErr w:type="gramStart"/>
                      <w:r>
                        <w:rPr>
                          <w:rFonts w:cs="DejaVu Sans"/>
                          <w:szCs w:val="24"/>
                        </w:rPr>
                        <w:t>nn.ReLU()</w:t>
                      </w:r>
                      <w:proofErr w:type="gramEnd"/>
                    </w:p>
                    <w:p w:rsidR="00E172FA" w:rsidRDefault="00E172FA">
                      <w:pPr>
                        <w:bidi w:val="0"/>
                        <w:jc w:val="left"/>
                        <w:rPr>
                          <w:rFonts w:cs="DejaVu Sans"/>
                          <w:szCs w:val="24"/>
                        </w:rPr>
                      </w:pPr>
                      <w:r>
                        <w:rPr>
                          <w:rFonts w:cs="DejaVu Sans"/>
                          <w:szCs w:val="24"/>
                        </w:rPr>
                        <w:t xml:space="preserve">        self.sigmoid = </w:t>
                      </w:r>
                      <w:proofErr w:type="gramStart"/>
                      <w:r>
                        <w:rPr>
                          <w:rFonts w:cs="DejaVu Sans"/>
                          <w:szCs w:val="24"/>
                        </w:rPr>
                        <w:t>nn.Sigmoid()</w:t>
                      </w:r>
                      <w:proofErr w:type="gramEnd"/>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self.fc1(x))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self.fc2(x))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self.relu(</w:t>
                      </w:r>
                      <w:proofErr w:type="gramEnd"/>
                      <w:r>
                        <w:rPr>
                          <w:rFonts w:cs="DejaVu Sans"/>
                          <w:szCs w:val="24"/>
                        </w:rPr>
                        <w:t>self.fc3(x))</w:t>
                      </w:r>
                    </w:p>
                    <w:p w:rsidR="00E172FA" w:rsidRDefault="00E172FA">
                      <w:pPr>
                        <w:bidi w:val="0"/>
                        <w:jc w:val="left"/>
                        <w:rPr>
                          <w:rFonts w:cs="DejaVu Sans"/>
                          <w:szCs w:val="24"/>
                        </w:rPr>
                      </w:pPr>
                      <w:r>
                        <w:rPr>
                          <w:rFonts w:cs="DejaVu Sans"/>
                          <w:szCs w:val="24"/>
                        </w:rPr>
                        <w:t xml:space="preserve">        x = self.fc4(x)</w:t>
                      </w:r>
                    </w:p>
                    <w:p w:rsidR="00E172FA" w:rsidRDefault="00E172FA">
                      <w:pPr>
                        <w:bidi w:val="0"/>
                        <w:jc w:val="left"/>
                        <w:rPr>
                          <w:rFonts w:cs="DejaVu Sans"/>
                          <w:szCs w:val="24"/>
                        </w:rPr>
                      </w:pPr>
                      <w:r>
                        <w:rPr>
                          <w:rFonts w:cs="DejaVu Sans"/>
                          <w:szCs w:val="24"/>
                        </w:rPr>
                        <w:t xml:space="preserve">        x = self.sigmoid(x)</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x</w:t>
                      </w:r>
                    </w:p>
                    <w:p w:rsidR="00E172FA" w:rsidRDefault="00E172FA">
                      <w:pPr>
                        <w:bidi w:val="0"/>
                        <w:jc w:val="left"/>
                        <w:rPr>
                          <w:rFonts w:cs="DejaVu Sans"/>
                          <w:szCs w:val="24"/>
                        </w:rPr>
                      </w:pPr>
                    </w:p>
                  </w:txbxContent>
                </v:textbox>
              </v:shape>
            </w:pict>
          </mc:Fallback>
        </mc:AlternateContent>
      </w:r>
      <w:r w:rsidR="00323612">
        <w:rPr>
          <w:rtl/>
        </w:rPr>
        <w:t xml:space="preserve">مدل جایگزین </w:t>
      </w:r>
      <w:r w:rsidR="00323612">
        <w:t>MLP</w:t>
      </w: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323612">
      <w:pPr>
        <w:jc w:val="left"/>
        <w:rPr>
          <w:rtl/>
        </w:rPr>
      </w:pPr>
      <w:r>
        <w:rPr>
          <w:rtl/>
        </w:rPr>
        <w:lastRenderedPageBreak/>
        <w:t xml:space="preserve">مدل جایگزین </w:t>
      </w:r>
      <w:r>
        <w:t>RNN</w:t>
      </w:r>
    </w:p>
    <w:p w:rsidR="00B54AF7" w:rsidRDefault="00920F5E">
      <w:pPr>
        <w:jc w:val="left"/>
        <w:rPr>
          <w:rtl/>
        </w:rPr>
      </w:pPr>
      <w:r>
        <w:rPr>
          <w:noProof/>
          <w:lang w:eastAsia="en-US" w:bidi="ar-SA"/>
        </w:rPr>
        <mc:AlternateContent>
          <mc:Choice Requires="wps">
            <w:drawing>
              <wp:anchor distT="0" distB="0" distL="114300" distR="114300" simplePos="0" relativeHeight="251654144" behindDoc="0" locked="0" layoutInCell="0" allowOverlap="1">
                <wp:simplePos x="0" y="0"/>
                <wp:positionH relativeFrom="column">
                  <wp:posOffset>-531495</wp:posOffset>
                </wp:positionH>
                <wp:positionV relativeFrom="paragraph">
                  <wp:posOffset>104775</wp:posOffset>
                </wp:positionV>
                <wp:extent cx="5857875" cy="3232150"/>
                <wp:effectExtent l="0" t="0" r="3810" b="0"/>
                <wp:wrapNone/>
                <wp:docPr id="3" name="Text Fram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32321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a:solidFill>
                                <a:srgbClr val="000000"/>
                              </a:solidFill>
                              <a:round/>
                              <a:headEnd/>
                              <a:tailEnd/>
                            </a14:hiddenLine>
                          </a:ext>
                          <a:ext uri="{AF507438-7753-43E0-B8FC-AC1667EBCBE1}">
                            <a14:hiddenEffects xmlns:a14="http://schemas.microsoft.com/office/drawing/2010/main">
                              <a:effectLst/>
                            </a14:hiddenEffects>
                          </a:ext>
                        </a:extLst>
                      </wps:spPr>
                      <wps:txbx>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RNNModel(nn.Module):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input_size, hidden_size, num_layers):</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RNNModel, self).__init__()</w:t>
                            </w:r>
                          </w:p>
                          <w:p w:rsidR="00E172FA" w:rsidRDefault="00E172FA">
                            <w:pPr>
                              <w:bidi w:val="0"/>
                              <w:jc w:val="left"/>
                              <w:rPr>
                                <w:rFonts w:cs="DejaVu Sans"/>
                                <w:szCs w:val="24"/>
                              </w:rPr>
                            </w:pPr>
                            <w:r>
                              <w:rPr>
                                <w:rFonts w:cs="DejaVu Sans"/>
                                <w:szCs w:val="24"/>
                              </w:rPr>
                              <w:t xml:space="preserve">        self.hidden_size = hidden_size</w:t>
                            </w:r>
                          </w:p>
                          <w:p w:rsidR="00E172FA" w:rsidRDefault="00E172FA">
                            <w:pPr>
                              <w:bidi w:val="0"/>
                              <w:jc w:val="left"/>
                              <w:rPr>
                                <w:rFonts w:cs="DejaVu Sans"/>
                                <w:szCs w:val="24"/>
                              </w:rPr>
                            </w:pPr>
                            <w:r>
                              <w:rPr>
                                <w:rFonts w:cs="DejaVu Sans"/>
                                <w:szCs w:val="24"/>
                              </w:rPr>
                              <w:t xml:space="preserve">        self.num_layers = num_layers</w:t>
                            </w:r>
                          </w:p>
                          <w:p w:rsidR="00E172FA" w:rsidRDefault="00E172FA">
                            <w:pPr>
                              <w:bidi w:val="0"/>
                              <w:jc w:val="left"/>
                              <w:rPr>
                                <w:rFonts w:cs="DejaVu Sans"/>
                                <w:szCs w:val="24"/>
                              </w:rPr>
                            </w:pPr>
                            <w:r>
                              <w:rPr>
                                <w:rFonts w:cs="DejaVu Sans"/>
                                <w:szCs w:val="24"/>
                              </w:rPr>
                              <w:t xml:space="preserve">        self.rnn = </w:t>
                            </w:r>
                            <w:proofErr w:type="gramStart"/>
                            <w:r>
                              <w:rPr>
                                <w:rFonts w:cs="DejaVu Sans"/>
                                <w:szCs w:val="24"/>
                              </w:rPr>
                              <w:t>nn.RNN(</w:t>
                            </w:r>
                            <w:proofErr w:type="gramEnd"/>
                            <w:r>
                              <w:rPr>
                                <w:rFonts w:cs="DejaVu Sans"/>
                                <w:szCs w:val="24"/>
                              </w:rPr>
                              <w:t>input_size, hidden_size, num_layers, batch_first=True)</w:t>
                            </w:r>
                          </w:p>
                          <w:p w:rsidR="00E172FA" w:rsidRDefault="00E172FA">
                            <w:pPr>
                              <w:bidi w:val="0"/>
                              <w:jc w:val="left"/>
                              <w:rPr>
                                <w:rFonts w:cs="DejaVu Sans"/>
                                <w:szCs w:val="24"/>
                              </w:rPr>
                            </w:pPr>
                            <w:r>
                              <w:rPr>
                                <w:rFonts w:cs="DejaVu Sans"/>
                                <w:szCs w:val="24"/>
                              </w:rPr>
                              <w:t xml:space="preserve">        self.fc = </w:t>
                            </w:r>
                            <w:proofErr w:type="gramStart"/>
                            <w:r>
                              <w:rPr>
                                <w:rFonts w:cs="DejaVu Sans"/>
                                <w:szCs w:val="24"/>
                              </w:rPr>
                              <w:t>nn.Linear(</w:t>
                            </w:r>
                            <w:proofErr w:type="gramEnd"/>
                            <w:r>
                              <w:rPr>
                                <w:rFonts w:cs="DejaVu Sans"/>
                                <w:szCs w:val="24"/>
                              </w:rPr>
                              <w:t>hidden_size, 1)</w:t>
                            </w:r>
                          </w:p>
                          <w:p w:rsidR="00E172FA" w:rsidRDefault="00E172FA">
                            <w:pPr>
                              <w:bidi w:val="0"/>
                              <w:jc w:val="left"/>
                              <w:rPr>
                                <w:rFonts w:cs="DejaVu Sans"/>
                                <w:szCs w:val="24"/>
                              </w:rPr>
                            </w:pPr>
                            <w:r>
                              <w:rPr>
                                <w:rFonts w:cs="DejaVu Sans"/>
                                <w:szCs w:val="24"/>
                              </w:rPr>
                              <w:t xml:space="preserve">        self.sigmoid = </w:t>
                            </w:r>
                            <w:proofErr w:type="gramStart"/>
                            <w:r>
                              <w:rPr>
                                <w:rFonts w:cs="DejaVu Sans"/>
                                <w:szCs w:val="24"/>
                              </w:rPr>
                              <w:t>nn.Sigmoid()</w:t>
                            </w:r>
                            <w:proofErr w:type="gramEnd"/>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 h0 = </w:t>
                            </w:r>
                            <w:proofErr w:type="gramStart"/>
                            <w:r>
                              <w:rPr>
                                <w:rFonts w:cs="DejaVu Sans"/>
                                <w:szCs w:val="24"/>
                              </w:rPr>
                              <w:t>torch.zeros(</w:t>
                            </w:r>
                            <w:proofErr w:type="gramEnd"/>
                            <w:r>
                              <w:rPr>
                                <w:rFonts w:cs="DejaVu Sans"/>
                                <w:szCs w:val="24"/>
                              </w:rPr>
                              <w:t>self.num_layers, x.size(0), self.hidden_size).to(x.device)</w:t>
                            </w:r>
                          </w:p>
                          <w:p w:rsidR="00E172FA" w:rsidRDefault="00E172FA">
                            <w:pPr>
                              <w:bidi w:val="0"/>
                              <w:jc w:val="left"/>
                              <w:rPr>
                                <w:rFonts w:cs="DejaVu Sans"/>
                                <w:szCs w:val="24"/>
                              </w:rPr>
                            </w:pPr>
                            <w:r>
                              <w:rPr>
                                <w:rFonts w:cs="DejaVu Sans"/>
                                <w:szCs w:val="24"/>
                              </w:rPr>
                              <w:t xml:space="preserve">        h0 = </w:t>
                            </w:r>
                            <w:proofErr w:type="gramStart"/>
                            <w:r>
                              <w:rPr>
                                <w:rFonts w:cs="DejaVu Sans"/>
                                <w:szCs w:val="24"/>
                              </w:rPr>
                              <w:t>torch.zeros(</w:t>
                            </w:r>
                            <w:proofErr w:type="gramEnd"/>
                            <w:r>
                              <w:rPr>
                                <w:rFonts w:cs="DejaVu Sans"/>
                                <w:szCs w:val="24"/>
                              </w:rPr>
                              <w:t>self.num_layers, self.hidden_size).to(x.device)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out</w:t>
                            </w:r>
                            <w:proofErr w:type="gramEnd"/>
                            <w:r>
                              <w:rPr>
                                <w:rFonts w:cs="DejaVu Sans"/>
                                <w:szCs w:val="24"/>
                              </w:rPr>
                              <w:t>, _ = self.rnn(x, h0)</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out</w:t>
                            </w:r>
                            <w:proofErr w:type="gramEnd"/>
                            <w:r>
                              <w:rPr>
                                <w:rFonts w:cs="DejaVu Sans"/>
                                <w:szCs w:val="24"/>
                              </w:rPr>
                              <w:t xml:space="preserve"> = self.fc(out[:, :])</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out</w:t>
                            </w:r>
                            <w:proofErr w:type="gramEnd"/>
                            <w:r>
                              <w:rPr>
                                <w:rFonts w:cs="DejaVu Sans"/>
                                <w:szCs w:val="24"/>
                              </w:rPr>
                              <w:t xml:space="preserve"> = self.sigmoid(out)</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out</w:t>
                            </w:r>
                          </w:p>
                          <w:p w:rsidR="00E172FA" w:rsidRDefault="00E172FA">
                            <w:pPr>
                              <w:bidi w:val="0"/>
                              <w:jc w:val="left"/>
                              <w:rPr>
                                <w:rFonts w:cs="DejaVu Sans"/>
                                <w:szCs w:val="24"/>
                              </w:rPr>
                            </w:pP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id="Text Frame 3" o:spid="_x0000_s1052" type="#_x0000_t202" style="position:absolute;left:0;text-align:left;margin-left:-41.85pt;margin-top:8.25pt;width:461.25pt;height:25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" o:allowincell="f" filled="f" stroked="f">
                <v:stroke joinstyle="round"/>
                <v:textbox inset="0,0,0,0">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RNNModel(nn.Module):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input_size, hidden_size, num_layers):</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RNNModel, self).__init__()</w:t>
                      </w:r>
                    </w:p>
                    <w:p w:rsidR="00E172FA" w:rsidRDefault="00E172FA">
                      <w:pPr>
                        <w:bidi w:val="0"/>
                        <w:jc w:val="left"/>
                        <w:rPr>
                          <w:rFonts w:cs="DejaVu Sans"/>
                          <w:szCs w:val="24"/>
                        </w:rPr>
                      </w:pPr>
                      <w:r>
                        <w:rPr>
                          <w:rFonts w:cs="DejaVu Sans"/>
                          <w:szCs w:val="24"/>
                        </w:rPr>
                        <w:t xml:space="preserve">        self.hidden_size = hidden_size</w:t>
                      </w:r>
                    </w:p>
                    <w:p w:rsidR="00E172FA" w:rsidRDefault="00E172FA">
                      <w:pPr>
                        <w:bidi w:val="0"/>
                        <w:jc w:val="left"/>
                        <w:rPr>
                          <w:rFonts w:cs="DejaVu Sans"/>
                          <w:szCs w:val="24"/>
                        </w:rPr>
                      </w:pPr>
                      <w:r>
                        <w:rPr>
                          <w:rFonts w:cs="DejaVu Sans"/>
                          <w:szCs w:val="24"/>
                        </w:rPr>
                        <w:t xml:space="preserve">        self.num_layers = num_layers</w:t>
                      </w:r>
                    </w:p>
                    <w:p w:rsidR="00E172FA" w:rsidRDefault="00E172FA">
                      <w:pPr>
                        <w:bidi w:val="0"/>
                        <w:jc w:val="left"/>
                        <w:rPr>
                          <w:rFonts w:cs="DejaVu Sans"/>
                          <w:szCs w:val="24"/>
                        </w:rPr>
                      </w:pPr>
                      <w:r>
                        <w:rPr>
                          <w:rFonts w:cs="DejaVu Sans"/>
                          <w:szCs w:val="24"/>
                        </w:rPr>
                        <w:t xml:space="preserve">        self.rnn = </w:t>
                      </w:r>
                      <w:proofErr w:type="gramStart"/>
                      <w:r>
                        <w:rPr>
                          <w:rFonts w:cs="DejaVu Sans"/>
                          <w:szCs w:val="24"/>
                        </w:rPr>
                        <w:t>nn.RNN(</w:t>
                      </w:r>
                      <w:proofErr w:type="gramEnd"/>
                      <w:r>
                        <w:rPr>
                          <w:rFonts w:cs="DejaVu Sans"/>
                          <w:szCs w:val="24"/>
                        </w:rPr>
                        <w:t>input_size, hidden_size, num_layers, batch_first=True)</w:t>
                      </w:r>
                    </w:p>
                    <w:p w:rsidR="00E172FA" w:rsidRDefault="00E172FA">
                      <w:pPr>
                        <w:bidi w:val="0"/>
                        <w:jc w:val="left"/>
                        <w:rPr>
                          <w:rFonts w:cs="DejaVu Sans"/>
                          <w:szCs w:val="24"/>
                        </w:rPr>
                      </w:pPr>
                      <w:r>
                        <w:rPr>
                          <w:rFonts w:cs="DejaVu Sans"/>
                          <w:szCs w:val="24"/>
                        </w:rPr>
                        <w:t xml:space="preserve">        self.fc = </w:t>
                      </w:r>
                      <w:proofErr w:type="gramStart"/>
                      <w:r>
                        <w:rPr>
                          <w:rFonts w:cs="DejaVu Sans"/>
                          <w:szCs w:val="24"/>
                        </w:rPr>
                        <w:t>nn.Linear(</w:t>
                      </w:r>
                      <w:proofErr w:type="gramEnd"/>
                      <w:r>
                        <w:rPr>
                          <w:rFonts w:cs="DejaVu Sans"/>
                          <w:szCs w:val="24"/>
                        </w:rPr>
                        <w:t>hidden_size, 1)</w:t>
                      </w:r>
                    </w:p>
                    <w:p w:rsidR="00E172FA" w:rsidRDefault="00E172FA">
                      <w:pPr>
                        <w:bidi w:val="0"/>
                        <w:jc w:val="left"/>
                        <w:rPr>
                          <w:rFonts w:cs="DejaVu Sans"/>
                          <w:szCs w:val="24"/>
                        </w:rPr>
                      </w:pPr>
                      <w:r>
                        <w:rPr>
                          <w:rFonts w:cs="DejaVu Sans"/>
                          <w:szCs w:val="24"/>
                        </w:rPr>
                        <w:t xml:space="preserve">        self.sigmoid = </w:t>
                      </w:r>
                      <w:proofErr w:type="gramStart"/>
                      <w:r>
                        <w:rPr>
                          <w:rFonts w:cs="DejaVu Sans"/>
                          <w:szCs w:val="24"/>
                        </w:rPr>
                        <w:t>nn.Sigmoid()</w:t>
                      </w:r>
                      <w:proofErr w:type="gramEnd"/>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 h0 = </w:t>
                      </w:r>
                      <w:proofErr w:type="gramStart"/>
                      <w:r>
                        <w:rPr>
                          <w:rFonts w:cs="DejaVu Sans"/>
                          <w:szCs w:val="24"/>
                        </w:rPr>
                        <w:t>torch.zeros(</w:t>
                      </w:r>
                      <w:proofErr w:type="gramEnd"/>
                      <w:r>
                        <w:rPr>
                          <w:rFonts w:cs="DejaVu Sans"/>
                          <w:szCs w:val="24"/>
                        </w:rPr>
                        <w:t>self.num_layers, x.size(0), self.hidden_size).to(x.device)</w:t>
                      </w:r>
                    </w:p>
                    <w:p w:rsidR="00E172FA" w:rsidRDefault="00E172FA">
                      <w:pPr>
                        <w:bidi w:val="0"/>
                        <w:jc w:val="left"/>
                        <w:rPr>
                          <w:rFonts w:cs="DejaVu Sans"/>
                          <w:szCs w:val="24"/>
                        </w:rPr>
                      </w:pPr>
                      <w:r>
                        <w:rPr>
                          <w:rFonts w:cs="DejaVu Sans"/>
                          <w:szCs w:val="24"/>
                        </w:rPr>
                        <w:t xml:space="preserve">        h0 = </w:t>
                      </w:r>
                      <w:proofErr w:type="gramStart"/>
                      <w:r>
                        <w:rPr>
                          <w:rFonts w:cs="DejaVu Sans"/>
                          <w:szCs w:val="24"/>
                        </w:rPr>
                        <w:t>torch.zeros(</w:t>
                      </w:r>
                      <w:proofErr w:type="gramEnd"/>
                      <w:r>
                        <w:rPr>
                          <w:rFonts w:cs="DejaVu Sans"/>
                          <w:szCs w:val="24"/>
                        </w:rPr>
                        <w:t>self.num_layers, self.hidden_size).to(x.device)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out</w:t>
                      </w:r>
                      <w:proofErr w:type="gramEnd"/>
                      <w:r>
                        <w:rPr>
                          <w:rFonts w:cs="DejaVu Sans"/>
                          <w:szCs w:val="24"/>
                        </w:rPr>
                        <w:t>, _ = self.rnn(x, h0)</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out</w:t>
                      </w:r>
                      <w:proofErr w:type="gramEnd"/>
                      <w:r>
                        <w:rPr>
                          <w:rFonts w:cs="DejaVu Sans"/>
                          <w:szCs w:val="24"/>
                        </w:rPr>
                        <w:t xml:space="preserve"> = self.fc(out[:, :])</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out</w:t>
                      </w:r>
                      <w:proofErr w:type="gramEnd"/>
                      <w:r>
                        <w:rPr>
                          <w:rFonts w:cs="DejaVu Sans"/>
                          <w:szCs w:val="24"/>
                        </w:rPr>
                        <w:t xml:space="preserve"> = self.sigmoid(out)</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out</w:t>
                      </w:r>
                    </w:p>
                    <w:p w:rsidR="00E172FA" w:rsidRDefault="00E172FA">
                      <w:pPr>
                        <w:bidi w:val="0"/>
                        <w:jc w:val="left"/>
                        <w:rPr>
                          <w:rFonts w:cs="DejaVu Sans"/>
                          <w:szCs w:val="24"/>
                        </w:rPr>
                      </w:pPr>
                    </w:p>
                  </w:txbxContent>
                </v:textbox>
              </v:shape>
            </w:pict>
          </mc:Fallback>
        </mc:AlternateContent>
      </w: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920F5E">
      <w:pPr>
        <w:jc w:val="left"/>
      </w:pPr>
      <w:r>
        <w:rPr>
          <w:noProof/>
          <w:lang w:eastAsia="en-US" w:bidi="ar-SA"/>
        </w:rPr>
        <mc:AlternateContent>
          <mc:Choice Requires="wps">
            <w:drawing>
              <wp:anchor distT="0" distB="0" distL="114300" distR="114300" simplePos="0" relativeHeight="251655168" behindDoc="0" locked="0" layoutInCell="0" allowOverlap="1">
                <wp:simplePos x="0" y="0"/>
                <wp:positionH relativeFrom="column">
                  <wp:posOffset>-473075</wp:posOffset>
                </wp:positionH>
                <wp:positionV relativeFrom="paragraph">
                  <wp:posOffset>331470</wp:posOffset>
                </wp:positionV>
                <wp:extent cx="5994400" cy="4732655"/>
                <wp:effectExtent l="0" t="0" r="0" b="1270"/>
                <wp:wrapNone/>
                <wp:docPr id="2" name="Text Fram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4400" cy="47326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a:solidFill>
                                <a:srgbClr val="000000"/>
                              </a:solidFill>
                              <a:round/>
                              <a:headEnd/>
                              <a:tailEnd/>
                            </a14:hiddenLine>
                          </a:ext>
                          <a:ext uri="{AF507438-7753-43E0-B8FC-AC1667EBCBE1}">
                            <a14:hiddenEffects xmlns:a14="http://schemas.microsoft.com/office/drawing/2010/main">
                              <a:effectLst/>
                            </a14:hiddenEffects>
                          </a:ext>
                        </a:extLst>
                      </wps:spPr>
                      <wps:txbx>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CNNModel(nn.Module):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input_size):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CNNModel, self).__init__()</w:t>
                            </w:r>
                          </w:p>
                          <w:p w:rsidR="00E172FA" w:rsidRDefault="00E172FA">
                            <w:pPr>
                              <w:bidi w:val="0"/>
                              <w:jc w:val="left"/>
                              <w:rPr>
                                <w:rFonts w:cs="DejaVu Sans"/>
                                <w:szCs w:val="24"/>
                              </w:rPr>
                            </w:pPr>
                            <w:r>
                              <w:rPr>
                                <w:rFonts w:cs="DejaVu Sans"/>
                                <w:szCs w:val="24"/>
                              </w:rPr>
                              <w:t xml:space="preserve">        self.conv1 = </w:t>
                            </w:r>
                            <w:proofErr w:type="gramStart"/>
                            <w:r>
                              <w:rPr>
                                <w:rFonts w:cs="DejaVu Sans"/>
                                <w:szCs w:val="24"/>
                              </w:rPr>
                              <w:t>nn.Conv1d(</w:t>
                            </w:r>
                            <w:proofErr w:type="gramEnd"/>
                            <w:r>
                              <w:rPr>
                                <w:rFonts w:cs="DejaVu Sans"/>
                                <w:szCs w:val="24"/>
                              </w:rPr>
                              <w:t>in_channels=1, out_channels=32, kernel_size=3)</w:t>
                            </w:r>
                          </w:p>
                          <w:p w:rsidR="00E172FA" w:rsidRDefault="00E172FA">
                            <w:pPr>
                              <w:bidi w:val="0"/>
                              <w:jc w:val="left"/>
                              <w:rPr>
                                <w:rFonts w:cs="DejaVu Sans"/>
                                <w:szCs w:val="24"/>
                              </w:rPr>
                            </w:pPr>
                            <w:r>
                              <w:rPr>
                                <w:rFonts w:cs="DejaVu Sans"/>
                                <w:szCs w:val="24"/>
                              </w:rPr>
                              <w:t xml:space="preserve">        self.conv2 = </w:t>
                            </w:r>
                            <w:proofErr w:type="gramStart"/>
                            <w:r>
                              <w:rPr>
                                <w:rFonts w:cs="DejaVu Sans"/>
                                <w:szCs w:val="24"/>
                              </w:rPr>
                              <w:t>nn.Conv1d(</w:t>
                            </w:r>
                            <w:proofErr w:type="gramEnd"/>
                            <w:r>
                              <w:rPr>
                                <w:rFonts w:cs="DejaVu Sans"/>
                                <w:szCs w:val="24"/>
                              </w:rPr>
                              <w:t>in_channels=32, out_channels=64, kernel_size=3)</w:t>
                            </w:r>
                          </w:p>
                          <w:p w:rsidR="00E172FA" w:rsidRDefault="00E172FA">
                            <w:pPr>
                              <w:bidi w:val="0"/>
                              <w:jc w:val="left"/>
                              <w:rPr>
                                <w:rFonts w:cs="DejaVu Sans"/>
                                <w:szCs w:val="24"/>
                              </w:rPr>
                            </w:pPr>
                            <w:r>
                              <w:rPr>
                                <w:rFonts w:cs="DejaVu Sans"/>
                                <w:szCs w:val="24"/>
                              </w:rPr>
                              <w:t xml:space="preserve">        self.relu = </w:t>
                            </w:r>
                            <w:proofErr w:type="gramStart"/>
                            <w:r>
                              <w:rPr>
                                <w:rFonts w:cs="DejaVu Sans"/>
                                <w:szCs w:val="24"/>
                              </w:rPr>
                              <w:t>nn.ReLU()</w:t>
                            </w:r>
                            <w:proofErr w:type="gramEnd"/>
                          </w:p>
                          <w:p w:rsidR="00E172FA" w:rsidRDefault="00E172FA">
                            <w:pPr>
                              <w:bidi w:val="0"/>
                              <w:jc w:val="left"/>
                              <w:rPr>
                                <w:rFonts w:cs="DejaVu Sans"/>
                                <w:szCs w:val="24"/>
                              </w:rPr>
                            </w:pPr>
                            <w:r>
                              <w:rPr>
                                <w:rFonts w:cs="DejaVu Sans"/>
                                <w:szCs w:val="24"/>
                              </w:rPr>
                              <w:t xml:space="preserve">        self.pool = </w:t>
                            </w:r>
                            <w:proofErr w:type="gramStart"/>
                            <w:r>
                              <w:rPr>
                                <w:rFonts w:cs="DejaVu Sans"/>
                                <w:szCs w:val="24"/>
                              </w:rPr>
                              <w:t>nn.MaxPool1d(</w:t>
                            </w:r>
                            <w:proofErr w:type="gramEnd"/>
                            <w:r>
                              <w:rPr>
                                <w:rFonts w:cs="DejaVu Sans"/>
                                <w:szCs w:val="24"/>
                              </w:rPr>
                              <w:t>kernel_size=2)</w:t>
                            </w:r>
                          </w:p>
                          <w:p w:rsidR="00E172FA" w:rsidRDefault="00E172FA">
                            <w:pPr>
                              <w:bidi w:val="0"/>
                              <w:jc w:val="left"/>
                              <w:rPr>
                                <w:rFonts w:cs="DejaVu Sans"/>
                                <w:szCs w:val="24"/>
                              </w:rPr>
                            </w:pPr>
                            <w:r>
                              <w:rPr>
                                <w:rFonts w:cs="DejaVu Sans"/>
                                <w:szCs w:val="24"/>
                              </w:rPr>
                              <w:t xml:space="preserve">        self.flatten = </w:t>
                            </w:r>
                            <w:proofErr w:type="gramStart"/>
                            <w:r>
                              <w:rPr>
                                <w:rFonts w:cs="DejaVu Sans"/>
                                <w:szCs w:val="24"/>
                              </w:rPr>
                              <w:t>nn.Flatten()</w:t>
                            </w:r>
                            <w:proofErr w:type="gramEnd"/>
                          </w:p>
                          <w:p w:rsidR="00E172FA" w:rsidRDefault="00E172FA">
                            <w:pPr>
                              <w:bidi w:val="0"/>
                              <w:jc w:val="left"/>
                              <w:rPr>
                                <w:rFonts w:cs="DejaVu Sans"/>
                                <w:szCs w:val="24"/>
                              </w:rPr>
                            </w:pPr>
                            <w:r>
                              <w:rPr>
                                <w:rFonts w:cs="DejaVu Sans"/>
                                <w:szCs w:val="24"/>
                              </w:rPr>
                              <w:t xml:space="preserve">        self.fc1 = </w:t>
                            </w:r>
                            <w:proofErr w:type="gramStart"/>
                            <w:r>
                              <w:rPr>
                                <w:rFonts w:cs="DejaVu Sans"/>
                                <w:szCs w:val="24"/>
                              </w:rPr>
                              <w:t>nn.Linear(</w:t>
                            </w:r>
                            <w:proofErr w:type="gramEnd"/>
                            <w:r>
                              <w:rPr>
                                <w:rFonts w:cs="DejaVu Sans"/>
                                <w:szCs w:val="24"/>
                              </w:rPr>
                              <w:t>3008, 64)</w:t>
                            </w:r>
                          </w:p>
                          <w:p w:rsidR="00E172FA" w:rsidRDefault="00E172FA">
                            <w:pPr>
                              <w:bidi w:val="0"/>
                              <w:jc w:val="left"/>
                              <w:rPr>
                                <w:rFonts w:cs="DejaVu Sans"/>
                                <w:szCs w:val="24"/>
                              </w:rPr>
                            </w:pPr>
                            <w:r>
                              <w:rPr>
                                <w:rFonts w:cs="DejaVu Sans"/>
                                <w:szCs w:val="24"/>
                              </w:rPr>
                              <w:t xml:space="preserve">        self.fc2 = </w:t>
                            </w:r>
                            <w:proofErr w:type="gramStart"/>
                            <w:r>
                              <w:rPr>
                                <w:rFonts w:cs="DejaVu Sans"/>
                                <w:szCs w:val="24"/>
                              </w:rPr>
                              <w:t>nn.Linear(</w:t>
                            </w:r>
                            <w:proofErr w:type="gramEnd"/>
                            <w:r>
                              <w:rPr>
                                <w:rFonts w:cs="DejaVu Sans"/>
                                <w:szCs w:val="24"/>
                              </w:rPr>
                              <w:t>64, 1)</w:t>
                            </w:r>
                          </w:p>
                          <w:p w:rsidR="00E172FA" w:rsidRDefault="00E172FA">
                            <w:pPr>
                              <w:bidi w:val="0"/>
                              <w:jc w:val="left"/>
                              <w:rPr>
                                <w:rFonts w:cs="DejaVu Sans"/>
                                <w:szCs w:val="24"/>
                              </w:rPr>
                            </w:pPr>
                            <w:r>
                              <w:rPr>
                                <w:rFonts w:cs="DejaVu Sans"/>
                                <w:szCs w:val="24"/>
                              </w:rPr>
                              <w:t xml:space="preserve">        self.sigmoid = </w:t>
                            </w:r>
                            <w:proofErr w:type="gramStart"/>
                            <w:r>
                              <w:rPr>
                                <w:rFonts w:cs="DejaVu Sans"/>
                                <w:szCs w:val="24"/>
                              </w:rPr>
                              <w:t>nn.Sigmoid()</w:t>
                            </w:r>
                            <w:proofErr w:type="gramEnd"/>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x.unsqueeze(</w:t>
                            </w:r>
                            <w:proofErr w:type="gramEnd"/>
                            <w:r>
                              <w:rPr>
                                <w:rFonts w:cs="DejaVu Sans"/>
                                <w:szCs w:val="24"/>
                              </w:rPr>
                              <w:t>1)  # Add channel dimension (batch_size, channels, input_size)</w:t>
                            </w:r>
                          </w:p>
                          <w:p w:rsidR="00E172FA" w:rsidRDefault="00E172FA">
                            <w:pPr>
                              <w:bidi w:val="0"/>
                              <w:jc w:val="left"/>
                              <w:rPr>
                                <w:rFonts w:cs="DejaVu Sans"/>
                                <w:szCs w:val="24"/>
                              </w:rPr>
                            </w:pPr>
                            <w:r>
                              <w:rPr>
                                <w:rFonts w:cs="DejaVu Sans"/>
                                <w:szCs w:val="24"/>
                              </w:rPr>
                              <w:t xml:space="preserve">        x = self.conv1(x)</w:t>
                            </w:r>
                          </w:p>
                          <w:p w:rsidR="00E172FA" w:rsidRDefault="00E172FA">
                            <w:pPr>
                              <w:bidi w:val="0"/>
                              <w:jc w:val="left"/>
                              <w:rPr>
                                <w:rFonts w:cs="DejaVu Sans"/>
                                <w:szCs w:val="24"/>
                              </w:rPr>
                            </w:pPr>
                            <w:r>
                              <w:rPr>
                                <w:rFonts w:cs="DejaVu Sans"/>
                                <w:szCs w:val="24"/>
                              </w:rPr>
                              <w:t xml:space="preserve">        x = self.relu(x)</w:t>
                            </w:r>
                          </w:p>
                          <w:p w:rsidR="00E172FA" w:rsidRDefault="00E172FA">
                            <w:pPr>
                              <w:bidi w:val="0"/>
                              <w:jc w:val="left"/>
                              <w:rPr>
                                <w:rFonts w:cs="DejaVu Sans"/>
                                <w:szCs w:val="24"/>
                              </w:rPr>
                            </w:pPr>
                            <w:r>
                              <w:rPr>
                                <w:rFonts w:cs="DejaVu Sans"/>
                                <w:szCs w:val="24"/>
                              </w:rPr>
                              <w:t xml:space="preserve">        x = self.pool(x)</w:t>
                            </w:r>
                          </w:p>
                          <w:p w:rsidR="00E172FA" w:rsidRDefault="00E172FA">
                            <w:pPr>
                              <w:bidi w:val="0"/>
                              <w:jc w:val="left"/>
                              <w:rPr>
                                <w:rFonts w:cs="DejaVu Sans"/>
                                <w:szCs w:val="24"/>
                              </w:rPr>
                            </w:pPr>
                            <w:r>
                              <w:rPr>
                                <w:rFonts w:cs="DejaVu Sans"/>
                                <w:szCs w:val="24"/>
                              </w:rPr>
                              <w:t xml:space="preserve">        x = self.conv2(x)</w:t>
                            </w:r>
                          </w:p>
                          <w:p w:rsidR="00E172FA" w:rsidRDefault="00E172FA">
                            <w:pPr>
                              <w:bidi w:val="0"/>
                              <w:jc w:val="left"/>
                              <w:rPr>
                                <w:rFonts w:cs="DejaVu Sans"/>
                                <w:szCs w:val="24"/>
                              </w:rPr>
                            </w:pPr>
                            <w:r>
                              <w:rPr>
                                <w:rFonts w:cs="DejaVu Sans"/>
                                <w:szCs w:val="24"/>
                              </w:rPr>
                              <w:t xml:space="preserve">        x = self.relu(x)</w:t>
                            </w:r>
                          </w:p>
                          <w:p w:rsidR="00E172FA" w:rsidRDefault="00E172FA">
                            <w:pPr>
                              <w:bidi w:val="0"/>
                              <w:jc w:val="left"/>
                              <w:rPr>
                                <w:rFonts w:cs="DejaVu Sans"/>
                                <w:szCs w:val="24"/>
                              </w:rPr>
                            </w:pPr>
                            <w:r>
                              <w:rPr>
                                <w:rFonts w:cs="DejaVu Sans"/>
                                <w:szCs w:val="24"/>
                              </w:rPr>
                              <w:t xml:space="preserve">        x = self.pool(x)</w:t>
                            </w:r>
                          </w:p>
                          <w:p w:rsidR="00E172FA" w:rsidRPr="00680826" w:rsidRDefault="00E172FA">
                            <w:pPr>
                              <w:bidi w:val="0"/>
                              <w:jc w:val="left"/>
                              <w:rPr>
                                <w:rFonts w:cs="DejaVu Sans"/>
                                <w:szCs w:val="24"/>
                                <w:lang w:val="de-DE"/>
                              </w:rPr>
                            </w:pPr>
                            <w:r>
                              <w:rPr>
                                <w:rFonts w:cs="DejaVu Sans"/>
                                <w:szCs w:val="24"/>
                              </w:rPr>
                              <w:t xml:space="preserve">        </w:t>
                            </w:r>
                            <w:r w:rsidRPr="00680826">
                              <w:rPr>
                                <w:rFonts w:cs="DejaVu Sans"/>
                                <w:szCs w:val="24"/>
                                <w:lang w:val="de-DE"/>
                              </w:rPr>
                              <w:t>x = self.flatten(x)</w:t>
                            </w:r>
                          </w:p>
                          <w:p w:rsidR="00E172FA" w:rsidRPr="00680826" w:rsidRDefault="00E172FA">
                            <w:pPr>
                              <w:bidi w:val="0"/>
                              <w:jc w:val="left"/>
                              <w:rPr>
                                <w:rFonts w:cs="DejaVu Sans"/>
                                <w:szCs w:val="24"/>
                                <w:lang w:val="de-DE"/>
                              </w:rPr>
                            </w:pPr>
                            <w:r w:rsidRPr="00680826">
                              <w:rPr>
                                <w:rFonts w:cs="DejaVu Sans"/>
                                <w:szCs w:val="24"/>
                                <w:lang w:val="de-DE"/>
                              </w:rPr>
                              <w:t xml:space="preserve">        x = self.fc1(x)</w:t>
                            </w:r>
                          </w:p>
                          <w:p w:rsidR="00E172FA" w:rsidRDefault="00E172FA">
                            <w:pPr>
                              <w:bidi w:val="0"/>
                              <w:jc w:val="left"/>
                              <w:rPr>
                                <w:rFonts w:cs="DejaVu Sans"/>
                                <w:szCs w:val="24"/>
                              </w:rPr>
                            </w:pPr>
                            <w:r w:rsidRPr="00680826">
                              <w:rPr>
                                <w:rFonts w:cs="DejaVu Sans"/>
                                <w:szCs w:val="24"/>
                                <w:lang w:val="de-DE"/>
                              </w:rPr>
                              <w:t xml:space="preserve">        </w:t>
                            </w:r>
                            <w:r>
                              <w:rPr>
                                <w:rFonts w:cs="DejaVu Sans"/>
                                <w:szCs w:val="24"/>
                              </w:rPr>
                              <w:t>x = self.relu(x)</w:t>
                            </w:r>
                          </w:p>
                          <w:p w:rsidR="00E172FA" w:rsidRDefault="00E172FA">
                            <w:pPr>
                              <w:bidi w:val="0"/>
                              <w:jc w:val="left"/>
                              <w:rPr>
                                <w:rFonts w:cs="DejaVu Sans"/>
                                <w:szCs w:val="24"/>
                              </w:rPr>
                            </w:pPr>
                            <w:r>
                              <w:rPr>
                                <w:rFonts w:cs="DejaVu Sans"/>
                                <w:szCs w:val="24"/>
                              </w:rPr>
                              <w:t xml:space="preserve">        x = self.fc2(x)</w:t>
                            </w:r>
                          </w:p>
                          <w:p w:rsidR="00E172FA" w:rsidRDefault="00E172FA">
                            <w:pPr>
                              <w:bidi w:val="0"/>
                              <w:jc w:val="left"/>
                              <w:rPr>
                                <w:rFonts w:cs="DejaVu Sans"/>
                                <w:szCs w:val="24"/>
                              </w:rPr>
                            </w:pPr>
                            <w:r>
                              <w:rPr>
                                <w:rFonts w:cs="DejaVu Sans"/>
                                <w:szCs w:val="24"/>
                              </w:rPr>
                              <w:t xml:space="preserve">        x = self.sigmoid(x)</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x</w:t>
                            </w:r>
                          </w:p>
                          <w:p w:rsidR="00E172FA" w:rsidRDefault="00E172FA">
                            <w:pPr>
                              <w:bidi w:val="0"/>
                              <w:jc w:val="left"/>
                              <w:rPr>
                                <w:rFonts w:cs="DejaVu Sans"/>
                                <w:szCs w:val="24"/>
                              </w:rPr>
                            </w:pP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id="Text Frame 4" o:spid="_x0000_s1053" type="#_x0000_t202" style="position:absolute;left:0;text-align:left;margin-left:-37.25pt;margin-top:26.1pt;width:472pt;height:372.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" o:allowincell="f" filled="f" stroked="f">
                <v:stroke joinstyle="round"/>
                <v:textbox inset="0,0,0,0">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CNNModel(nn.Module):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input_size):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CNNModel, self).__init__()</w:t>
                      </w:r>
                    </w:p>
                    <w:p w:rsidR="00E172FA" w:rsidRDefault="00E172FA">
                      <w:pPr>
                        <w:bidi w:val="0"/>
                        <w:jc w:val="left"/>
                        <w:rPr>
                          <w:rFonts w:cs="DejaVu Sans"/>
                          <w:szCs w:val="24"/>
                        </w:rPr>
                      </w:pPr>
                      <w:r>
                        <w:rPr>
                          <w:rFonts w:cs="DejaVu Sans"/>
                          <w:szCs w:val="24"/>
                        </w:rPr>
                        <w:t xml:space="preserve">        self.conv1 = </w:t>
                      </w:r>
                      <w:proofErr w:type="gramStart"/>
                      <w:r>
                        <w:rPr>
                          <w:rFonts w:cs="DejaVu Sans"/>
                          <w:szCs w:val="24"/>
                        </w:rPr>
                        <w:t>nn.Conv1d(</w:t>
                      </w:r>
                      <w:proofErr w:type="gramEnd"/>
                      <w:r>
                        <w:rPr>
                          <w:rFonts w:cs="DejaVu Sans"/>
                          <w:szCs w:val="24"/>
                        </w:rPr>
                        <w:t>in_channels=1, out_channels=32, kernel_size=3)</w:t>
                      </w:r>
                    </w:p>
                    <w:p w:rsidR="00E172FA" w:rsidRDefault="00E172FA">
                      <w:pPr>
                        <w:bidi w:val="0"/>
                        <w:jc w:val="left"/>
                        <w:rPr>
                          <w:rFonts w:cs="DejaVu Sans"/>
                          <w:szCs w:val="24"/>
                        </w:rPr>
                      </w:pPr>
                      <w:r>
                        <w:rPr>
                          <w:rFonts w:cs="DejaVu Sans"/>
                          <w:szCs w:val="24"/>
                        </w:rPr>
                        <w:t xml:space="preserve">        self.conv2 = </w:t>
                      </w:r>
                      <w:proofErr w:type="gramStart"/>
                      <w:r>
                        <w:rPr>
                          <w:rFonts w:cs="DejaVu Sans"/>
                          <w:szCs w:val="24"/>
                        </w:rPr>
                        <w:t>nn.Conv1d(</w:t>
                      </w:r>
                      <w:proofErr w:type="gramEnd"/>
                      <w:r>
                        <w:rPr>
                          <w:rFonts w:cs="DejaVu Sans"/>
                          <w:szCs w:val="24"/>
                        </w:rPr>
                        <w:t>in_channels=32, out_channels=64, kernel_size=3)</w:t>
                      </w:r>
                    </w:p>
                    <w:p w:rsidR="00E172FA" w:rsidRDefault="00E172FA">
                      <w:pPr>
                        <w:bidi w:val="0"/>
                        <w:jc w:val="left"/>
                        <w:rPr>
                          <w:rFonts w:cs="DejaVu Sans"/>
                          <w:szCs w:val="24"/>
                        </w:rPr>
                      </w:pPr>
                      <w:r>
                        <w:rPr>
                          <w:rFonts w:cs="DejaVu Sans"/>
                          <w:szCs w:val="24"/>
                        </w:rPr>
                        <w:t xml:space="preserve">        self.relu = </w:t>
                      </w:r>
                      <w:proofErr w:type="gramStart"/>
                      <w:r>
                        <w:rPr>
                          <w:rFonts w:cs="DejaVu Sans"/>
                          <w:szCs w:val="24"/>
                        </w:rPr>
                        <w:t>nn.ReLU()</w:t>
                      </w:r>
                      <w:proofErr w:type="gramEnd"/>
                    </w:p>
                    <w:p w:rsidR="00E172FA" w:rsidRDefault="00E172FA">
                      <w:pPr>
                        <w:bidi w:val="0"/>
                        <w:jc w:val="left"/>
                        <w:rPr>
                          <w:rFonts w:cs="DejaVu Sans"/>
                          <w:szCs w:val="24"/>
                        </w:rPr>
                      </w:pPr>
                      <w:r>
                        <w:rPr>
                          <w:rFonts w:cs="DejaVu Sans"/>
                          <w:szCs w:val="24"/>
                        </w:rPr>
                        <w:t xml:space="preserve">        self.pool = </w:t>
                      </w:r>
                      <w:proofErr w:type="gramStart"/>
                      <w:r>
                        <w:rPr>
                          <w:rFonts w:cs="DejaVu Sans"/>
                          <w:szCs w:val="24"/>
                        </w:rPr>
                        <w:t>nn.MaxPool1d(</w:t>
                      </w:r>
                      <w:proofErr w:type="gramEnd"/>
                      <w:r>
                        <w:rPr>
                          <w:rFonts w:cs="DejaVu Sans"/>
                          <w:szCs w:val="24"/>
                        </w:rPr>
                        <w:t>kernel_size=2)</w:t>
                      </w:r>
                    </w:p>
                    <w:p w:rsidR="00E172FA" w:rsidRDefault="00E172FA">
                      <w:pPr>
                        <w:bidi w:val="0"/>
                        <w:jc w:val="left"/>
                        <w:rPr>
                          <w:rFonts w:cs="DejaVu Sans"/>
                          <w:szCs w:val="24"/>
                        </w:rPr>
                      </w:pPr>
                      <w:r>
                        <w:rPr>
                          <w:rFonts w:cs="DejaVu Sans"/>
                          <w:szCs w:val="24"/>
                        </w:rPr>
                        <w:t xml:space="preserve">        self.flatten = </w:t>
                      </w:r>
                      <w:proofErr w:type="gramStart"/>
                      <w:r>
                        <w:rPr>
                          <w:rFonts w:cs="DejaVu Sans"/>
                          <w:szCs w:val="24"/>
                        </w:rPr>
                        <w:t>nn.Flatten()</w:t>
                      </w:r>
                      <w:proofErr w:type="gramEnd"/>
                    </w:p>
                    <w:p w:rsidR="00E172FA" w:rsidRDefault="00E172FA">
                      <w:pPr>
                        <w:bidi w:val="0"/>
                        <w:jc w:val="left"/>
                        <w:rPr>
                          <w:rFonts w:cs="DejaVu Sans"/>
                          <w:szCs w:val="24"/>
                        </w:rPr>
                      </w:pPr>
                      <w:r>
                        <w:rPr>
                          <w:rFonts w:cs="DejaVu Sans"/>
                          <w:szCs w:val="24"/>
                        </w:rPr>
                        <w:t xml:space="preserve">        self.fc1 = </w:t>
                      </w:r>
                      <w:proofErr w:type="gramStart"/>
                      <w:r>
                        <w:rPr>
                          <w:rFonts w:cs="DejaVu Sans"/>
                          <w:szCs w:val="24"/>
                        </w:rPr>
                        <w:t>nn.Linear(</w:t>
                      </w:r>
                      <w:proofErr w:type="gramEnd"/>
                      <w:r>
                        <w:rPr>
                          <w:rFonts w:cs="DejaVu Sans"/>
                          <w:szCs w:val="24"/>
                        </w:rPr>
                        <w:t>3008, 64)</w:t>
                      </w:r>
                    </w:p>
                    <w:p w:rsidR="00E172FA" w:rsidRDefault="00E172FA">
                      <w:pPr>
                        <w:bidi w:val="0"/>
                        <w:jc w:val="left"/>
                        <w:rPr>
                          <w:rFonts w:cs="DejaVu Sans"/>
                          <w:szCs w:val="24"/>
                        </w:rPr>
                      </w:pPr>
                      <w:r>
                        <w:rPr>
                          <w:rFonts w:cs="DejaVu Sans"/>
                          <w:szCs w:val="24"/>
                        </w:rPr>
                        <w:t xml:space="preserve">        self.fc2 = </w:t>
                      </w:r>
                      <w:proofErr w:type="gramStart"/>
                      <w:r>
                        <w:rPr>
                          <w:rFonts w:cs="DejaVu Sans"/>
                          <w:szCs w:val="24"/>
                        </w:rPr>
                        <w:t>nn.Linear(</w:t>
                      </w:r>
                      <w:proofErr w:type="gramEnd"/>
                      <w:r>
                        <w:rPr>
                          <w:rFonts w:cs="DejaVu Sans"/>
                          <w:szCs w:val="24"/>
                        </w:rPr>
                        <w:t>64, 1)</w:t>
                      </w:r>
                    </w:p>
                    <w:p w:rsidR="00E172FA" w:rsidRDefault="00E172FA">
                      <w:pPr>
                        <w:bidi w:val="0"/>
                        <w:jc w:val="left"/>
                        <w:rPr>
                          <w:rFonts w:cs="DejaVu Sans"/>
                          <w:szCs w:val="24"/>
                        </w:rPr>
                      </w:pPr>
                      <w:r>
                        <w:rPr>
                          <w:rFonts w:cs="DejaVu Sans"/>
                          <w:szCs w:val="24"/>
                        </w:rPr>
                        <w:t xml:space="preserve">        self.sigmoid = </w:t>
                      </w:r>
                      <w:proofErr w:type="gramStart"/>
                      <w:r>
                        <w:rPr>
                          <w:rFonts w:cs="DejaVu Sans"/>
                          <w:szCs w:val="24"/>
                        </w:rPr>
                        <w:t>nn.Sigmoid()</w:t>
                      </w:r>
                      <w:proofErr w:type="gramEnd"/>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x = </w:t>
                      </w:r>
                      <w:proofErr w:type="gramStart"/>
                      <w:r>
                        <w:rPr>
                          <w:rFonts w:cs="DejaVu Sans"/>
                          <w:szCs w:val="24"/>
                        </w:rPr>
                        <w:t>x.unsqueeze(</w:t>
                      </w:r>
                      <w:proofErr w:type="gramEnd"/>
                      <w:r>
                        <w:rPr>
                          <w:rFonts w:cs="DejaVu Sans"/>
                          <w:szCs w:val="24"/>
                        </w:rPr>
                        <w:t>1)  # Add channel dimension (batch_size, channels, input_size)</w:t>
                      </w:r>
                    </w:p>
                    <w:p w:rsidR="00E172FA" w:rsidRDefault="00E172FA">
                      <w:pPr>
                        <w:bidi w:val="0"/>
                        <w:jc w:val="left"/>
                        <w:rPr>
                          <w:rFonts w:cs="DejaVu Sans"/>
                          <w:szCs w:val="24"/>
                        </w:rPr>
                      </w:pPr>
                      <w:r>
                        <w:rPr>
                          <w:rFonts w:cs="DejaVu Sans"/>
                          <w:szCs w:val="24"/>
                        </w:rPr>
                        <w:t xml:space="preserve">        x = self.conv1(x)</w:t>
                      </w:r>
                    </w:p>
                    <w:p w:rsidR="00E172FA" w:rsidRDefault="00E172FA">
                      <w:pPr>
                        <w:bidi w:val="0"/>
                        <w:jc w:val="left"/>
                        <w:rPr>
                          <w:rFonts w:cs="DejaVu Sans"/>
                          <w:szCs w:val="24"/>
                        </w:rPr>
                      </w:pPr>
                      <w:r>
                        <w:rPr>
                          <w:rFonts w:cs="DejaVu Sans"/>
                          <w:szCs w:val="24"/>
                        </w:rPr>
                        <w:t xml:space="preserve">        x = self.relu(x)</w:t>
                      </w:r>
                    </w:p>
                    <w:p w:rsidR="00E172FA" w:rsidRDefault="00E172FA">
                      <w:pPr>
                        <w:bidi w:val="0"/>
                        <w:jc w:val="left"/>
                        <w:rPr>
                          <w:rFonts w:cs="DejaVu Sans"/>
                          <w:szCs w:val="24"/>
                        </w:rPr>
                      </w:pPr>
                      <w:r>
                        <w:rPr>
                          <w:rFonts w:cs="DejaVu Sans"/>
                          <w:szCs w:val="24"/>
                        </w:rPr>
                        <w:t xml:space="preserve">        x = self.pool(x)</w:t>
                      </w:r>
                    </w:p>
                    <w:p w:rsidR="00E172FA" w:rsidRDefault="00E172FA">
                      <w:pPr>
                        <w:bidi w:val="0"/>
                        <w:jc w:val="left"/>
                        <w:rPr>
                          <w:rFonts w:cs="DejaVu Sans"/>
                          <w:szCs w:val="24"/>
                        </w:rPr>
                      </w:pPr>
                      <w:r>
                        <w:rPr>
                          <w:rFonts w:cs="DejaVu Sans"/>
                          <w:szCs w:val="24"/>
                        </w:rPr>
                        <w:t xml:space="preserve">        x = self.conv2(x)</w:t>
                      </w:r>
                    </w:p>
                    <w:p w:rsidR="00E172FA" w:rsidRDefault="00E172FA">
                      <w:pPr>
                        <w:bidi w:val="0"/>
                        <w:jc w:val="left"/>
                        <w:rPr>
                          <w:rFonts w:cs="DejaVu Sans"/>
                          <w:szCs w:val="24"/>
                        </w:rPr>
                      </w:pPr>
                      <w:r>
                        <w:rPr>
                          <w:rFonts w:cs="DejaVu Sans"/>
                          <w:szCs w:val="24"/>
                        </w:rPr>
                        <w:t xml:space="preserve">        x = self.relu(x)</w:t>
                      </w:r>
                    </w:p>
                    <w:p w:rsidR="00E172FA" w:rsidRDefault="00E172FA">
                      <w:pPr>
                        <w:bidi w:val="0"/>
                        <w:jc w:val="left"/>
                        <w:rPr>
                          <w:rFonts w:cs="DejaVu Sans"/>
                          <w:szCs w:val="24"/>
                        </w:rPr>
                      </w:pPr>
                      <w:r>
                        <w:rPr>
                          <w:rFonts w:cs="DejaVu Sans"/>
                          <w:szCs w:val="24"/>
                        </w:rPr>
                        <w:t xml:space="preserve">        x = self.pool(x)</w:t>
                      </w:r>
                    </w:p>
                    <w:p w:rsidR="00E172FA" w:rsidRPr="00680826" w:rsidRDefault="00E172FA">
                      <w:pPr>
                        <w:bidi w:val="0"/>
                        <w:jc w:val="left"/>
                        <w:rPr>
                          <w:rFonts w:cs="DejaVu Sans"/>
                          <w:szCs w:val="24"/>
                          <w:lang w:val="de-DE"/>
                        </w:rPr>
                      </w:pPr>
                      <w:r>
                        <w:rPr>
                          <w:rFonts w:cs="DejaVu Sans"/>
                          <w:szCs w:val="24"/>
                        </w:rPr>
                        <w:t xml:space="preserve">        </w:t>
                      </w:r>
                      <w:r w:rsidRPr="00680826">
                        <w:rPr>
                          <w:rFonts w:cs="DejaVu Sans"/>
                          <w:szCs w:val="24"/>
                          <w:lang w:val="de-DE"/>
                        </w:rPr>
                        <w:t>x = self.flatten(x)</w:t>
                      </w:r>
                    </w:p>
                    <w:p w:rsidR="00E172FA" w:rsidRPr="00680826" w:rsidRDefault="00E172FA">
                      <w:pPr>
                        <w:bidi w:val="0"/>
                        <w:jc w:val="left"/>
                        <w:rPr>
                          <w:rFonts w:cs="DejaVu Sans"/>
                          <w:szCs w:val="24"/>
                          <w:lang w:val="de-DE"/>
                        </w:rPr>
                      </w:pPr>
                      <w:r w:rsidRPr="00680826">
                        <w:rPr>
                          <w:rFonts w:cs="DejaVu Sans"/>
                          <w:szCs w:val="24"/>
                          <w:lang w:val="de-DE"/>
                        </w:rPr>
                        <w:t xml:space="preserve">        x = self.fc1(x)</w:t>
                      </w:r>
                    </w:p>
                    <w:p w:rsidR="00E172FA" w:rsidRDefault="00E172FA">
                      <w:pPr>
                        <w:bidi w:val="0"/>
                        <w:jc w:val="left"/>
                        <w:rPr>
                          <w:rFonts w:cs="DejaVu Sans"/>
                          <w:szCs w:val="24"/>
                        </w:rPr>
                      </w:pPr>
                      <w:r w:rsidRPr="00680826">
                        <w:rPr>
                          <w:rFonts w:cs="DejaVu Sans"/>
                          <w:szCs w:val="24"/>
                          <w:lang w:val="de-DE"/>
                        </w:rPr>
                        <w:t xml:space="preserve">        </w:t>
                      </w:r>
                      <w:r>
                        <w:rPr>
                          <w:rFonts w:cs="DejaVu Sans"/>
                          <w:szCs w:val="24"/>
                        </w:rPr>
                        <w:t>x = self.relu(x)</w:t>
                      </w:r>
                    </w:p>
                    <w:p w:rsidR="00E172FA" w:rsidRDefault="00E172FA">
                      <w:pPr>
                        <w:bidi w:val="0"/>
                        <w:jc w:val="left"/>
                        <w:rPr>
                          <w:rFonts w:cs="DejaVu Sans"/>
                          <w:szCs w:val="24"/>
                        </w:rPr>
                      </w:pPr>
                      <w:r>
                        <w:rPr>
                          <w:rFonts w:cs="DejaVu Sans"/>
                          <w:szCs w:val="24"/>
                        </w:rPr>
                        <w:t xml:space="preserve">        x = self.fc2(x)</w:t>
                      </w:r>
                    </w:p>
                    <w:p w:rsidR="00E172FA" w:rsidRDefault="00E172FA">
                      <w:pPr>
                        <w:bidi w:val="0"/>
                        <w:jc w:val="left"/>
                        <w:rPr>
                          <w:rFonts w:cs="DejaVu Sans"/>
                          <w:szCs w:val="24"/>
                        </w:rPr>
                      </w:pPr>
                      <w:r>
                        <w:rPr>
                          <w:rFonts w:cs="DejaVu Sans"/>
                          <w:szCs w:val="24"/>
                        </w:rPr>
                        <w:t xml:space="preserve">        x = self.sigmoid(x)</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x</w:t>
                      </w:r>
                    </w:p>
                    <w:p w:rsidR="00E172FA" w:rsidRDefault="00E172FA">
                      <w:pPr>
                        <w:bidi w:val="0"/>
                        <w:jc w:val="left"/>
                        <w:rPr>
                          <w:rFonts w:cs="DejaVu Sans"/>
                          <w:szCs w:val="24"/>
                        </w:rPr>
                      </w:pPr>
                    </w:p>
                  </w:txbxContent>
                </v:textbox>
              </v:shape>
            </w:pict>
          </mc:Fallback>
        </mc:AlternateContent>
      </w:r>
      <w:r w:rsidR="00323612">
        <w:rPr>
          <w:rtl/>
        </w:rPr>
        <w:t xml:space="preserve">مدل جایگزین </w:t>
      </w:r>
      <w:r w:rsidR="00323612">
        <w:t>CNN</w:t>
      </w: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pPr>
    </w:p>
    <w:p w:rsidR="00A117E2" w:rsidRDefault="00A117E2">
      <w:pPr>
        <w:jc w:val="left"/>
      </w:pPr>
    </w:p>
    <w:p w:rsidR="00A117E2" w:rsidRDefault="00A117E2">
      <w:pPr>
        <w:jc w:val="left"/>
        <w:rPr>
          <w:rtl/>
        </w:rPr>
      </w:pPr>
    </w:p>
    <w:p w:rsidR="00B54AF7" w:rsidRDefault="00323612">
      <w:pPr>
        <w:jc w:val="left"/>
      </w:pPr>
      <w:r>
        <w:rPr>
          <w:rtl/>
        </w:rPr>
        <w:lastRenderedPageBreak/>
        <w:t>مدل مولد دشمن گونه</w:t>
      </w: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A117E2">
      <w:pPr>
        <w:jc w:val="left"/>
        <w:rPr>
          <w:rtl/>
        </w:rPr>
      </w:pPr>
      <w:r>
        <w:rPr>
          <w:noProof/>
          <w:lang w:eastAsia="en-US" w:bidi="ar-SA"/>
        </w:rPr>
        <mc:AlternateContent>
          <mc:Choice Requires="wps">
            <w:drawing>
              <wp:anchor distT="0" distB="0" distL="114300" distR="114300" simplePos="0" relativeHeight="251656192" behindDoc="0" locked="0" layoutInCell="0" allowOverlap="1" wp14:anchorId="52B8FF40" wp14:editId="1E251EF5">
                <wp:simplePos x="0" y="0"/>
                <wp:positionH relativeFrom="column">
                  <wp:posOffset>-376555</wp:posOffset>
                </wp:positionH>
                <wp:positionV relativeFrom="paragraph">
                  <wp:posOffset>84455</wp:posOffset>
                </wp:positionV>
                <wp:extent cx="6041390" cy="6401435"/>
                <wp:effectExtent l="0" t="0" r="0" b="0"/>
                <wp:wrapNone/>
                <wp:docPr id="1" name="Text Fram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1390" cy="64014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a:solidFill>
                                <a:srgbClr val="000000"/>
                              </a:solidFill>
                              <a:round/>
                              <a:headEnd/>
                              <a:tailEnd/>
                            </a14:hiddenLine>
                          </a:ext>
                          <a:ext uri="{AF507438-7753-43E0-B8FC-AC1667EBCBE1}">
                            <a14:hiddenEffects xmlns:a14="http://schemas.microsoft.com/office/drawing/2010/main">
                              <a:effectLst/>
                            </a14:hiddenEffects>
                          </a:ext>
                        </a:extLst>
                      </wps:spPr>
                      <wps:txbx>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Generator(nn.Module):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latent_dim, output_dim):</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Generator, self).__init__()</w:t>
                            </w:r>
                          </w:p>
                          <w:p w:rsidR="00E172FA" w:rsidRDefault="00E172FA">
                            <w:pPr>
                              <w:bidi w:val="0"/>
                              <w:jc w:val="left"/>
                              <w:rPr>
                                <w:rFonts w:cs="DejaVu Sans"/>
                                <w:szCs w:val="24"/>
                              </w:rPr>
                            </w:pPr>
                            <w:r>
                              <w:rPr>
                                <w:rFonts w:cs="DejaVu Sans"/>
                                <w:szCs w:val="24"/>
                              </w:rPr>
                              <w:t xml:space="preserve">        self.latent_dim = latent_dim</w:t>
                            </w:r>
                          </w:p>
                          <w:p w:rsidR="00E172FA" w:rsidRDefault="00E172FA">
                            <w:pPr>
                              <w:bidi w:val="0"/>
                              <w:jc w:val="left"/>
                              <w:rPr>
                                <w:rFonts w:cs="DejaVu Sans"/>
                                <w:szCs w:val="24"/>
                              </w:rPr>
                            </w:pPr>
                            <w:r>
                              <w:rPr>
                                <w:rFonts w:cs="DejaVu Sans"/>
                                <w:szCs w:val="24"/>
                              </w:rPr>
                              <w:t xml:space="preserve">        self.output_dim = output_dim</w:t>
                            </w:r>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self.model = </w:t>
                            </w:r>
                            <w:proofErr w:type="gramStart"/>
                            <w:r>
                              <w:rPr>
                                <w:rFonts w:cs="DejaVu Sans"/>
                                <w:szCs w:val="24"/>
                              </w:rPr>
                              <w:t>nn.Sequential(</w:t>
                            </w:r>
                            <w:proofErr w:type="gramEnd"/>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self.latent_dim, 256),</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nn.ReLU(</w:t>
                            </w:r>
                            <w:proofErr w:type="gramEnd"/>
                            <w:r>
                              <w:rPr>
                                <w:rFonts w:cs="DejaVu Sans"/>
                                <w:szCs w:val="24"/>
                              </w:rPr>
                              <w:t>True),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256, 128),</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nn.ReLU(</w:t>
                            </w:r>
                            <w:proofErr w:type="gramEnd"/>
                            <w:r>
                              <w:rPr>
                                <w:rFonts w:cs="DejaVu Sans"/>
                                <w:szCs w:val="24"/>
                              </w:rPr>
                              <w:t>True),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128, self.output_dim),</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nn.Tanh(</w:t>
                            </w:r>
                            <w:proofErr w:type="gramEnd"/>
                            <w:r>
                              <w:rPr>
                                <w:rFonts w:cs="DejaVu Sans"/>
                                <w:szCs w:val="24"/>
                              </w:rPr>
                              <w:t>),</w:t>
                            </w:r>
                          </w:p>
                          <w:p w:rsidR="00E172FA" w:rsidRDefault="00E172FA">
                            <w:pPr>
                              <w:bidi w:val="0"/>
                              <w:jc w:val="left"/>
                              <w:rPr>
                                <w:rFonts w:cs="DejaVu Sans"/>
                                <w:szCs w:val="24"/>
                              </w:rPr>
                            </w:pPr>
                            <w:r>
                              <w:rPr>
                                <w:rFonts w:cs="DejaVu Sans"/>
                                <w:szCs w:val="24"/>
                              </w:rPr>
                              <w:t xml:space="preserve">        )</w:t>
                            </w:r>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z):</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self.model(z)</w:t>
                            </w:r>
                          </w:p>
                          <w:p w:rsidR="00E172FA" w:rsidRDefault="00E172FA">
                            <w:pPr>
                              <w:bidi w:val="0"/>
                              <w:jc w:val="left"/>
                              <w:rPr>
                                <w:rFonts w:cs="DejaVu Sans"/>
                                <w:szCs w:val="24"/>
                              </w:rPr>
                            </w:pPr>
                          </w:p>
                          <w:p w:rsidR="00E172FA" w:rsidRDefault="00E172FA">
                            <w:pPr>
                              <w:bidi w:val="0"/>
                              <w:jc w:val="left"/>
                              <w:rPr>
                                <w:rFonts w:cs="DejaVu Sans"/>
                                <w:szCs w:val="24"/>
                              </w:rPr>
                            </w:pPr>
                          </w:p>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Discriminator(nn.Module):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input_dim):</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Discriminator, self).__init__()</w:t>
                            </w:r>
                          </w:p>
                          <w:p w:rsidR="00E172FA" w:rsidRDefault="00E172FA">
                            <w:pPr>
                              <w:bidi w:val="0"/>
                              <w:jc w:val="left"/>
                              <w:rPr>
                                <w:rFonts w:cs="DejaVu Sans"/>
                                <w:szCs w:val="24"/>
                              </w:rPr>
                            </w:pPr>
                            <w:r>
                              <w:rPr>
                                <w:rFonts w:cs="DejaVu Sans"/>
                                <w:szCs w:val="24"/>
                              </w:rPr>
                              <w:t xml:space="preserve">        self.input_dim = input_dim</w:t>
                            </w:r>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self.model = </w:t>
                            </w:r>
                            <w:proofErr w:type="gramStart"/>
                            <w:r>
                              <w:rPr>
                                <w:rFonts w:cs="DejaVu Sans"/>
                                <w:szCs w:val="24"/>
                              </w:rPr>
                              <w:t>nn.Sequential(</w:t>
                            </w:r>
                            <w:proofErr w:type="gramEnd"/>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self.input_dim, 128),</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nn.LeakyReLU(</w:t>
                            </w:r>
                            <w:proofErr w:type="gramEnd"/>
                            <w:r>
                              <w:rPr>
                                <w:rFonts w:cs="DejaVu Sans"/>
                                <w:szCs w:val="24"/>
                              </w:rPr>
                              <w:t>0.2, inplace=True),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128, 64),</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nn.LeakyReLU(</w:t>
                            </w:r>
                            <w:proofErr w:type="gramEnd"/>
                            <w:r>
                              <w:rPr>
                                <w:rFonts w:cs="DejaVu Sans"/>
                                <w:szCs w:val="24"/>
                              </w:rPr>
                              <w:t>0.2, inplace=True),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64, 1),</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nn.Sigmoid(</w:t>
                            </w:r>
                            <w:proofErr w:type="gramEnd"/>
                            <w:r>
                              <w:rPr>
                                <w:rFonts w:cs="DejaVu Sans"/>
                                <w:szCs w:val="24"/>
                              </w:rPr>
                              <w:t>),</w:t>
                            </w:r>
                          </w:p>
                          <w:p w:rsidR="00E172FA" w:rsidRDefault="00E172FA">
                            <w:pPr>
                              <w:bidi w:val="0"/>
                              <w:jc w:val="left"/>
                              <w:rPr>
                                <w:rFonts w:cs="DejaVu Sans"/>
                                <w:szCs w:val="24"/>
                              </w:rPr>
                            </w:pPr>
                            <w:r>
                              <w:rPr>
                                <w:rFonts w:cs="DejaVu Sans"/>
                                <w:szCs w:val="24"/>
                              </w:rPr>
                              <w:t xml:space="preserve">        )</w:t>
                            </w:r>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self.model(x)</w:t>
                            </w:r>
                          </w:p>
                          <w:p w:rsidR="00E172FA" w:rsidRDefault="00E172FA">
                            <w:pPr>
                              <w:bidi w:val="0"/>
                              <w:jc w:val="left"/>
                              <w:rPr>
                                <w:rFonts w:cs="DejaVu Sans"/>
                                <w:szCs w:val="24"/>
                              </w:rPr>
                            </w:pP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52B8FF40" id="Text Frame 5" o:spid="_x0000_s1054" type="#_x0000_t202" style="position:absolute;left:0;text-align:left;margin-left:-29.65pt;margin-top:6.65pt;width:475.7pt;height:504.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" o:allowincell="f" filled="f" stroked="f">
                <v:stroke joinstyle="round"/>
                <v:textbox inset="0,0,0,0">
                  <w:txbxContent>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Generator(nn.Module):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latent_dim, output_dim):</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Generator, self).__init__()</w:t>
                      </w:r>
                    </w:p>
                    <w:p w:rsidR="00E172FA" w:rsidRDefault="00E172FA">
                      <w:pPr>
                        <w:bidi w:val="0"/>
                        <w:jc w:val="left"/>
                        <w:rPr>
                          <w:rFonts w:cs="DejaVu Sans"/>
                          <w:szCs w:val="24"/>
                        </w:rPr>
                      </w:pPr>
                      <w:r>
                        <w:rPr>
                          <w:rFonts w:cs="DejaVu Sans"/>
                          <w:szCs w:val="24"/>
                        </w:rPr>
                        <w:t xml:space="preserve">        self.latent_dim = latent_dim</w:t>
                      </w:r>
                    </w:p>
                    <w:p w:rsidR="00E172FA" w:rsidRDefault="00E172FA">
                      <w:pPr>
                        <w:bidi w:val="0"/>
                        <w:jc w:val="left"/>
                        <w:rPr>
                          <w:rFonts w:cs="DejaVu Sans"/>
                          <w:szCs w:val="24"/>
                        </w:rPr>
                      </w:pPr>
                      <w:r>
                        <w:rPr>
                          <w:rFonts w:cs="DejaVu Sans"/>
                          <w:szCs w:val="24"/>
                        </w:rPr>
                        <w:t xml:space="preserve">        self.output_dim = output_dim</w:t>
                      </w:r>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self.model = </w:t>
                      </w:r>
                      <w:proofErr w:type="gramStart"/>
                      <w:r>
                        <w:rPr>
                          <w:rFonts w:cs="DejaVu Sans"/>
                          <w:szCs w:val="24"/>
                        </w:rPr>
                        <w:t>nn.Sequential(</w:t>
                      </w:r>
                      <w:proofErr w:type="gramEnd"/>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self.latent_dim, 256),</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nn.ReLU(</w:t>
                      </w:r>
                      <w:proofErr w:type="gramEnd"/>
                      <w:r>
                        <w:rPr>
                          <w:rFonts w:cs="DejaVu Sans"/>
                          <w:szCs w:val="24"/>
                        </w:rPr>
                        <w:t>True),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256, 128),</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nn.ReLU(</w:t>
                      </w:r>
                      <w:proofErr w:type="gramEnd"/>
                      <w:r>
                        <w:rPr>
                          <w:rFonts w:cs="DejaVu Sans"/>
                          <w:szCs w:val="24"/>
                        </w:rPr>
                        <w:t>True),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128, self.output_dim),</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nn.Tanh(</w:t>
                      </w:r>
                      <w:proofErr w:type="gramEnd"/>
                      <w:r>
                        <w:rPr>
                          <w:rFonts w:cs="DejaVu Sans"/>
                          <w:szCs w:val="24"/>
                        </w:rPr>
                        <w:t>),</w:t>
                      </w:r>
                    </w:p>
                    <w:p w:rsidR="00E172FA" w:rsidRDefault="00E172FA">
                      <w:pPr>
                        <w:bidi w:val="0"/>
                        <w:jc w:val="left"/>
                        <w:rPr>
                          <w:rFonts w:cs="DejaVu Sans"/>
                          <w:szCs w:val="24"/>
                        </w:rPr>
                      </w:pPr>
                      <w:r>
                        <w:rPr>
                          <w:rFonts w:cs="DejaVu Sans"/>
                          <w:szCs w:val="24"/>
                        </w:rPr>
                        <w:t xml:space="preserve">        )</w:t>
                      </w:r>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z):</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self.model(z)</w:t>
                      </w:r>
                    </w:p>
                    <w:p w:rsidR="00E172FA" w:rsidRDefault="00E172FA">
                      <w:pPr>
                        <w:bidi w:val="0"/>
                        <w:jc w:val="left"/>
                        <w:rPr>
                          <w:rFonts w:cs="DejaVu Sans"/>
                          <w:szCs w:val="24"/>
                        </w:rPr>
                      </w:pPr>
                    </w:p>
                    <w:p w:rsidR="00E172FA" w:rsidRDefault="00E172FA">
                      <w:pPr>
                        <w:bidi w:val="0"/>
                        <w:jc w:val="left"/>
                        <w:rPr>
                          <w:rFonts w:cs="DejaVu Sans"/>
                          <w:szCs w:val="24"/>
                        </w:rPr>
                      </w:pPr>
                    </w:p>
                    <w:p w:rsidR="00E172FA" w:rsidRDefault="00E172FA">
                      <w:pPr>
                        <w:bidi w:val="0"/>
                        <w:jc w:val="left"/>
                        <w:rPr>
                          <w:rFonts w:cs="DejaVu Sans"/>
                          <w:szCs w:val="24"/>
                        </w:rPr>
                      </w:pPr>
                      <w:proofErr w:type="gramStart"/>
                      <w:r>
                        <w:rPr>
                          <w:rFonts w:cs="DejaVu Sans"/>
                          <w:szCs w:val="24"/>
                        </w:rPr>
                        <w:t>class</w:t>
                      </w:r>
                      <w:proofErr w:type="gramEnd"/>
                      <w:r>
                        <w:rPr>
                          <w:rFonts w:cs="DejaVu Sans"/>
                          <w:szCs w:val="24"/>
                        </w:rPr>
                        <w:t xml:space="preserve"> Discriminator(nn.Module):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__init__(self, input_dim):</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super(</w:t>
                      </w:r>
                      <w:proofErr w:type="gramEnd"/>
                      <w:r>
                        <w:rPr>
                          <w:rFonts w:cs="DejaVu Sans"/>
                          <w:szCs w:val="24"/>
                        </w:rPr>
                        <w:t>Discriminator, self).__init__()</w:t>
                      </w:r>
                    </w:p>
                    <w:p w:rsidR="00E172FA" w:rsidRDefault="00E172FA">
                      <w:pPr>
                        <w:bidi w:val="0"/>
                        <w:jc w:val="left"/>
                        <w:rPr>
                          <w:rFonts w:cs="DejaVu Sans"/>
                          <w:szCs w:val="24"/>
                        </w:rPr>
                      </w:pPr>
                      <w:r>
                        <w:rPr>
                          <w:rFonts w:cs="DejaVu Sans"/>
                          <w:szCs w:val="24"/>
                        </w:rPr>
                        <w:t xml:space="preserve">        self.input_dim = input_dim</w:t>
                      </w:r>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self.model = </w:t>
                      </w:r>
                      <w:proofErr w:type="gramStart"/>
                      <w:r>
                        <w:rPr>
                          <w:rFonts w:cs="DejaVu Sans"/>
                          <w:szCs w:val="24"/>
                        </w:rPr>
                        <w:t>nn.Sequential(</w:t>
                      </w:r>
                      <w:proofErr w:type="gramEnd"/>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self.input_dim, 128),</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nn.LeakyReLU(</w:t>
                      </w:r>
                      <w:proofErr w:type="gramEnd"/>
                      <w:r>
                        <w:rPr>
                          <w:rFonts w:cs="DejaVu Sans"/>
                          <w:szCs w:val="24"/>
                        </w:rPr>
                        <w:t>0.2, inplace=True),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128, 64),</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nn.LeakyReLU(</w:t>
                      </w:r>
                      <w:proofErr w:type="gramEnd"/>
                      <w:r>
                        <w:rPr>
                          <w:rFonts w:cs="DejaVu Sans"/>
                          <w:szCs w:val="24"/>
                        </w:rPr>
                        <w:t>0.2, inplace=True),</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nn.Linear(</w:t>
                      </w:r>
                      <w:proofErr w:type="gramEnd"/>
                      <w:r>
                        <w:rPr>
                          <w:rFonts w:cs="DejaVu Sans"/>
                          <w:szCs w:val="24"/>
                        </w:rPr>
                        <w:t>64, 1),</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nn.Sigmoid(</w:t>
                      </w:r>
                      <w:proofErr w:type="gramEnd"/>
                      <w:r>
                        <w:rPr>
                          <w:rFonts w:cs="DejaVu Sans"/>
                          <w:szCs w:val="24"/>
                        </w:rPr>
                        <w:t>),</w:t>
                      </w:r>
                    </w:p>
                    <w:p w:rsidR="00E172FA" w:rsidRDefault="00E172FA">
                      <w:pPr>
                        <w:bidi w:val="0"/>
                        <w:jc w:val="left"/>
                        <w:rPr>
                          <w:rFonts w:cs="DejaVu Sans"/>
                          <w:szCs w:val="24"/>
                        </w:rPr>
                      </w:pPr>
                      <w:r>
                        <w:rPr>
                          <w:rFonts w:cs="DejaVu Sans"/>
                          <w:szCs w:val="24"/>
                        </w:rPr>
                        <w:t xml:space="preserve">        )</w:t>
                      </w:r>
                    </w:p>
                    <w:p w:rsidR="00E172FA" w:rsidRDefault="00E172FA">
                      <w:pPr>
                        <w:bidi w:val="0"/>
                        <w:jc w:val="left"/>
                        <w:rPr>
                          <w:rFonts w:cs="DejaVu Sans"/>
                          <w:szCs w:val="24"/>
                        </w:rPr>
                      </w:pPr>
                    </w:p>
                    <w:p w:rsidR="00E172FA" w:rsidRDefault="00E172FA">
                      <w:pPr>
                        <w:bidi w:val="0"/>
                        <w:jc w:val="left"/>
                        <w:rPr>
                          <w:rFonts w:cs="DejaVu Sans"/>
                          <w:szCs w:val="24"/>
                        </w:rPr>
                      </w:pPr>
                      <w:r>
                        <w:rPr>
                          <w:rFonts w:cs="DejaVu Sans"/>
                          <w:szCs w:val="24"/>
                        </w:rPr>
                        <w:t xml:space="preserve">    </w:t>
                      </w:r>
                      <w:proofErr w:type="gramStart"/>
                      <w:r>
                        <w:rPr>
                          <w:rFonts w:cs="DejaVu Sans"/>
                          <w:szCs w:val="24"/>
                        </w:rPr>
                        <w:t>def</w:t>
                      </w:r>
                      <w:proofErr w:type="gramEnd"/>
                      <w:r>
                        <w:rPr>
                          <w:rFonts w:cs="DejaVu Sans"/>
                          <w:szCs w:val="24"/>
                        </w:rPr>
                        <w:t xml:space="preserve"> forward(self, x):</w:t>
                      </w:r>
                    </w:p>
                    <w:p w:rsidR="00E172FA" w:rsidRDefault="00E172FA">
                      <w:pPr>
                        <w:bidi w:val="0"/>
                        <w:jc w:val="left"/>
                        <w:rPr>
                          <w:rFonts w:cs="DejaVu Sans"/>
                          <w:szCs w:val="24"/>
                        </w:rPr>
                      </w:pPr>
                      <w:r>
                        <w:rPr>
                          <w:rFonts w:cs="DejaVu Sans"/>
                          <w:szCs w:val="24"/>
                        </w:rPr>
                        <w:t xml:space="preserve">        </w:t>
                      </w:r>
                      <w:proofErr w:type="gramStart"/>
                      <w:r>
                        <w:rPr>
                          <w:rFonts w:cs="DejaVu Sans"/>
                          <w:szCs w:val="24"/>
                        </w:rPr>
                        <w:t>return</w:t>
                      </w:r>
                      <w:proofErr w:type="gramEnd"/>
                      <w:r>
                        <w:rPr>
                          <w:rFonts w:cs="DejaVu Sans"/>
                          <w:szCs w:val="24"/>
                        </w:rPr>
                        <w:t xml:space="preserve"> self.model(x)</w:t>
                      </w:r>
                    </w:p>
                    <w:p w:rsidR="00E172FA" w:rsidRDefault="00E172FA">
                      <w:pPr>
                        <w:bidi w:val="0"/>
                        <w:jc w:val="left"/>
                        <w:rPr>
                          <w:rFonts w:cs="DejaVu Sans"/>
                          <w:szCs w:val="24"/>
                        </w:rPr>
                      </w:pPr>
                    </w:p>
                  </w:txbxContent>
                </v:textbox>
              </v:shape>
            </w:pict>
          </mc:Fallback>
        </mc:AlternateContent>
      </w: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B54AF7">
      <w:pPr>
        <w:jc w:val="left"/>
        <w:rPr>
          <w:rtl/>
        </w:rPr>
      </w:pPr>
    </w:p>
    <w:p w:rsidR="00B54AF7" w:rsidRDefault="00323612" w:rsidP="00CA43D9">
      <w:pPr>
        <w:pageBreakBefore/>
        <w:tabs>
          <w:tab w:val="center" w:pos="4819"/>
          <w:tab w:val="right" w:pos="9638"/>
        </w:tabs>
        <w:jc w:val="right"/>
        <w:textAlignment w:val="center"/>
        <w:rPr>
          <w:sz w:val="28"/>
          <w:rtl/>
        </w:rPr>
      </w:pPr>
      <w:r>
        <w:rPr>
          <w:sz w:val="28"/>
        </w:rPr>
        <w:lastRenderedPageBreak/>
        <w:t>Abstract</w:t>
      </w:r>
    </w:p>
    <w:p w:rsidR="00B54AF7" w:rsidRDefault="00B54AF7">
      <w:pPr>
        <w:tabs>
          <w:tab w:val="center" w:pos="4819"/>
          <w:tab w:val="right" w:pos="9638"/>
        </w:tabs>
        <w:jc w:val="left"/>
        <w:textAlignment w:val="center"/>
        <w:rPr>
          <w:sz w:val="28"/>
          <w:rtl/>
        </w:rPr>
      </w:pPr>
    </w:p>
    <w:p w:rsidR="00B54AF7" w:rsidRDefault="00323612" w:rsidP="005A4B37">
      <w:pPr>
        <w:tabs>
          <w:tab w:val="center" w:pos="4819"/>
          <w:tab w:val="right" w:pos="9638"/>
        </w:tabs>
        <w:bidi w:val="0"/>
        <w:textAlignment w:val="center"/>
        <w:rPr>
          <w:sz w:val="28"/>
        </w:rPr>
      </w:pPr>
      <w:r>
        <w:rPr>
          <w:sz w:val="28"/>
        </w:rPr>
        <w:t>During recent years more and more business and appliances are moving online. As the number of users and businesses online increase so does the incentive for potential attackers who seek to exploit these systems. Network Intrusion Detection Systems</w:t>
      </w:r>
      <w:r w:rsidR="00F11DEE">
        <w:rPr>
          <w:rFonts w:hint="cs"/>
          <w:sz w:val="28"/>
          <w:rtl/>
        </w:rPr>
        <w:t xml:space="preserve"> </w:t>
      </w:r>
      <w:r>
        <w:rPr>
          <w:sz w:val="28"/>
        </w:rPr>
        <w:t>(NIDS) are systems that detect unaut</w:t>
      </w:r>
      <w:r w:rsidR="00F11DEE">
        <w:rPr>
          <w:sz w:val="28"/>
        </w:rPr>
        <w:t>horized access</w:t>
      </w:r>
      <w:r>
        <w:rPr>
          <w:sz w:val="28"/>
        </w:rPr>
        <w:t>. Classical NIDS systems are signature-based i.e. they can only detect threats that have been previously seen and recorded. Due to the recent progress in the field of deep learning and more specifically for image-based applications interest has grown in using DNNs as a new form of NIDS. One of the main challenges that DNNs face are adversarial examples, inputs with minor perturbations that cause the model to give out an erroneous classification. Previous research on the application of DNNs for NIDS has not considered a reaclistic scenario for these potential threats. In this research we try to take a practical and realistic approach by trying to answer three questions. First</w:t>
      </w:r>
      <w:r w:rsidR="005A4B37">
        <w:rPr>
          <w:sz w:val="28"/>
        </w:rPr>
        <w:t xml:space="preserve"> whether</w:t>
      </w:r>
      <w:r>
        <w:rPr>
          <w:sz w:val="28"/>
        </w:rPr>
        <w:t xml:space="preserve"> we</w:t>
      </w:r>
      <w:r w:rsidR="005A4B37">
        <w:rPr>
          <w:sz w:val="28"/>
        </w:rPr>
        <w:t xml:space="preserve"> can</w:t>
      </w:r>
      <w:r>
        <w:rPr>
          <w:sz w:val="28"/>
        </w:rPr>
        <w:t xml:space="preserve"> generate adversarial examples by only disturbing a very small number of the </w:t>
      </w:r>
      <w:r w:rsidR="00F11DEE">
        <w:rPr>
          <w:sz w:val="28"/>
        </w:rPr>
        <w:t>features</w:t>
      </w:r>
      <w:r w:rsidR="00F11DEE">
        <w:rPr>
          <w:rFonts w:hint="cs"/>
          <w:sz w:val="28"/>
          <w:rtl/>
        </w:rPr>
        <w:t>.</w:t>
      </w:r>
      <w:r>
        <w:rPr>
          <w:sz w:val="28"/>
        </w:rPr>
        <w:t xml:space="preserve"> </w:t>
      </w:r>
      <w:r w:rsidR="005A4B37">
        <w:rPr>
          <w:sz w:val="28"/>
        </w:rPr>
        <w:t>Next</w:t>
      </w:r>
      <w:r>
        <w:rPr>
          <w:sz w:val="28"/>
        </w:rPr>
        <w:t>,</w:t>
      </w:r>
      <w:r w:rsidR="005A4B37">
        <w:rPr>
          <w:sz w:val="28"/>
        </w:rPr>
        <w:t xml:space="preserve"> whether we</w:t>
      </w:r>
      <w:r>
        <w:rPr>
          <w:sz w:val="28"/>
        </w:rPr>
        <w:t xml:space="preserve"> can generate adversarial examples when the attacker is only able to perturb the features that are realistically in its control on one side of the communication channel. And finally can we use Generative Adversarial Models to generate Adversarial examples</w:t>
      </w:r>
      <w:r>
        <w:rPr>
          <w:sz w:val="28"/>
          <w:rtl/>
        </w:rPr>
        <w:t>.</w:t>
      </w:r>
    </w:p>
    <w:p w:rsidR="00B54AF7" w:rsidRDefault="00323612" w:rsidP="00CA43D9">
      <w:pPr>
        <w:tabs>
          <w:tab w:val="center" w:pos="4819"/>
          <w:tab w:val="right" w:pos="9638"/>
        </w:tabs>
        <w:bidi w:val="0"/>
        <w:textAlignment w:val="center"/>
        <w:rPr>
          <w:sz w:val="28"/>
          <w:rtl/>
        </w:rPr>
      </w:pPr>
      <w:r>
        <w:rPr>
          <w:sz w:val="28"/>
        </w:rPr>
        <w:t>Keywords: Deep Learning, Generative adversarial Networks, Network Intrusion Detection System, Adversarial Example</w:t>
      </w: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B54AF7">
      <w:pPr>
        <w:pageBreakBefore/>
        <w:tabs>
          <w:tab w:val="center" w:pos="4819"/>
          <w:tab w:val="right" w:pos="9638"/>
        </w:tabs>
        <w:jc w:val="left"/>
        <w:textAlignment w:val="center"/>
        <w:rPr>
          <w:sz w:val="28"/>
          <w:rtl/>
        </w:rPr>
      </w:pPr>
    </w:p>
    <w:p w:rsidR="00B54AF7" w:rsidRDefault="00B54AF7">
      <w:pPr>
        <w:tabs>
          <w:tab w:val="center" w:pos="4819"/>
          <w:tab w:val="right" w:pos="9638"/>
        </w:tabs>
        <w:jc w:val="left"/>
        <w:textAlignment w:val="center"/>
        <w:rPr>
          <w:sz w:val="28"/>
          <w:rtl/>
        </w:rPr>
      </w:pPr>
    </w:p>
    <w:p w:rsidR="00B54AF7" w:rsidRDefault="00323612">
      <w:pPr>
        <w:jc w:val="center"/>
        <w:rPr>
          <w:rFonts w:ascii="Times New Roman" w:hAnsi="Times New Roman" w:cs="Times New Roman"/>
          <w:sz w:val="32"/>
          <w:szCs w:val="32"/>
        </w:rPr>
      </w:pPr>
      <w:r>
        <w:rPr>
          <w:rFonts w:ascii="Times New Roman" w:hAnsi="Times New Roman" w:cs="Times New Roman"/>
          <w:sz w:val="32"/>
          <w:szCs w:val="32"/>
          <w:rtl/>
        </w:rPr>
        <w:t xml:space="preserve">   </w:t>
      </w:r>
      <w:r>
        <w:rPr>
          <w:rFonts w:ascii="Times New Roman" w:hAnsi="Times New Roman" w:cs="Times New Roman"/>
          <w:sz w:val="32"/>
          <w:szCs w:val="32"/>
        </w:rPr>
        <w:t>ISLAMIC AZAD UNIVERSITY</w:t>
      </w:r>
    </w:p>
    <w:p w:rsidR="00B54AF7" w:rsidRDefault="00323612">
      <w:pPr>
        <w:jc w:val="center"/>
        <w:rPr>
          <w:rFonts w:ascii="Times New Roman" w:hAnsi="Times New Roman" w:cs="Times New Roman"/>
          <w:sz w:val="28"/>
        </w:rPr>
      </w:pPr>
      <w:r>
        <w:rPr>
          <w:rFonts w:ascii="Times New Roman" w:hAnsi="Times New Roman" w:cs="Times New Roman"/>
          <w:sz w:val="32"/>
          <w:szCs w:val="32"/>
        </w:rPr>
        <w:t>SCIENCE AND RESEARCH BRANCH</w:t>
      </w:r>
    </w:p>
    <w:p w:rsidR="00B54AF7" w:rsidRDefault="00323612">
      <w:pPr>
        <w:jc w:val="center"/>
        <w:rPr>
          <w:rFonts w:ascii="Times New Roman" w:hAnsi="Times New Roman" w:cs="Times New Roman"/>
          <w:sz w:val="32"/>
          <w:szCs w:val="32"/>
        </w:rPr>
      </w:pPr>
      <w:r>
        <w:rPr>
          <w:rFonts w:ascii="Times New Roman" w:hAnsi="Times New Roman" w:cs="Times New Roman"/>
          <w:sz w:val="28"/>
        </w:rPr>
        <w:t>Department of Computer Science</w:t>
      </w:r>
    </w:p>
    <w:p w:rsidR="00B54AF7" w:rsidRDefault="00323612" w:rsidP="00D63065">
      <w:pPr>
        <w:jc w:val="center"/>
        <w:rPr>
          <w:rFonts w:ascii="Times New Roman" w:hAnsi="Times New Roman" w:cs="Times New Roman"/>
          <w:sz w:val="32"/>
          <w:szCs w:val="32"/>
        </w:rPr>
      </w:pPr>
      <w:r>
        <w:rPr>
          <w:rFonts w:ascii="Times New Roman" w:hAnsi="Times New Roman" w:cs="Times New Roman"/>
          <w:sz w:val="32"/>
          <w:szCs w:val="32"/>
        </w:rPr>
        <w:t>Thesis for receiving «M.Sc» degree on</w:t>
      </w:r>
      <w:r>
        <w:rPr>
          <w:rFonts w:ascii="Times New Roman" w:hAnsi="Times New Roman" w:cs="Times New Roman"/>
          <w:sz w:val="32"/>
          <w:szCs w:val="32"/>
          <w:rtl/>
        </w:rPr>
        <w:t xml:space="preserve"> </w:t>
      </w:r>
    </w:p>
    <w:p w:rsidR="00B54AF7" w:rsidRDefault="00323612">
      <w:pPr>
        <w:jc w:val="center"/>
        <w:rPr>
          <w:rFonts w:ascii="Times New Roman" w:hAnsi="Times New Roman" w:cs="Times New Roman"/>
          <w:sz w:val="32"/>
          <w:szCs w:val="32"/>
          <w:rtl/>
        </w:rPr>
      </w:pPr>
      <w:r>
        <w:rPr>
          <w:rFonts w:ascii="Times New Roman" w:hAnsi="Times New Roman" w:cs="Times New Roman"/>
          <w:sz w:val="32"/>
          <w:szCs w:val="32"/>
        </w:rPr>
        <w:t>Computer science – Systems Theory</w:t>
      </w:r>
    </w:p>
    <w:p w:rsidR="00B54AF7" w:rsidRDefault="00B54AF7">
      <w:pPr>
        <w:jc w:val="center"/>
        <w:rPr>
          <w:rFonts w:ascii="Times New Roman" w:hAnsi="Times New Roman" w:cs="Times New Roman"/>
          <w:sz w:val="32"/>
          <w:szCs w:val="32"/>
          <w:rtl/>
        </w:rPr>
      </w:pPr>
    </w:p>
    <w:p w:rsidR="00B54AF7" w:rsidRDefault="00323612" w:rsidP="009268CE">
      <w:pPr>
        <w:jc w:val="center"/>
        <w:rPr>
          <w:rStyle w:val="tlid-translation"/>
          <w:rFonts w:ascii="Calibri" w:hAnsi="Calibri" w:cs="Times New Roman"/>
          <w:bCs/>
          <w:sz w:val="23"/>
          <w:szCs w:val="36"/>
        </w:rPr>
      </w:pPr>
      <w:r>
        <w:rPr>
          <w:rFonts w:ascii="Times New Roman" w:hAnsi="Times New Roman" w:cs="Times New Roman"/>
          <w:sz w:val="40"/>
          <w:szCs w:val="40"/>
        </w:rPr>
        <w:t>Subject</w:t>
      </w:r>
      <w:r w:rsidR="00D63065">
        <w:rPr>
          <w:rFonts w:ascii="Times New Roman" w:hAnsi="Times New Roman" w:cs="Times New Roman"/>
          <w:sz w:val="40"/>
          <w:szCs w:val="40"/>
        </w:rPr>
        <w:t>:</w:t>
      </w:r>
    </w:p>
    <w:p w:rsidR="00B54AF7" w:rsidRDefault="009268CE">
      <w:pPr>
        <w:jc w:val="center"/>
        <w:rPr>
          <w:rtl/>
        </w:rPr>
      </w:pPr>
      <w:r>
        <w:rPr>
          <w:rStyle w:val="tlid-translation"/>
          <w:rFonts w:ascii="Calibri" w:hAnsi="Calibri" w:cs="Times New Roman"/>
          <w:bCs/>
          <w:sz w:val="23"/>
          <w:szCs w:val="36"/>
        </w:rPr>
        <w:t>B</w:t>
      </w:r>
      <w:r w:rsidR="00323612">
        <w:rPr>
          <w:rStyle w:val="tlid-translation"/>
          <w:rFonts w:ascii="Calibri" w:hAnsi="Calibri" w:cs="Times New Roman"/>
          <w:bCs/>
          <w:sz w:val="23"/>
          <w:szCs w:val="36"/>
        </w:rPr>
        <w:t>ypassing AI-based network intrusion detection systems using real adverserial examples</w:t>
      </w:r>
    </w:p>
    <w:p w:rsidR="00B54AF7" w:rsidRDefault="00B54AF7">
      <w:pPr>
        <w:jc w:val="center"/>
        <w:rPr>
          <w:rtl/>
        </w:rPr>
      </w:pPr>
    </w:p>
    <w:p w:rsidR="00B54AF7" w:rsidRDefault="00B54AF7">
      <w:pPr>
        <w:jc w:val="left"/>
        <w:rPr>
          <w:rFonts w:cs="B Nazanin"/>
          <w:rtl/>
        </w:rPr>
      </w:pPr>
    </w:p>
    <w:p w:rsidR="00B54AF7" w:rsidRDefault="00B54AF7">
      <w:pPr>
        <w:jc w:val="left"/>
        <w:rPr>
          <w:rFonts w:cs="B Nazanin"/>
          <w:rtl/>
        </w:rPr>
      </w:pPr>
    </w:p>
    <w:p w:rsidR="00B54AF7" w:rsidRDefault="00D63065" w:rsidP="009268CE">
      <w:pPr>
        <w:jc w:val="center"/>
        <w:rPr>
          <w:rFonts w:ascii="Times New Roman" w:hAnsi="Times New Roman" w:cs="Times New Roman"/>
          <w:sz w:val="40"/>
          <w:szCs w:val="40"/>
          <w:rtl/>
        </w:rPr>
      </w:pPr>
      <w:r>
        <w:rPr>
          <w:rFonts w:ascii="Times New Roman" w:hAnsi="Times New Roman" w:cs="Times New Roman"/>
          <w:sz w:val="32"/>
          <w:szCs w:val="32"/>
        </w:rPr>
        <w:t>Thesis Advisor:</w:t>
      </w:r>
    </w:p>
    <w:p w:rsidR="00B54AF7" w:rsidRDefault="00323612" w:rsidP="009268CE">
      <w:pPr>
        <w:jc w:val="center"/>
        <w:rPr>
          <w:rFonts w:cs="B Nazanin"/>
          <w:rtl/>
        </w:rPr>
      </w:pPr>
      <w:r>
        <w:rPr>
          <w:rFonts w:ascii="Times New Roman" w:hAnsi="Times New Roman" w:cs="Times New Roman"/>
          <w:sz w:val="40"/>
          <w:szCs w:val="40"/>
          <w:rtl/>
        </w:rPr>
        <w:t xml:space="preserve"> </w:t>
      </w:r>
      <w:r>
        <w:rPr>
          <w:rFonts w:ascii="Times New Roman" w:hAnsi="Times New Roman" w:cs="Times New Roman"/>
          <w:sz w:val="32"/>
          <w:szCs w:val="32"/>
        </w:rPr>
        <w:t>M. Rostami MalKhalife Ph.D</w:t>
      </w:r>
      <w:r w:rsidR="00D63065">
        <w:rPr>
          <w:rFonts w:ascii="Times New Roman" w:hAnsi="Times New Roman" w:cs="Times New Roman"/>
          <w:sz w:val="32"/>
          <w:szCs w:val="32"/>
        </w:rPr>
        <w:t>.</w:t>
      </w:r>
    </w:p>
    <w:p w:rsidR="00B54AF7" w:rsidRDefault="00B54AF7">
      <w:pPr>
        <w:jc w:val="center"/>
        <w:rPr>
          <w:rFonts w:cs="B Nazanin"/>
          <w:rtl/>
        </w:rPr>
      </w:pPr>
    </w:p>
    <w:p w:rsidR="00B54AF7" w:rsidRDefault="00B54AF7">
      <w:pPr>
        <w:jc w:val="center"/>
        <w:rPr>
          <w:rFonts w:cs="B Nazanin"/>
          <w:rtl/>
        </w:rPr>
      </w:pPr>
    </w:p>
    <w:p w:rsidR="00B54AF7" w:rsidRDefault="00323612">
      <w:pPr>
        <w:jc w:val="center"/>
        <w:rPr>
          <w:rFonts w:ascii="Times New Roman" w:hAnsi="Times New Roman" w:cs="Times New Roman"/>
          <w:sz w:val="32"/>
          <w:szCs w:val="32"/>
        </w:rPr>
      </w:pPr>
      <w:r>
        <w:rPr>
          <w:rFonts w:ascii="Times New Roman" w:hAnsi="Times New Roman" w:cs="Times New Roman"/>
          <w:sz w:val="32"/>
          <w:szCs w:val="32"/>
        </w:rPr>
        <w:t>By</w:t>
      </w:r>
      <w:r w:rsidR="00D63065">
        <w:rPr>
          <w:rFonts w:ascii="Times New Roman" w:hAnsi="Times New Roman" w:cs="Times New Roman"/>
          <w:sz w:val="32"/>
          <w:szCs w:val="32"/>
        </w:rPr>
        <w:t>:</w:t>
      </w:r>
    </w:p>
    <w:p w:rsidR="00B54AF7" w:rsidRDefault="00323612">
      <w:pPr>
        <w:jc w:val="center"/>
        <w:rPr>
          <w:rFonts w:cs="B Nazanin"/>
          <w:sz w:val="32"/>
          <w:szCs w:val="32"/>
          <w:rtl/>
        </w:rPr>
      </w:pPr>
      <w:r>
        <w:rPr>
          <w:rFonts w:ascii="Times New Roman" w:hAnsi="Times New Roman" w:cs="Times New Roman"/>
          <w:sz w:val="32"/>
          <w:szCs w:val="32"/>
        </w:rPr>
        <w:t>Farzad Sadeghi</w:t>
      </w:r>
    </w:p>
    <w:p w:rsidR="00B54AF7" w:rsidRDefault="00B54AF7">
      <w:pPr>
        <w:jc w:val="left"/>
        <w:rPr>
          <w:rFonts w:cs="B Nazanin"/>
          <w:sz w:val="32"/>
          <w:szCs w:val="32"/>
          <w:rtl/>
        </w:rPr>
      </w:pPr>
    </w:p>
    <w:p w:rsidR="00B54AF7" w:rsidRDefault="00B54AF7">
      <w:pPr>
        <w:jc w:val="left"/>
        <w:rPr>
          <w:rFonts w:cs="B Nazanin"/>
          <w:sz w:val="32"/>
          <w:szCs w:val="32"/>
          <w:rtl/>
        </w:rPr>
      </w:pPr>
    </w:p>
    <w:p w:rsidR="00323612" w:rsidRDefault="00323612">
      <w:pPr>
        <w:jc w:val="center"/>
      </w:pPr>
      <w:r>
        <w:rPr>
          <w:rFonts w:ascii="Times New Roman" w:hAnsi="Times New Roman" w:cs="Times New Roman"/>
          <w:sz w:val="32"/>
          <w:szCs w:val="32"/>
        </w:rPr>
        <w:t>Summer 2023</w:t>
      </w:r>
    </w:p>
    <w:sectPr w:rsidR="00323612">
      <w:footerReference w:type="even" r:id="rId79"/>
      <w:footerReference w:type="default" r:id="rId80"/>
      <w:footerReference w:type="first" r:id="rId81"/>
      <w:pgSz w:w="11906" w:h="16838"/>
      <w:pgMar w:top="1701" w:right="1134" w:bottom="2267" w:left="1701" w:header="720" w:footer="1701" w:gutter="0"/>
      <w:cols w:space="72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217E" w:rsidRDefault="00D4217E">
      <w:r>
        <w:separator/>
      </w:r>
    </w:p>
  </w:endnote>
  <w:endnote w:type="continuationSeparator" w:id="0">
    <w:p w:rsidR="00D4217E" w:rsidRDefault="00D42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altName w:val="Times New Roman"/>
    <w:charset w:val="01"/>
    <w:family w:val="auto"/>
    <w:pitch w:val="variable"/>
  </w:font>
  <w:font w:name="B Lotus">
    <w:panose1 w:val="00000400000000000000"/>
    <w:charset w:val="B2"/>
    <w:family w:val="auto"/>
    <w:pitch w:val="variable"/>
    <w:sig w:usb0="00002001" w:usb1="80000000" w:usb2="00000008" w:usb3="00000000" w:csb0="00000040" w:csb1="00000000"/>
  </w:font>
  <w:font w:name="Liberation Sans">
    <w:altName w:val="Arial"/>
    <w:charset w:val="01"/>
    <w:family w:val="swiss"/>
    <w:pitch w:val="variable"/>
  </w:font>
  <w:font w:name="Noto Sans CJK SC">
    <w:charset w:val="01"/>
    <w:family w:val="auto"/>
    <w:pitch w:val="variable"/>
  </w:font>
  <w:font w:name="Liberation Mono">
    <w:altName w:val="Courier New"/>
    <w:charset w:val="01"/>
    <w:family w:val="modern"/>
    <w:pitch w:val="fixed"/>
  </w:font>
  <w:font w:name="Noto Sans Mono CJK SC">
    <w:charset w:val="01"/>
    <w:family w:val="modern"/>
    <w:pitch w:val="fixed"/>
  </w:font>
  <w:font w:name="Lotus">
    <w:altName w:val="Times New Roman"/>
    <w:charset w:val="01"/>
    <w:family w:val="roman"/>
    <w:pitch w:val="variable"/>
  </w:font>
  <w:font w:name="B Zar">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IranNastaliq">
    <w:panose1 w:val="02020505000000020003"/>
    <w:charset w:val="00"/>
    <w:family w:val="roman"/>
    <w:pitch w:val="variable"/>
    <w:sig w:usb0="61002A87" w:usb1="80000000" w:usb2="00000008" w:usb3="00000000" w:csb0="000101FF" w:csb1="00000000"/>
  </w:font>
  <w:font w:name="Calibri">
    <w:panose1 w:val="020F0502020204030204"/>
    <w:charset w:val="00"/>
    <w:family w:val="swiss"/>
    <w:pitch w:val="variable"/>
    <w:sig w:usb0="E4002EFF" w:usb1="C000247B" w:usb2="00000009" w:usb3="00000000" w:csb0="000001FF" w:csb1="00000000"/>
  </w:font>
  <w:font w:name="Zar">
    <w:altName w:val="Times New Roman"/>
    <w:charset w:val="01"/>
    <w:family w:val="roman"/>
    <w:pitch w:val="variable"/>
  </w:font>
  <w:font w:name="Bodoni MT Black">
    <w:panose1 w:val="02070A03080606020203"/>
    <w:charset w:val="00"/>
    <w:family w:val="roman"/>
    <w:pitch w:val="variable"/>
    <w:sig w:usb0="00000003" w:usb1="00000000" w:usb2="00000000" w:usb3="00000000" w:csb0="00000001" w:csb1="00000000"/>
  </w:font>
  <w:font w:name="B Titr">
    <w:panose1 w:val="000007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DejaVu Sans">
    <w:charset w:val="01"/>
    <w:family w:val="auto"/>
    <w:pitch w:val="variable"/>
  </w:font>
  <w:font w:name="B Nazanin">
    <w:panose1 w:val="0000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2FA" w:rsidRDefault="00E172FA">
    <w:pPr>
      <w:pStyle w:val="Footer"/>
      <w:rPr>
        <w:rtl/>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2FA" w:rsidRDefault="00E172FA"/>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2FA" w:rsidRDefault="00E172FA"/>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2FA" w:rsidRDefault="00E172FA">
    <w:pPr>
      <w:pStyle w:val="Footer"/>
      <w:jc w:val="center"/>
    </w:pPr>
    <w:r>
      <w:rPr>
        <w:rtl/>
      </w:rPr>
      <w:fldChar w:fldCharType="begin"/>
    </w:r>
    <w:r>
      <w:rPr>
        <w:rtl/>
      </w:rPr>
      <w:instrText xml:space="preserve"> PAGE \* ARABIC </w:instrText>
    </w:r>
    <w:r>
      <w:rPr>
        <w:rtl/>
      </w:rPr>
      <w:fldChar w:fldCharType="separate"/>
    </w:r>
    <w:r w:rsidR="009565F7">
      <w:rPr>
        <w:noProof/>
        <w:rtl/>
      </w:rPr>
      <w:t>86</w:t>
    </w:r>
    <w:r>
      <w:rPr>
        <w:rtl/>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2FA" w:rsidRDefault="00E172FA"/>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2FA" w:rsidRDefault="00E172FA"/>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2FA" w:rsidRDefault="00E172FA">
    <w:pPr>
      <w:pStyle w:val="Footer"/>
      <w:rPr>
        <w:rtl/>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2FA" w:rsidRDefault="00E172F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217E" w:rsidRDefault="00D4217E">
      <w:r>
        <w:separator/>
      </w:r>
    </w:p>
  </w:footnote>
  <w:footnote w:type="continuationSeparator" w:id="0">
    <w:p w:rsidR="00D4217E" w:rsidRDefault="00D421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decimal"/>
      <w:pStyle w:val="Heading1"/>
      <w:lvlText w:val="%1"/>
      <w:lvlJc w:val="left"/>
      <w:pPr>
        <w:tabs>
          <w:tab w:val="num" w:pos="0"/>
        </w:tabs>
        <w:ind w:left="0" w:firstLine="0"/>
      </w:pPr>
    </w:lvl>
    <w:lvl w:ilvl="1">
      <w:start w:val="1"/>
      <w:numFmt w:val="decimal"/>
      <w:pStyle w:val="Heading2"/>
      <w:lvlText w:val="%1.%2"/>
      <w:lvlJc w:val="left"/>
      <w:pPr>
        <w:tabs>
          <w:tab w:val="num" w:pos="0"/>
        </w:tabs>
        <w:ind w:left="0" w:firstLine="0"/>
      </w:pPr>
    </w:lvl>
    <w:lvl w:ilvl="2">
      <w:start w:val="1"/>
      <w:numFmt w:val="decimal"/>
      <w:pStyle w:val="Heading3"/>
      <w:lvlText w:val="%2.%3"/>
      <w:lvlJc w:val="left"/>
      <w:pPr>
        <w:tabs>
          <w:tab w:val="num" w:pos="0"/>
        </w:tabs>
        <w:ind w:left="0" w:firstLine="0"/>
      </w:pPr>
    </w:lvl>
    <w:lvl w:ilvl="3">
      <w:start w:val="1"/>
      <w:numFmt w:val="decimal"/>
      <w:lvlText w:val="%3.%4"/>
      <w:lvlJc w:val="left"/>
      <w:pPr>
        <w:tabs>
          <w:tab w:val="num" w:pos="0"/>
        </w:tabs>
        <w:ind w:left="0" w:firstLine="0"/>
      </w:pPr>
    </w:lvl>
    <w:lvl w:ilvl="4">
      <w:start w:val="1"/>
      <w:numFmt w:val="decimal"/>
      <w:lvlText w:val="%4.%5"/>
      <w:lvlJc w:val="left"/>
      <w:pPr>
        <w:tabs>
          <w:tab w:val="num" w:pos="0"/>
        </w:tabs>
        <w:ind w:left="0" w:firstLine="0"/>
      </w:pPr>
    </w:lvl>
    <w:lvl w:ilvl="5">
      <w:start w:val="1"/>
      <w:numFmt w:val="decimal"/>
      <w:lvlText w:val="%5.%6"/>
      <w:lvlJc w:val="left"/>
      <w:pPr>
        <w:tabs>
          <w:tab w:val="num" w:pos="0"/>
        </w:tabs>
        <w:ind w:left="0" w:firstLine="0"/>
      </w:pPr>
    </w:lvl>
    <w:lvl w:ilvl="6">
      <w:start w:val="1"/>
      <w:numFmt w:val="decimal"/>
      <w:lvlText w:val="%6.%7"/>
      <w:lvlJc w:val="left"/>
      <w:pPr>
        <w:tabs>
          <w:tab w:val="num" w:pos="0"/>
        </w:tabs>
        <w:ind w:left="0" w:firstLine="0"/>
      </w:pPr>
    </w:lvl>
    <w:lvl w:ilvl="7">
      <w:start w:val="1"/>
      <w:numFmt w:val="decimal"/>
      <w:lvlText w:val="%7.%8"/>
      <w:lvlJc w:val="left"/>
      <w:pPr>
        <w:tabs>
          <w:tab w:val="num" w:pos="0"/>
        </w:tabs>
        <w:ind w:left="0" w:firstLine="0"/>
      </w:pPr>
    </w:lvl>
    <w:lvl w:ilvl="8">
      <w:start w:val="1"/>
      <w:numFmt w:val="decimal"/>
      <w:lvlText w:val="%8.%9"/>
      <w:lvlJc w:val="left"/>
      <w:pPr>
        <w:tabs>
          <w:tab w:val="num" w:pos="0"/>
        </w:tabs>
        <w:ind w:left="0" w:firstLine="0"/>
      </w:pPr>
    </w:lvl>
  </w:abstractNum>
  <w:abstractNum w:abstractNumId="1">
    <w:nsid w:val="00000002"/>
    <w:multiLevelType w:val="multilevel"/>
    <w:tmpl w:val="00000002"/>
    <w:name w:val="WWNum6"/>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nsid w:val="66DC5776"/>
    <w:multiLevelType w:val="hybridMultilevel"/>
    <w:tmpl w:val="12DE56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0B5CF5"/>
    <w:multiLevelType w:val="hybridMultilevel"/>
    <w:tmpl w:val="D94834CE"/>
    <w:lvl w:ilvl="0" w:tplc="EB28E8C6">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E722B74"/>
    <w:multiLevelType w:val="hybridMultilevel"/>
    <w:tmpl w:val="A54AA31A"/>
    <w:lvl w:ilvl="0" w:tplc="EB28E8C6">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826"/>
    <w:rsid w:val="000D4123"/>
    <w:rsid w:val="00121B08"/>
    <w:rsid w:val="00163BE1"/>
    <w:rsid w:val="00297A17"/>
    <w:rsid w:val="002A53BE"/>
    <w:rsid w:val="002F5CC9"/>
    <w:rsid w:val="00323612"/>
    <w:rsid w:val="004D0DBF"/>
    <w:rsid w:val="004E093E"/>
    <w:rsid w:val="00573414"/>
    <w:rsid w:val="005A4B37"/>
    <w:rsid w:val="005E1C35"/>
    <w:rsid w:val="00680826"/>
    <w:rsid w:val="006C1FAC"/>
    <w:rsid w:val="0078028E"/>
    <w:rsid w:val="0078145F"/>
    <w:rsid w:val="00841BB1"/>
    <w:rsid w:val="00850911"/>
    <w:rsid w:val="008C5D52"/>
    <w:rsid w:val="008E6C82"/>
    <w:rsid w:val="00920F5E"/>
    <w:rsid w:val="009223D1"/>
    <w:rsid w:val="009268CE"/>
    <w:rsid w:val="00936BB2"/>
    <w:rsid w:val="009565F7"/>
    <w:rsid w:val="00A117E2"/>
    <w:rsid w:val="00A75534"/>
    <w:rsid w:val="00AC60F6"/>
    <w:rsid w:val="00AD3415"/>
    <w:rsid w:val="00AF03A7"/>
    <w:rsid w:val="00B117DE"/>
    <w:rsid w:val="00B54AF7"/>
    <w:rsid w:val="00B5756B"/>
    <w:rsid w:val="00B66EEA"/>
    <w:rsid w:val="00C26ECC"/>
    <w:rsid w:val="00C53CAB"/>
    <w:rsid w:val="00C621BF"/>
    <w:rsid w:val="00CA43D9"/>
    <w:rsid w:val="00CE1B74"/>
    <w:rsid w:val="00D366CD"/>
    <w:rsid w:val="00D4217E"/>
    <w:rsid w:val="00D43016"/>
    <w:rsid w:val="00D63065"/>
    <w:rsid w:val="00D900B3"/>
    <w:rsid w:val="00DE1592"/>
    <w:rsid w:val="00E1266F"/>
    <w:rsid w:val="00E172FA"/>
    <w:rsid w:val="00E548DA"/>
    <w:rsid w:val="00F11DEE"/>
    <w:rsid w:val="00F14AF2"/>
    <w:rsid w:val="00F35334"/>
    <w:rsid w:val="00F357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39FE7FFB-B1D5-4913-9B33-D96D2BB37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bidi/>
      <w:jc w:val="both"/>
    </w:pPr>
    <w:rPr>
      <w:rFonts w:ascii="Liberation Serif" w:eastAsia="Noto Serif CJK SC" w:hAnsi="Liberation Serif" w:cs="B Lotus"/>
      <w:kern w:val="2"/>
      <w:sz w:val="24"/>
      <w:szCs w:val="28"/>
      <w:lang w:eastAsia="zh-CN" w:bidi="fa-IR"/>
    </w:rPr>
  </w:style>
  <w:style w:type="paragraph" w:styleId="Heading10">
    <w:name w:val="heading 1"/>
    <w:basedOn w:val="Normal"/>
    <w:next w:val="Normal"/>
    <w:qFormat/>
    <w:pPr>
      <w:keepNext/>
      <w:keepLines/>
      <w:spacing w:before="240" w:line="276" w:lineRule="auto"/>
      <w:outlineLvl w:val="0"/>
    </w:pPr>
    <w:rPr>
      <w:rFonts w:ascii="B Lotus" w:eastAsia="B Lotus" w:hAnsi="B Lotus"/>
      <w:b/>
      <w:bCs/>
      <w:sz w:val="28"/>
    </w:rPr>
  </w:style>
  <w:style w:type="paragraph" w:styleId="Heading2">
    <w:name w:val="heading 2"/>
    <w:basedOn w:val="Heading"/>
    <w:next w:val="BodyText"/>
    <w:qFormat/>
    <w:pPr>
      <w:numPr>
        <w:ilvl w:val="1"/>
        <w:numId w:val="1"/>
      </w:numPr>
      <w:spacing w:before="200"/>
      <w:outlineLvl w:val="1"/>
    </w:pPr>
    <w:rPr>
      <w:b/>
      <w:bCs/>
      <w:sz w:val="32"/>
    </w:rPr>
  </w:style>
  <w:style w:type="paragraph" w:styleId="Heading3">
    <w:name w:val="heading 3"/>
    <w:basedOn w:val="Heading"/>
    <w:next w:val="BodyText"/>
    <w:qFormat/>
    <w:pPr>
      <w:numPr>
        <w:ilvl w:val="2"/>
        <w:numId w:val="1"/>
      </w:num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37">
    <w:name w:val="ListLabel 37"/>
    <w:rPr>
      <w:sz w:val="28"/>
    </w:rPr>
  </w:style>
  <w:style w:type="character" w:customStyle="1" w:styleId="ListLabel38">
    <w:name w:val="ListLabel 38"/>
  </w:style>
  <w:style w:type="character" w:customStyle="1" w:styleId="ListLabel39">
    <w:name w:val="ListLabel 39"/>
  </w:style>
  <w:style w:type="character" w:customStyle="1" w:styleId="ListLabel40">
    <w:name w:val="ListLabel 40"/>
  </w:style>
  <w:style w:type="character" w:customStyle="1" w:styleId="ListLabel41">
    <w:name w:val="ListLabel 41"/>
  </w:style>
  <w:style w:type="character" w:customStyle="1" w:styleId="ListLabel42">
    <w:name w:val="ListLabel 42"/>
  </w:style>
  <w:style w:type="character" w:customStyle="1" w:styleId="ListLabel43">
    <w:name w:val="ListLabel 43"/>
  </w:style>
  <w:style w:type="character" w:customStyle="1" w:styleId="ListLabel44">
    <w:name w:val="ListLabel 44"/>
  </w:style>
  <w:style w:type="character" w:customStyle="1" w:styleId="ListLabel45">
    <w:name w:val="ListLabel 45"/>
  </w:style>
  <w:style w:type="character" w:customStyle="1" w:styleId="ListLabel46">
    <w:name w:val="ListLabel 46"/>
  </w:style>
  <w:style w:type="character" w:customStyle="1" w:styleId="ListLabel47">
    <w:name w:val="ListLabel 47"/>
  </w:style>
  <w:style w:type="character" w:customStyle="1" w:styleId="ListLabel48">
    <w:name w:val="ListLabel 48"/>
  </w:style>
  <w:style w:type="character" w:customStyle="1" w:styleId="ListLabel49">
    <w:name w:val="ListLabel 49"/>
  </w:style>
  <w:style w:type="character" w:customStyle="1" w:styleId="ListLabel50">
    <w:name w:val="ListLabel 50"/>
  </w:style>
  <w:style w:type="character" w:customStyle="1" w:styleId="ListLabel51">
    <w:name w:val="ListLabel 51"/>
  </w:style>
  <w:style w:type="character" w:customStyle="1" w:styleId="ListLabel52">
    <w:name w:val="ListLabel 52"/>
  </w:style>
  <w:style w:type="character" w:customStyle="1" w:styleId="ListLabel53">
    <w:name w:val="ListLabel 53"/>
  </w:style>
  <w:style w:type="character" w:customStyle="1" w:styleId="ListLabel54">
    <w:name w:val="ListLabel 54"/>
  </w:style>
  <w:style w:type="character" w:styleId="Hyperlink">
    <w:name w:val="Hyperlink"/>
    <w:uiPriority w:val="99"/>
    <w:rPr>
      <w:color w:val="000080"/>
      <w:u w:val="single"/>
    </w:rPr>
  </w:style>
  <w:style w:type="character" w:customStyle="1" w:styleId="IndexLink">
    <w:name w:val="Index Link"/>
  </w:style>
  <w:style w:type="character" w:customStyle="1" w:styleId="tlid-translation">
    <w:name w:val="tlid-translation"/>
  </w:style>
  <w:style w:type="character" w:customStyle="1" w:styleId="NumberingSymbols">
    <w:name w:val="Numbering Symbols"/>
  </w:style>
  <w:style w:type="character" w:customStyle="1" w:styleId="SourceText">
    <w:name w:val="Source Text"/>
    <w:rPr>
      <w:rFonts w:ascii="Liberation Mono" w:eastAsia="Noto Sans Mono CJK SC" w:hAnsi="Liberation Mono" w:cs="Liberation Mono"/>
    </w:rPr>
  </w:style>
  <w:style w:type="paragraph" w:customStyle="1" w:styleId="Heading">
    <w:name w:val="Heading"/>
    <w:basedOn w:val="Normal"/>
    <w:next w:val="BodyText"/>
    <w:pPr>
      <w:keepNext/>
      <w:spacing w:before="240" w:after="120"/>
    </w:pPr>
    <w:rPr>
      <w:rFonts w:ascii="Liberation Sans" w:eastAsia="Noto Sans CJK SC" w:hAnsi="Liberation Sans"/>
      <w:sz w:val="28"/>
    </w:rPr>
  </w:style>
  <w:style w:type="paragraph" w:styleId="BodyText">
    <w:name w:val="Body Text"/>
    <w:basedOn w:val="Normal"/>
    <w:pPr>
      <w:spacing w:after="140"/>
    </w:pPr>
  </w:style>
  <w:style w:type="paragraph" w:styleId="List">
    <w:name w:val="List"/>
    <w:basedOn w:val="BodyText"/>
  </w:style>
  <w:style w:type="paragraph" w:styleId="Captio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IndexHeading">
    <w:name w:val="index heading"/>
    <w:basedOn w:val="Heading"/>
    <w:pPr>
      <w:suppressLineNumbers/>
    </w:pPr>
    <w:rPr>
      <w:b/>
      <w:bCs/>
      <w:sz w:val="32"/>
      <w:szCs w:val="32"/>
    </w:rPr>
  </w:style>
  <w:style w:type="paragraph" w:styleId="TOAHeading">
    <w:name w:val="toa heading"/>
    <w:basedOn w:val="IndexHeading"/>
  </w:style>
  <w:style w:type="paragraph" w:customStyle="1" w:styleId="Heading1">
    <w:name w:val="Heading1"/>
    <w:basedOn w:val="Heading10"/>
    <w:pPr>
      <w:numPr>
        <w:numId w:val="1"/>
      </w:numPr>
      <w:spacing w:line="240" w:lineRule="auto"/>
      <w:jc w:val="left"/>
    </w:pPr>
    <w:rPr>
      <w:rFonts w:ascii="Lotus" w:hAnsi="Lotus" w:cs="Lotus"/>
      <w:b w:val="0"/>
      <w:bCs w:val="0"/>
    </w:rPr>
  </w:style>
  <w:style w:type="paragraph" w:styleId="TOC1">
    <w:name w:val="toc 1"/>
    <w:basedOn w:val="Index"/>
    <w:uiPriority w:val="39"/>
    <w:pPr>
      <w:tabs>
        <w:tab w:val="right" w:leader="dot" w:pos="9638"/>
      </w:tabs>
    </w:pPr>
  </w:style>
  <w:style w:type="paragraph" w:styleId="Subtitle">
    <w:name w:val="Subtitle"/>
    <w:basedOn w:val="Normal"/>
    <w:qFormat/>
    <w:pPr>
      <w:jc w:val="center"/>
    </w:pPr>
    <w:rPr>
      <w:rFonts w:ascii="Times New Roman" w:eastAsia="Times New Roman" w:hAnsi="Times New Roman" w:cs="B Zar"/>
    </w:rPr>
  </w:style>
  <w:style w:type="paragraph" w:customStyle="1" w:styleId="HeaderandFooter">
    <w:name w:val="Header and Footer"/>
    <w:basedOn w:val="Normal"/>
    <w:pPr>
      <w:suppressLineNumbers/>
      <w:tabs>
        <w:tab w:val="center" w:pos="4535"/>
        <w:tab w:val="right" w:pos="9071"/>
      </w:tabs>
    </w:pPr>
  </w:style>
  <w:style w:type="paragraph" w:styleId="Footer">
    <w:name w:val="footer"/>
    <w:basedOn w:val="HeaderandFooter"/>
  </w:style>
  <w:style w:type="paragraph" w:styleId="TOC2">
    <w:name w:val="toc 2"/>
    <w:basedOn w:val="Index"/>
    <w:uiPriority w:val="39"/>
    <w:pPr>
      <w:tabs>
        <w:tab w:val="right" w:leader="dot" w:pos="8788"/>
      </w:tabs>
      <w:ind w:left="283"/>
    </w:pPr>
  </w:style>
  <w:style w:type="paragraph" w:styleId="TOC3">
    <w:name w:val="toc 3"/>
    <w:basedOn w:val="Index"/>
    <w:uiPriority w:val="39"/>
    <w:pPr>
      <w:tabs>
        <w:tab w:val="right" w:leader="dot" w:pos="8504"/>
      </w:tabs>
      <w:ind w:left="567"/>
    </w:pPr>
  </w:style>
  <w:style w:type="paragraph" w:customStyle="1" w:styleId="TableContents">
    <w:name w:val="Table Contents"/>
    <w:basedOn w:val="Normal"/>
    <w:pPr>
      <w:widowControl w:val="0"/>
      <w:suppressLineNumbers/>
    </w:pPr>
  </w:style>
  <w:style w:type="paragraph" w:customStyle="1" w:styleId="PreformattedText">
    <w:name w:val="Preformatted Text"/>
    <w:basedOn w:val="Normal"/>
    <w:rPr>
      <w:rFonts w:ascii="Liberation Mono" w:eastAsia="Noto Sans Mono CJK SC" w:hAnsi="Liberation Mono" w:cs="Liberation Mono"/>
      <w:sz w:val="20"/>
      <w:szCs w:val="20"/>
    </w:rPr>
  </w:style>
  <w:style w:type="paragraph" w:customStyle="1" w:styleId="Figure">
    <w:name w:val="Figure"/>
    <w:basedOn w:val="Caption"/>
  </w:style>
  <w:style w:type="paragraph" w:customStyle="1" w:styleId="FrameContents">
    <w:name w:val="Frame Contents"/>
    <w:basedOn w:val="Normal"/>
  </w:style>
  <w:style w:type="paragraph" w:customStyle="1" w:styleId="FigureIndexHeading">
    <w:name w:val="Figure Index Heading"/>
    <w:basedOn w:val="IndexHeading"/>
  </w:style>
  <w:style w:type="paragraph" w:customStyle="1" w:styleId="FigureIndex1">
    <w:name w:val="Figure Index 1"/>
    <w:basedOn w:val="Index"/>
    <w:pPr>
      <w:tabs>
        <w:tab w:val="right" w:leader="dot" w:pos="9071"/>
      </w:tabs>
    </w:pPr>
  </w:style>
  <w:style w:type="paragraph" w:customStyle="1" w:styleId="Table">
    <w:name w:val="Table"/>
    <w:basedOn w:val="Caption"/>
  </w:style>
  <w:style w:type="paragraph" w:customStyle="1" w:styleId="TableIndexHeading">
    <w:name w:val="Table Index Heading"/>
    <w:basedOn w:val="IndexHeading"/>
  </w:style>
  <w:style w:type="paragraph" w:customStyle="1" w:styleId="TableIndex1">
    <w:name w:val="Table Index 1"/>
    <w:basedOn w:val="Index"/>
    <w:pPr>
      <w:tabs>
        <w:tab w:val="right" w:leader="dot" w:pos="9071"/>
      </w:tabs>
    </w:pPr>
  </w:style>
  <w:style w:type="paragraph" w:customStyle="1" w:styleId="a">
    <w:name w:val="شکل"/>
    <w:basedOn w:val="Caption"/>
  </w:style>
  <w:style w:type="character" w:styleId="PlaceholderText">
    <w:name w:val="Placeholder Text"/>
    <w:basedOn w:val="DefaultParagraphFont"/>
    <w:uiPriority w:val="99"/>
    <w:semiHidden/>
    <w:rsid w:val="0078028E"/>
    <w:rPr>
      <w:color w:val="808080"/>
    </w:rPr>
  </w:style>
  <w:style w:type="paragraph" w:styleId="TOCHeading">
    <w:name w:val="TOC Heading"/>
    <w:basedOn w:val="Heading10"/>
    <w:next w:val="Normal"/>
    <w:uiPriority w:val="39"/>
    <w:unhideWhenUsed/>
    <w:qFormat/>
    <w:rsid w:val="009223D1"/>
    <w:pPr>
      <w:suppressAutoHyphens w:val="0"/>
      <w:bidi w:val="0"/>
      <w:spacing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en-US" w:bidi="ar-SA"/>
    </w:rPr>
  </w:style>
  <w:style w:type="paragraph" w:styleId="ListParagraph">
    <w:name w:val="List Paragraph"/>
    <w:basedOn w:val="Normal"/>
    <w:uiPriority w:val="34"/>
    <w:qFormat/>
    <w:rsid w:val="00E172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emf"/><Relationship Id="rId21" Type="http://schemas.openxmlformats.org/officeDocument/2006/relationships/image" Target="media/image12.png"/><Relationship Id="rId42" Type="http://schemas.openxmlformats.org/officeDocument/2006/relationships/image" Target="media/image32.png"/><Relationship Id="rId47" Type="http://schemas.openxmlformats.org/officeDocument/2006/relationships/image" Target="media/image36.emf"/><Relationship Id="rId63" Type="http://schemas.openxmlformats.org/officeDocument/2006/relationships/image" Target="media/image49.png"/><Relationship Id="rId68" Type="http://schemas.openxmlformats.org/officeDocument/2006/relationships/image" Target="media/image54.png"/><Relationship Id="rId16" Type="http://schemas.openxmlformats.org/officeDocument/2006/relationships/image" Target="media/image7.png"/><Relationship Id="rId11" Type="http://schemas.openxmlformats.org/officeDocument/2006/relationships/image" Target="media/image2.png"/><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footer" Target="footer3.xml"/><Relationship Id="rId79" Type="http://schemas.openxmlformats.org/officeDocument/2006/relationships/footer" Target="footer6.xml"/><Relationship Id="rId5" Type="http://schemas.openxmlformats.org/officeDocument/2006/relationships/webSettings" Target="webSettings.xml"/><Relationship Id="rId61" Type="http://schemas.openxmlformats.org/officeDocument/2006/relationships/image" Target="media/image47.png"/><Relationship Id="rId82" Type="http://schemas.openxmlformats.org/officeDocument/2006/relationships/fontTable" Target="fontTable.xm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oleObject" Target="embeddings/oleObject1.bin"/><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oleObject" Target="embeddings/oleObject2.bin"/><Relationship Id="rId56" Type="http://schemas.openxmlformats.org/officeDocument/2006/relationships/image" Target="media/image42.png"/><Relationship Id="rId64" Type="http://schemas.openxmlformats.org/officeDocument/2006/relationships/image" Target="media/image50.png"/><Relationship Id="rId69" Type="http://schemas.openxmlformats.org/officeDocument/2006/relationships/image" Target="media/image55.png"/><Relationship Id="rId77" Type="http://schemas.openxmlformats.org/officeDocument/2006/relationships/hyperlink" Target="http://arxiv.org/abs/1605.07277" TargetMode="External"/><Relationship Id="rId8" Type="http://schemas.openxmlformats.org/officeDocument/2006/relationships/image" Target="media/image1.png"/><Relationship Id="rId51" Type="http://schemas.openxmlformats.org/officeDocument/2006/relationships/image" Target="media/image38.png"/><Relationship Id="rId72" Type="http://schemas.openxmlformats.org/officeDocument/2006/relationships/image" Target="media/image58.png"/><Relationship Id="rId80" Type="http://schemas.openxmlformats.org/officeDocument/2006/relationships/footer" Target="footer7.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hyperlink" Target="https://www.kaggle.com/datasets/mrwellsdavid/unsw-nb15" TargetMode="External"/><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footer" Target="footer4.xm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oleObject" Target="embeddings/oleObject3.bin"/><Relationship Id="rId57" Type="http://schemas.openxmlformats.org/officeDocument/2006/relationships/image" Target="media/image43.png"/><Relationship Id="rId10" Type="http://schemas.openxmlformats.org/officeDocument/2006/relationships/footer" Target="footer2.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hyperlink" Target="https://github.com/terminaldweller/ms_thesis" TargetMode="External"/><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hyperlink" Target="https://doi.org/10.48550/arXiv.2104.09029" TargetMode="External"/><Relationship Id="rId81" Type="http://schemas.openxmlformats.org/officeDocument/2006/relationships/footer" Target="footer8.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37.png"/><Relationship Id="rId55" Type="http://schemas.openxmlformats.org/officeDocument/2006/relationships/image" Target="media/image41.png"/><Relationship Id="rId76" Type="http://schemas.openxmlformats.org/officeDocument/2006/relationships/footer" Target="footer5.xml"/><Relationship Id="rId7" Type="http://schemas.openxmlformats.org/officeDocument/2006/relationships/endnotes" Target="endnotes.xml"/><Relationship Id="rId71" Type="http://schemas.openxmlformats.org/officeDocument/2006/relationships/image" Target="media/image57.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5.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E4BE7-8066-42C1-A626-17FD44F61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95</Pages>
  <Words>14485</Words>
  <Characters>82571</Characters>
  <Application>Microsoft Office Word</Application>
  <DocSecurity>0</DocSecurity>
  <Lines>688</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sadeghi</dc:creator>
  <cp:keywords/>
  <cp:lastModifiedBy>sadeghi</cp:lastModifiedBy>
  <cp:revision>38</cp:revision>
  <cp:lastPrinted>1899-12-31T20:30:00Z</cp:lastPrinted>
  <dcterms:created xsi:type="dcterms:W3CDTF">2023-08-04T08:27:00Z</dcterms:created>
  <dcterms:modified xsi:type="dcterms:W3CDTF">2023-08-04T11:17:00Z</dcterms:modified>
</cp:coreProperties>
</file>